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B237A" w14:textId="77777777" w:rsidR="000952BF" w:rsidRDefault="000952BF" w:rsidP="000952BF">
      <w:pPr>
        <w:autoSpaceDN w:val="0"/>
        <w:spacing w:before="120"/>
        <w:contextualSpacing/>
        <w:textAlignment w:val="baseline"/>
        <w:rPr>
          <w:rFonts w:ascii="DejaVu Sans Condensed" w:hAnsi="DejaVu Sans Condensed" w:cs="DejaVu Sans Condensed"/>
          <w:color w:val="FF0000"/>
          <w:kern w:val="3"/>
        </w:rPr>
      </w:pPr>
    </w:p>
    <w:p w14:paraId="0DBF741A" w14:textId="77777777" w:rsidR="008A653D" w:rsidRPr="00042BA4" w:rsidRDefault="008A653D" w:rsidP="000952BF">
      <w:pPr>
        <w:autoSpaceDN w:val="0"/>
        <w:spacing w:before="120"/>
        <w:contextualSpacing/>
        <w:textAlignment w:val="baseline"/>
        <w:rPr>
          <w:rFonts w:ascii="DejaVu Sans Condensed" w:hAnsi="DejaVu Sans Condensed" w:cs="DejaVu Sans Condensed"/>
          <w:color w:val="FF0000"/>
          <w:kern w:val="3"/>
        </w:rPr>
      </w:pPr>
    </w:p>
    <w:p w14:paraId="789CDDBA" w14:textId="77777777" w:rsidR="000952BF" w:rsidRPr="0042218B" w:rsidRDefault="000952BF" w:rsidP="000952BF">
      <w:pPr>
        <w:autoSpaceDN w:val="0"/>
        <w:spacing w:before="120"/>
        <w:contextualSpacing/>
        <w:jc w:val="center"/>
        <w:textAlignment w:val="baseline"/>
        <w:rPr>
          <w:rFonts w:ascii="DejaVu Sans Condensed" w:hAnsi="DejaVu Sans Condensed"/>
          <w:b/>
          <w:color w:val="FF0000"/>
          <w:kern w:val="3"/>
          <w:sz w:val="28"/>
        </w:rPr>
      </w:pPr>
    </w:p>
    <w:p w14:paraId="6D797AC5" w14:textId="77777777" w:rsidR="007132A8" w:rsidRPr="00042BA4" w:rsidRDefault="007132A8" w:rsidP="000952BF">
      <w:pPr>
        <w:autoSpaceDN w:val="0"/>
        <w:spacing w:before="120"/>
        <w:contextualSpacing/>
        <w:jc w:val="center"/>
        <w:textAlignment w:val="baseline"/>
        <w:rPr>
          <w:rFonts w:ascii="DejaVu Sans Condensed" w:hAnsi="DejaVu Sans Condensed" w:cs="DejaVu Sans Condensed"/>
          <w:b/>
          <w:color w:val="000000" w:themeColor="text1"/>
          <w:kern w:val="3"/>
          <w:sz w:val="28"/>
          <w:szCs w:val="28"/>
        </w:rPr>
      </w:pPr>
    </w:p>
    <w:p w14:paraId="34F323AE" w14:textId="77777777" w:rsidR="000952BF" w:rsidRPr="00042BA4" w:rsidRDefault="000952BF" w:rsidP="000952BF">
      <w:pPr>
        <w:autoSpaceDN w:val="0"/>
        <w:spacing w:before="120"/>
        <w:contextualSpacing/>
        <w:jc w:val="center"/>
        <w:textAlignment w:val="baseline"/>
        <w:rPr>
          <w:rFonts w:ascii="DejaVu Sans Condensed" w:hAnsi="DejaVu Sans Condensed" w:cs="DejaVu Sans Condensed"/>
          <w:b/>
          <w:color w:val="000000" w:themeColor="text1"/>
          <w:kern w:val="3"/>
          <w:sz w:val="28"/>
          <w:szCs w:val="28"/>
        </w:rPr>
      </w:pPr>
    </w:p>
    <w:p w14:paraId="6EAC8E78"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color w:val="000000" w:themeColor="text1"/>
          <w:kern w:val="3"/>
          <w:sz w:val="28"/>
        </w:rPr>
      </w:pPr>
    </w:p>
    <w:p w14:paraId="6CE27DA3" w14:textId="77777777" w:rsidR="000952BF" w:rsidRPr="00042BA4" w:rsidRDefault="000952BF" w:rsidP="000952BF">
      <w:pPr>
        <w:autoSpaceDN w:val="0"/>
        <w:spacing w:before="120" w:after="120"/>
        <w:jc w:val="center"/>
        <w:textAlignment w:val="baseline"/>
        <w:rPr>
          <w:rFonts w:ascii="DejaVu Sans Condensed" w:hAnsi="DejaVu Sans Condensed" w:cs="DejaVu Sans Condensed"/>
          <w:b/>
          <w:color w:val="000000" w:themeColor="text1"/>
          <w:kern w:val="3"/>
          <w:sz w:val="28"/>
        </w:rPr>
      </w:pPr>
      <w:r w:rsidRPr="00042BA4">
        <w:rPr>
          <w:rFonts w:ascii="DejaVu Sans Condensed" w:hAnsi="DejaVu Sans Condensed" w:cs="DejaVu Sans Condensed"/>
          <w:b/>
          <w:color w:val="000000" w:themeColor="text1"/>
          <w:kern w:val="3"/>
          <w:sz w:val="28"/>
        </w:rPr>
        <w:t xml:space="preserve">SPECYFIKACJA WARUNKÓW ZAMÓWIENIA </w:t>
      </w:r>
    </w:p>
    <w:p w14:paraId="47FAD3B8" w14:textId="77777777" w:rsidR="000952BF" w:rsidRPr="00042BA4" w:rsidRDefault="000952BF" w:rsidP="000952BF">
      <w:pPr>
        <w:autoSpaceDN w:val="0"/>
        <w:spacing w:before="120" w:after="120"/>
        <w:jc w:val="center"/>
        <w:textAlignment w:val="baseline"/>
        <w:rPr>
          <w:rFonts w:ascii="DejaVu Sans Condensed" w:hAnsi="DejaVu Sans Condensed" w:cs="DejaVu Sans Condensed"/>
          <w:color w:val="000000" w:themeColor="text1"/>
          <w:kern w:val="3"/>
        </w:rPr>
      </w:pPr>
      <w:r w:rsidRPr="00042BA4">
        <w:rPr>
          <w:rFonts w:ascii="DejaVu Sans Condensed" w:hAnsi="DejaVu Sans Condensed" w:cs="DejaVu Sans Condensed"/>
          <w:color w:val="000000" w:themeColor="text1"/>
          <w:kern w:val="3"/>
        </w:rPr>
        <w:t>(zwana dalej SWZ)</w:t>
      </w:r>
    </w:p>
    <w:p w14:paraId="7C991D45" w14:textId="77777777" w:rsidR="000952BF" w:rsidRPr="00042BA4" w:rsidRDefault="000952BF" w:rsidP="000952BF">
      <w:pPr>
        <w:autoSpaceDN w:val="0"/>
        <w:spacing w:before="120" w:after="120"/>
        <w:contextualSpacing/>
        <w:textAlignment w:val="baseline"/>
        <w:rPr>
          <w:color w:val="000000" w:themeColor="text1"/>
          <w:kern w:val="3"/>
        </w:rPr>
      </w:pPr>
    </w:p>
    <w:p w14:paraId="1904E1B2" w14:textId="77777777" w:rsidR="000952BF" w:rsidRPr="00042BA4" w:rsidRDefault="000952BF" w:rsidP="000952BF">
      <w:pPr>
        <w:autoSpaceDN w:val="0"/>
        <w:spacing w:before="120"/>
        <w:contextualSpacing/>
        <w:jc w:val="center"/>
        <w:textAlignment w:val="baseline"/>
        <w:rPr>
          <w:rFonts w:ascii="DejaVu Sans Condensed" w:hAnsi="DejaVu Sans Condensed" w:cs="DejaVu Sans Condensed"/>
          <w:color w:val="000000" w:themeColor="text1"/>
          <w:kern w:val="3"/>
          <w:sz w:val="16"/>
        </w:rPr>
      </w:pPr>
    </w:p>
    <w:p w14:paraId="6B53266E" w14:textId="77777777" w:rsidR="000952BF" w:rsidRPr="00042BA4" w:rsidRDefault="000952BF" w:rsidP="000952BF">
      <w:pPr>
        <w:autoSpaceDN w:val="0"/>
        <w:spacing w:before="120" w:line="280" w:lineRule="exact"/>
        <w:contextualSpacing/>
        <w:jc w:val="center"/>
        <w:textAlignment w:val="baseline"/>
        <w:rPr>
          <w:b/>
          <w:color w:val="000000" w:themeColor="text1"/>
          <w:kern w:val="3"/>
          <w:sz w:val="28"/>
          <w:szCs w:val="20"/>
        </w:rPr>
      </w:pPr>
      <w:r w:rsidRPr="00042BA4">
        <w:rPr>
          <w:rFonts w:ascii="DejaVu Sans Condensed" w:hAnsi="DejaVu Sans Condensed" w:cs="DejaVu Sans Condensed"/>
          <w:bCs/>
          <w:color w:val="000000" w:themeColor="text1"/>
          <w:kern w:val="3"/>
        </w:rPr>
        <w:t>w postępowaniu o udzielenie zamówienia publicznego na</w:t>
      </w:r>
      <w:r w:rsidRPr="00042BA4">
        <w:rPr>
          <w:rFonts w:ascii="DejaVu Sans Condensed" w:hAnsi="DejaVu Sans Condensed" w:cs="DejaVu Sans Condensed"/>
          <w:bCs/>
          <w:color w:val="000000" w:themeColor="text1"/>
          <w:kern w:val="3"/>
          <w:sz w:val="28"/>
          <w:szCs w:val="20"/>
        </w:rPr>
        <w:t xml:space="preserve"> </w:t>
      </w:r>
      <w:r w:rsidRPr="00042BA4">
        <w:rPr>
          <w:rFonts w:ascii="DejaVu Sans Condensed" w:hAnsi="DejaVu Sans Condensed" w:cs="DejaVu Sans Condensed"/>
          <w:color w:val="000000" w:themeColor="text1"/>
          <w:kern w:val="3"/>
          <w:szCs w:val="20"/>
        </w:rPr>
        <w:t xml:space="preserve">usługi społeczne </w:t>
      </w:r>
      <w:r w:rsidRPr="00042BA4">
        <w:rPr>
          <w:rFonts w:ascii="DejaVu Sans Condensed" w:hAnsi="DejaVu Sans Condensed" w:cs="DejaVu Sans Condensed"/>
          <w:color w:val="000000" w:themeColor="text1"/>
          <w:kern w:val="3"/>
        </w:rPr>
        <w:t>o wartości</w:t>
      </w:r>
    </w:p>
    <w:p w14:paraId="6FF62FB6" w14:textId="77777777" w:rsidR="000952BF" w:rsidRPr="00042BA4" w:rsidRDefault="000952BF" w:rsidP="000952BF">
      <w:pPr>
        <w:autoSpaceDN w:val="0"/>
        <w:spacing w:before="120" w:line="280" w:lineRule="exact"/>
        <w:contextualSpacing/>
        <w:jc w:val="center"/>
        <w:textAlignment w:val="baseline"/>
        <w:rPr>
          <w:b/>
          <w:color w:val="000000" w:themeColor="text1"/>
          <w:kern w:val="3"/>
          <w:sz w:val="28"/>
          <w:szCs w:val="20"/>
        </w:rPr>
      </w:pPr>
      <w:r w:rsidRPr="00042BA4">
        <w:rPr>
          <w:rFonts w:ascii="DejaVu Sans Condensed" w:hAnsi="DejaVu Sans Condensed" w:cs="DejaVu Sans Condensed"/>
          <w:bCs/>
          <w:color w:val="000000" w:themeColor="text1"/>
          <w:kern w:val="3"/>
        </w:rPr>
        <w:t xml:space="preserve">mniejszej niż równowartość </w:t>
      </w:r>
      <w:r w:rsidRPr="00042BA4">
        <w:rPr>
          <w:rFonts w:ascii="DejaVu Sans Condensed" w:hAnsi="DejaVu Sans Condensed" w:cs="DejaVu Sans Condensed"/>
          <w:color w:val="000000" w:themeColor="text1"/>
          <w:kern w:val="3"/>
        </w:rPr>
        <w:t xml:space="preserve">kwoty </w:t>
      </w:r>
      <w:r w:rsidRPr="00042BA4">
        <w:rPr>
          <w:rFonts w:ascii="DejaVu Sans Condensed" w:hAnsi="DejaVu Sans Condensed" w:cs="DejaVu Sans Condensed"/>
          <w:color w:val="000000" w:themeColor="text1"/>
          <w:kern w:val="3"/>
          <w:szCs w:val="20"/>
        </w:rPr>
        <w:t>750 000 euro</w:t>
      </w:r>
    </w:p>
    <w:p w14:paraId="52914CBB" w14:textId="77777777" w:rsidR="000952BF" w:rsidRPr="00042BA4" w:rsidRDefault="000952BF" w:rsidP="000952BF">
      <w:pPr>
        <w:autoSpaceDN w:val="0"/>
        <w:spacing w:before="120" w:after="120"/>
        <w:contextualSpacing/>
        <w:textAlignment w:val="baseline"/>
        <w:rPr>
          <w:color w:val="000000" w:themeColor="text1"/>
          <w:kern w:val="3"/>
        </w:rPr>
      </w:pPr>
    </w:p>
    <w:p w14:paraId="2B398644"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color w:val="000000" w:themeColor="text1"/>
          <w:kern w:val="3"/>
        </w:rPr>
      </w:pPr>
      <w:r w:rsidRPr="00042BA4">
        <w:rPr>
          <w:rFonts w:ascii="DejaVu Sans Condensed" w:hAnsi="DejaVu Sans Condensed" w:cs="DejaVu Sans Condensed"/>
          <w:color w:val="000000" w:themeColor="text1"/>
          <w:kern w:val="3"/>
        </w:rPr>
        <w:t>pod nazwą:</w:t>
      </w:r>
    </w:p>
    <w:p w14:paraId="58E09A7F"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color w:val="000000" w:themeColor="text1"/>
          <w:kern w:val="3"/>
          <w:u w:val="single"/>
        </w:rPr>
      </w:pPr>
    </w:p>
    <w:p w14:paraId="3B93D207" w14:textId="3F17DA10"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i/>
          <w:iCs/>
          <w:color w:val="000000" w:themeColor="text1"/>
          <w:kern w:val="3"/>
          <w:sz w:val="28"/>
          <w:szCs w:val="28"/>
          <w:u w:val="single"/>
        </w:rPr>
      </w:pPr>
      <w:r w:rsidRPr="00042BA4">
        <w:rPr>
          <w:rFonts w:ascii="DejaVu Sans Condensed" w:hAnsi="DejaVu Sans Condensed" w:cs="DejaVu Sans Condensed"/>
          <w:b/>
          <w:bCs/>
          <w:i/>
          <w:iCs/>
          <w:color w:val="000000" w:themeColor="text1"/>
          <w:kern w:val="3"/>
          <w:sz w:val="28"/>
          <w:szCs w:val="28"/>
          <w:u w:val="single"/>
        </w:rPr>
        <w:t>Świadczenie usług pocztowych dla potrzeb Miejskiego Ośrodka Pomocy Społecznej w Kutnie w 202</w:t>
      </w:r>
      <w:r w:rsidR="00042BA4">
        <w:rPr>
          <w:rFonts w:ascii="DejaVu Sans Condensed" w:hAnsi="DejaVu Sans Condensed" w:cs="DejaVu Sans Condensed"/>
          <w:b/>
          <w:bCs/>
          <w:i/>
          <w:iCs/>
          <w:color w:val="000000" w:themeColor="text1"/>
          <w:kern w:val="3"/>
          <w:sz w:val="28"/>
          <w:szCs w:val="28"/>
          <w:u w:val="single"/>
        </w:rPr>
        <w:t>6</w:t>
      </w:r>
      <w:r w:rsidRPr="00042BA4">
        <w:rPr>
          <w:rFonts w:ascii="DejaVu Sans Condensed" w:hAnsi="DejaVu Sans Condensed" w:cs="DejaVu Sans Condensed"/>
          <w:b/>
          <w:bCs/>
          <w:i/>
          <w:iCs/>
          <w:color w:val="000000" w:themeColor="text1"/>
          <w:kern w:val="3"/>
          <w:sz w:val="28"/>
          <w:szCs w:val="28"/>
          <w:u w:val="single"/>
        </w:rPr>
        <w:t xml:space="preserve"> roku</w:t>
      </w:r>
    </w:p>
    <w:p w14:paraId="30ED32DB"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i/>
          <w:iCs/>
          <w:color w:val="000000" w:themeColor="text1"/>
          <w:kern w:val="3"/>
          <w:szCs w:val="22"/>
        </w:rPr>
      </w:pPr>
    </w:p>
    <w:p w14:paraId="16C4CD02" w14:textId="77777777" w:rsidR="000952BF" w:rsidRPr="00042BA4" w:rsidRDefault="000952BF" w:rsidP="000952BF">
      <w:pPr>
        <w:autoSpaceDN w:val="0"/>
        <w:spacing w:before="120"/>
        <w:contextualSpacing/>
        <w:jc w:val="center"/>
        <w:textAlignment w:val="baseline"/>
        <w:rPr>
          <w:rFonts w:ascii="DejaVu Sans Condensed" w:hAnsi="DejaVu Sans Condensed" w:cs="DejaVu Sans Condensed"/>
          <w:b/>
          <w:color w:val="000000" w:themeColor="text1"/>
          <w:kern w:val="3"/>
          <w:szCs w:val="22"/>
        </w:rPr>
      </w:pPr>
    </w:p>
    <w:p w14:paraId="16F98A37" w14:textId="7BF2C527" w:rsidR="000952BF" w:rsidRPr="00042BA4" w:rsidRDefault="000952BF" w:rsidP="000952BF">
      <w:pPr>
        <w:autoSpaceDN w:val="0"/>
        <w:spacing w:before="120"/>
        <w:contextualSpacing/>
        <w:jc w:val="center"/>
        <w:textAlignment w:val="baseline"/>
        <w:rPr>
          <w:color w:val="000000" w:themeColor="text1"/>
          <w:kern w:val="3"/>
        </w:rPr>
      </w:pPr>
      <w:r w:rsidRPr="00042BA4">
        <w:rPr>
          <w:rFonts w:ascii="DejaVu Sans Condensed" w:hAnsi="DejaVu Sans Condensed" w:cs="DejaVu Sans Condensed"/>
          <w:b/>
          <w:color w:val="000000" w:themeColor="text1"/>
          <w:kern w:val="3"/>
          <w:szCs w:val="22"/>
        </w:rPr>
        <w:t>Znak sprawy</w:t>
      </w:r>
      <w:r w:rsidRPr="00042BA4">
        <w:rPr>
          <w:rFonts w:ascii="DejaVu Sans Condensed" w:hAnsi="DejaVu Sans Condensed" w:cs="DejaVu Sans Condensed"/>
          <w:b/>
          <w:color w:val="000000" w:themeColor="text1"/>
          <w:kern w:val="3"/>
        </w:rPr>
        <w:t xml:space="preserve"> MOPS.ZMA.2600.3.202</w:t>
      </w:r>
      <w:r w:rsidR="00042BA4">
        <w:rPr>
          <w:rFonts w:ascii="DejaVu Sans Condensed" w:hAnsi="DejaVu Sans Condensed" w:cs="DejaVu Sans Condensed"/>
          <w:b/>
          <w:color w:val="000000" w:themeColor="text1"/>
          <w:kern w:val="3"/>
        </w:rPr>
        <w:t>5</w:t>
      </w:r>
    </w:p>
    <w:p w14:paraId="7E381434" w14:textId="77777777" w:rsidR="000952BF" w:rsidRPr="00042BA4" w:rsidRDefault="000952BF" w:rsidP="000952BF">
      <w:pPr>
        <w:autoSpaceDN w:val="0"/>
        <w:spacing w:before="120"/>
        <w:contextualSpacing/>
        <w:textAlignment w:val="baseline"/>
        <w:rPr>
          <w:rFonts w:ascii="DejaVu Sans Condensed" w:hAnsi="DejaVu Sans Condensed" w:cs="DejaVu Sans Condensed"/>
          <w:color w:val="000000" w:themeColor="text1"/>
          <w:kern w:val="3"/>
        </w:rPr>
      </w:pPr>
    </w:p>
    <w:p w14:paraId="486BFFE2" w14:textId="77777777" w:rsidR="000952BF" w:rsidRPr="00042BA4" w:rsidRDefault="000952BF" w:rsidP="000952BF">
      <w:pPr>
        <w:autoSpaceDN w:val="0"/>
        <w:spacing w:before="120"/>
        <w:contextualSpacing/>
        <w:textAlignment w:val="baseline"/>
        <w:rPr>
          <w:rFonts w:ascii="DejaVu Sans Condensed" w:hAnsi="DejaVu Sans Condensed" w:cs="DejaVu Sans Condensed"/>
          <w:color w:val="000000" w:themeColor="text1"/>
          <w:kern w:val="3"/>
        </w:rPr>
      </w:pPr>
    </w:p>
    <w:p w14:paraId="724457A4"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42E326EA"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1F58AE0F"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r w:rsidRPr="00042BA4">
        <w:rPr>
          <w:rFonts w:ascii="DejaVu Sans Condensed" w:hAnsi="DejaVu Sans Condensed" w:cs="DejaVu Sans Condensed"/>
          <w:b/>
          <w:bCs/>
          <w:color w:val="000000" w:themeColor="text1"/>
          <w:kern w:val="3"/>
        </w:rPr>
        <w:t>ZATWIERDZAM SWZ WRAZ Z ZAŁĄCZNIKAMI</w:t>
      </w:r>
    </w:p>
    <w:p w14:paraId="281A4121"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12415400"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6F4042A3"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0F4961BA"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r w:rsidRPr="00042BA4">
        <w:rPr>
          <w:rFonts w:ascii="DejaVu Sans Condensed" w:hAnsi="DejaVu Sans Condensed" w:cs="DejaVu Sans Condensed"/>
          <w:b/>
          <w:bCs/>
          <w:color w:val="000000" w:themeColor="text1"/>
          <w:kern w:val="3"/>
        </w:rPr>
        <w:t>…………………………….……………</w:t>
      </w:r>
    </w:p>
    <w:p w14:paraId="0D36CF73"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r w:rsidRPr="00042BA4">
        <w:rPr>
          <w:rFonts w:ascii="DejaVu Sans Condensed" w:hAnsi="DejaVu Sans Condensed" w:cs="DejaVu Sans Condensed"/>
          <w:b/>
          <w:bCs/>
          <w:color w:val="000000" w:themeColor="text1"/>
          <w:kern w:val="3"/>
        </w:rPr>
        <w:t>(podpis i pieczęć)</w:t>
      </w:r>
    </w:p>
    <w:p w14:paraId="0AC12F12"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3037732C"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5A4A2A36" w14:textId="77777777" w:rsidR="000952BF" w:rsidRPr="0042218B" w:rsidRDefault="000952BF" w:rsidP="000952BF">
      <w:pPr>
        <w:autoSpaceDN w:val="0"/>
        <w:spacing w:before="120" w:after="120"/>
        <w:contextualSpacing/>
        <w:jc w:val="center"/>
        <w:textAlignment w:val="baseline"/>
        <w:rPr>
          <w:rFonts w:ascii="DejaVu Sans Condensed" w:hAnsi="DejaVu Sans Condensed"/>
          <w:b/>
          <w:color w:val="000000" w:themeColor="text1"/>
          <w:kern w:val="3"/>
        </w:rPr>
      </w:pPr>
    </w:p>
    <w:p w14:paraId="6A42418A" w14:textId="77777777" w:rsidR="000952BF" w:rsidRPr="0042218B" w:rsidRDefault="000952BF" w:rsidP="000952BF">
      <w:pPr>
        <w:autoSpaceDN w:val="0"/>
        <w:spacing w:before="120" w:after="120"/>
        <w:contextualSpacing/>
        <w:jc w:val="center"/>
        <w:textAlignment w:val="baseline"/>
        <w:rPr>
          <w:rFonts w:ascii="DejaVu Sans Condensed" w:hAnsi="DejaVu Sans Condensed"/>
          <w:b/>
          <w:color w:val="000000" w:themeColor="text1"/>
          <w:kern w:val="3"/>
        </w:rPr>
      </w:pPr>
    </w:p>
    <w:p w14:paraId="0AD948DE" w14:textId="77777777" w:rsidR="000952BF" w:rsidRPr="0042218B" w:rsidRDefault="000952BF" w:rsidP="000952BF">
      <w:pPr>
        <w:autoSpaceDN w:val="0"/>
        <w:spacing w:before="120" w:after="120"/>
        <w:contextualSpacing/>
        <w:jc w:val="center"/>
        <w:textAlignment w:val="baseline"/>
        <w:rPr>
          <w:rFonts w:ascii="DejaVu Sans Condensed" w:hAnsi="DejaVu Sans Condensed"/>
          <w:b/>
          <w:color w:val="000000" w:themeColor="text1"/>
          <w:kern w:val="3"/>
        </w:rPr>
      </w:pPr>
    </w:p>
    <w:p w14:paraId="4CCD182E" w14:textId="77777777" w:rsidR="000952BF" w:rsidRPr="0042218B" w:rsidRDefault="000952BF" w:rsidP="000952BF">
      <w:pPr>
        <w:autoSpaceDN w:val="0"/>
        <w:spacing w:before="120" w:after="120"/>
        <w:contextualSpacing/>
        <w:jc w:val="center"/>
        <w:textAlignment w:val="baseline"/>
        <w:rPr>
          <w:rFonts w:ascii="DejaVu Sans Condensed" w:hAnsi="DejaVu Sans Condensed"/>
          <w:b/>
          <w:color w:val="000000" w:themeColor="text1"/>
          <w:kern w:val="3"/>
        </w:rPr>
      </w:pPr>
    </w:p>
    <w:p w14:paraId="73258B01" w14:textId="77777777" w:rsidR="000952BF" w:rsidRPr="0042218B" w:rsidRDefault="000952BF" w:rsidP="000952BF">
      <w:pPr>
        <w:autoSpaceDN w:val="0"/>
        <w:spacing w:before="120" w:after="120"/>
        <w:contextualSpacing/>
        <w:jc w:val="center"/>
        <w:textAlignment w:val="baseline"/>
        <w:rPr>
          <w:rFonts w:ascii="DejaVu Sans Condensed" w:hAnsi="DejaVu Sans Condensed"/>
          <w:b/>
          <w:color w:val="000000" w:themeColor="text1"/>
          <w:kern w:val="3"/>
        </w:rPr>
      </w:pPr>
    </w:p>
    <w:p w14:paraId="02528D98" w14:textId="77777777" w:rsidR="000952BF" w:rsidRPr="0042218B" w:rsidRDefault="000952BF" w:rsidP="000952BF">
      <w:pPr>
        <w:autoSpaceDN w:val="0"/>
        <w:spacing w:before="120" w:after="120"/>
        <w:contextualSpacing/>
        <w:jc w:val="center"/>
        <w:textAlignment w:val="baseline"/>
        <w:rPr>
          <w:rFonts w:ascii="DejaVu Sans Condensed" w:hAnsi="DejaVu Sans Condensed"/>
          <w:b/>
          <w:color w:val="000000" w:themeColor="text1"/>
          <w:kern w:val="3"/>
        </w:rPr>
      </w:pPr>
    </w:p>
    <w:p w14:paraId="340EA6CF"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31221B95"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0488FF72"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16BC6380"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p>
    <w:p w14:paraId="5441E9FC" w14:textId="77777777" w:rsidR="000952BF" w:rsidRPr="00042BA4" w:rsidRDefault="000952BF" w:rsidP="000952BF">
      <w:pPr>
        <w:autoSpaceDN w:val="0"/>
        <w:spacing w:before="120" w:after="120"/>
        <w:contextualSpacing/>
        <w:jc w:val="center"/>
        <w:textAlignment w:val="baseline"/>
        <w:rPr>
          <w:rFonts w:ascii="DejaVu Sans Condensed" w:hAnsi="DejaVu Sans Condensed" w:cs="DejaVu Sans Condensed"/>
          <w:b/>
          <w:bCs/>
          <w:color w:val="000000" w:themeColor="text1"/>
          <w:kern w:val="3"/>
        </w:rPr>
      </w:pPr>
      <w:r w:rsidRPr="00042BA4">
        <w:rPr>
          <w:rFonts w:ascii="DejaVu Sans Condensed" w:hAnsi="DejaVu Sans Condensed" w:cs="DejaVu Sans Condensed"/>
          <w:b/>
          <w:bCs/>
          <w:color w:val="000000" w:themeColor="text1"/>
          <w:kern w:val="3"/>
        </w:rPr>
        <w:t>Kutno, dnia ………………………..</w:t>
      </w:r>
    </w:p>
    <w:p w14:paraId="7FBA4322" w14:textId="77777777" w:rsidR="000952BF" w:rsidRPr="00042BA4" w:rsidRDefault="000952BF" w:rsidP="000952BF">
      <w:pPr>
        <w:autoSpaceDN w:val="0"/>
        <w:spacing w:before="120"/>
        <w:contextualSpacing/>
        <w:jc w:val="center"/>
        <w:textAlignment w:val="baseline"/>
        <w:rPr>
          <w:rFonts w:ascii="DejaVu Sans Condensed" w:hAnsi="DejaVu Sans Condensed" w:cs="DejaVu Sans Condensed"/>
          <w:b/>
          <w:bCs/>
          <w:color w:val="000000" w:themeColor="text1"/>
          <w:kern w:val="3"/>
        </w:rPr>
      </w:pPr>
      <w:r w:rsidRPr="00042BA4">
        <w:rPr>
          <w:rFonts w:ascii="DejaVu Sans Condensed" w:hAnsi="DejaVu Sans Condensed" w:cs="DejaVu Sans Condensed"/>
          <w:b/>
          <w:bCs/>
          <w:vanish/>
          <w:color w:val="000000" w:themeColor="text1"/>
          <w:kern w:val="3"/>
        </w:rPr>
        <w:t xml:space="preserve"> </w:t>
      </w:r>
    </w:p>
    <w:p w14:paraId="27AE6058" w14:textId="77777777" w:rsidR="000952BF" w:rsidRPr="00042BA4" w:rsidRDefault="000952BF" w:rsidP="000952BF">
      <w:pPr>
        <w:autoSpaceDN w:val="0"/>
        <w:spacing w:before="120"/>
        <w:contextualSpacing/>
        <w:jc w:val="center"/>
        <w:textAlignment w:val="baseline"/>
        <w:rPr>
          <w:rFonts w:ascii="DejaVu Sans Condensed" w:hAnsi="DejaVu Sans Condensed" w:cs="DejaVu Sans Condensed"/>
          <w:b/>
          <w:bCs/>
          <w:color w:val="000000" w:themeColor="text1"/>
          <w:kern w:val="3"/>
        </w:rPr>
      </w:pPr>
    </w:p>
    <w:p w14:paraId="67B2E682" w14:textId="77777777" w:rsidR="000952BF" w:rsidRPr="00042BA4" w:rsidRDefault="000952BF" w:rsidP="000952BF">
      <w:pPr>
        <w:autoSpaceDN w:val="0"/>
        <w:spacing w:before="120"/>
        <w:contextualSpacing/>
        <w:jc w:val="center"/>
        <w:textAlignment w:val="baseline"/>
        <w:rPr>
          <w:rFonts w:ascii="DejaVu Sans Condensed" w:hAnsi="DejaVu Sans Condensed" w:cs="DejaVu Sans Condensed"/>
          <w:b/>
          <w:bCs/>
          <w:color w:val="000000" w:themeColor="text1"/>
          <w:kern w:val="3"/>
        </w:rPr>
      </w:pPr>
    </w:p>
    <w:p w14:paraId="31EF4074" w14:textId="77777777" w:rsidR="006A3CD8" w:rsidRPr="0042218B" w:rsidRDefault="006A3CD8" w:rsidP="000952BF">
      <w:pPr>
        <w:autoSpaceDN w:val="0"/>
        <w:spacing w:before="120"/>
        <w:contextualSpacing/>
        <w:jc w:val="center"/>
        <w:textAlignment w:val="baseline"/>
        <w:rPr>
          <w:rFonts w:ascii="DejaVu Sans Condensed" w:hAnsi="DejaVu Sans Condensed"/>
          <w:b/>
          <w:color w:val="FF0000"/>
          <w:kern w:val="3"/>
        </w:rPr>
        <w:sectPr w:rsidR="006A3CD8" w:rsidRPr="0042218B" w:rsidSect="001446BD">
          <w:headerReference w:type="default" r:id="rId9"/>
          <w:footerReference w:type="default" r:id="rId10"/>
          <w:pgSz w:w="11906" w:h="16838"/>
          <w:pgMar w:top="1417" w:right="1417" w:bottom="1417" w:left="1417" w:header="708" w:footer="708" w:gutter="0"/>
          <w:cols w:space="708"/>
          <w:docGrid w:linePitch="360"/>
        </w:sectPr>
      </w:pPr>
    </w:p>
    <w:p w14:paraId="2B327576" w14:textId="77777777" w:rsidR="000952BF" w:rsidRPr="00EF148A" w:rsidRDefault="000952BF" w:rsidP="000C0364">
      <w:pPr>
        <w:numPr>
          <w:ilvl w:val="0"/>
          <w:numId w:val="24"/>
        </w:numPr>
        <w:tabs>
          <w:tab w:val="left" w:pos="851"/>
        </w:tabs>
        <w:autoSpaceDN w:val="0"/>
        <w:spacing w:before="120" w:after="120"/>
        <w:ind w:left="851" w:hanging="851"/>
        <w:jc w:val="both"/>
        <w:textAlignment w:val="baseline"/>
        <w:rPr>
          <w:rFonts w:ascii="DejaVu Sans Condensed" w:hAnsi="DejaVu Sans Condensed" w:cs="DejaVu Sans Condensed"/>
          <w:b/>
          <w:bCs/>
          <w:color w:val="000000" w:themeColor="text1"/>
          <w:kern w:val="3"/>
        </w:rPr>
      </w:pPr>
      <w:r w:rsidRPr="00EF148A">
        <w:rPr>
          <w:rFonts w:ascii="DejaVu Sans Condensed" w:hAnsi="DejaVu Sans Condensed" w:cs="DejaVu Sans Condensed"/>
          <w:b/>
          <w:bCs/>
          <w:color w:val="000000" w:themeColor="text1"/>
          <w:kern w:val="3"/>
        </w:rPr>
        <w:lastRenderedPageBreak/>
        <w:t>NAZWA ORAZ ADRES ZAMAWIAJĄCEGO, NUMER TELEFONU, ADRES POCZTY ELEKTRONICZNEJ ORAZ STRONY INTERNETOWEJ PROWADZONEGO POSTĘPOWANIA</w:t>
      </w:r>
    </w:p>
    <w:p w14:paraId="49D0EDD5" w14:textId="77777777" w:rsidR="000952BF" w:rsidRPr="00EF148A" w:rsidRDefault="000952BF" w:rsidP="000C0364">
      <w:pPr>
        <w:numPr>
          <w:ilvl w:val="1"/>
          <w:numId w:val="24"/>
        </w:numPr>
        <w:tabs>
          <w:tab w:val="left" w:pos="0"/>
          <w:tab w:val="left" w:pos="851"/>
        </w:tabs>
        <w:autoSpaceDN w:val="0"/>
        <w:spacing w:before="120"/>
        <w:ind w:left="851" w:hanging="851"/>
        <w:contextualSpacing/>
        <w:jc w:val="both"/>
        <w:textAlignment w:val="baseline"/>
        <w:rPr>
          <w:rFonts w:ascii="DejaVu Sans Condensed" w:hAnsi="DejaVu Sans Condensed"/>
          <w:color w:val="000000" w:themeColor="text1"/>
          <w:kern w:val="3"/>
        </w:rPr>
      </w:pPr>
      <w:r w:rsidRPr="00EF148A">
        <w:rPr>
          <w:rFonts w:ascii="DejaVu Sans Condensed" w:hAnsi="DejaVu Sans Condensed"/>
          <w:color w:val="000000" w:themeColor="text1"/>
          <w:kern w:val="3"/>
        </w:rPr>
        <w:t>Zamawiający: Miejski Ośrodek Pomocy Społecznej w Kutnie</w:t>
      </w:r>
    </w:p>
    <w:p w14:paraId="6F40E688" w14:textId="77777777" w:rsidR="000952BF" w:rsidRPr="00EF148A" w:rsidRDefault="000952BF" w:rsidP="000952BF">
      <w:pPr>
        <w:tabs>
          <w:tab w:val="left" w:pos="0"/>
          <w:tab w:val="left" w:pos="851"/>
        </w:tabs>
        <w:autoSpaceDN w:val="0"/>
        <w:spacing w:before="120"/>
        <w:ind w:left="851"/>
        <w:contextualSpacing/>
        <w:jc w:val="both"/>
        <w:textAlignment w:val="baseline"/>
        <w:rPr>
          <w:rFonts w:ascii="DejaVu Sans Condensed" w:hAnsi="DejaVu Sans Condensed"/>
          <w:color w:val="000000" w:themeColor="text1"/>
          <w:kern w:val="3"/>
          <w:szCs w:val="20"/>
        </w:rPr>
      </w:pPr>
      <w:r w:rsidRPr="00EF148A">
        <w:rPr>
          <w:rFonts w:ascii="DejaVu Sans Condensed" w:hAnsi="DejaVu Sans Condensed"/>
          <w:color w:val="000000" w:themeColor="text1"/>
          <w:kern w:val="3"/>
          <w:szCs w:val="20"/>
        </w:rPr>
        <w:t>Adres: ul. Warszawskie Przedmieście 10a, 99-300 Kutno</w:t>
      </w:r>
    </w:p>
    <w:p w14:paraId="27D8EDAA" w14:textId="77777777" w:rsidR="000952BF" w:rsidRPr="00EF148A" w:rsidRDefault="000952BF" w:rsidP="000952BF">
      <w:pPr>
        <w:tabs>
          <w:tab w:val="left" w:pos="0"/>
          <w:tab w:val="left" w:pos="851"/>
        </w:tabs>
        <w:autoSpaceDN w:val="0"/>
        <w:spacing w:before="120"/>
        <w:ind w:left="851"/>
        <w:contextualSpacing/>
        <w:jc w:val="both"/>
        <w:textAlignment w:val="baseline"/>
        <w:rPr>
          <w:rFonts w:ascii="DejaVu Sans Condensed" w:hAnsi="DejaVu Sans Condensed"/>
          <w:color w:val="000000" w:themeColor="text1"/>
          <w:kern w:val="3"/>
          <w:szCs w:val="20"/>
        </w:rPr>
      </w:pPr>
      <w:r w:rsidRPr="00EF148A">
        <w:rPr>
          <w:rFonts w:ascii="DejaVu Sans Condensed" w:hAnsi="DejaVu Sans Condensed"/>
          <w:color w:val="000000" w:themeColor="text1"/>
          <w:kern w:val="3"/>
          <w:szCs w:val="20"/>
        </w:rPr>
        <w:t xml:space="preserve">Telefon: (24) 253 44 46, (24) 253 78 47 Faks: wew. 127 </w:t>
      </w:r>
    </w:p>
    <w:p w14:paraId="482248C8" w14:textId="77777777" w:rsidR="000952BF" w:rsidRPr="00EF148A" w:rsidRDefault="000952BF" w:rsidP="000952BF">
      <w:pPr>
        <w:tabs>
          <w:tab w:val="left" w:pos="0"/>
          <w:tab w:val="left" w:pos="851"/>
        </w:tabs>
        <w:autoSpaceDN w:val="0"/>
        <w:spacing w:before="120"/>
        <w:ind w:left="851"/>
        <w:contextualSpacing/>
        <w:jc w:val="both"/>
        <w:textAlignment w:val="baseline"/>
        <w:rPr>
          <w:rFonts w:ascii="DejaVu Sans Condensed" w:hAnsi="DejaVu Sans Condensed"/>
          <w:color w:val="000000" w:themeColor="text1"/>
          <w:kern w:val="3"/>
          <w:szCs w:val="20"/>
        </w:rPr>
      </w:pPr>
      <w:r w:rsidRPr="00EF148A">
        <w:rPr>
          <w:rFonts w:ascii="DejaVu Sans Condensed" w:hAnsi="DejaVu Sans Condensed"/>
          <w:color w:val="000000" w:themeColor="text1"/>
          <w:kern w:val="3"/>
          <w:szCs w:val="20"/>
        </w:rPr>
        <w:t>Godziny urzędowania: poniedziałek – piątek, 7:30 – 15:30</w:t>
      </w:r>
    </w:p>
    <w:p w14:paraId="664EF912" w14:textId="77777777" w:rsidR="000952BF" w:rsidRPr="00EF148A" w:rsidRDefault="000952BF" w:rsidP="000952BF">
      <w:pPr>
        <w:tabs>
          <w:tab w:val="left" w:pos="851"/>
        </w:tabs>
        <w:autoSpaceDN w:val="0"/>
        <w:spacing w:before="120"/>
        <w:ind w:left="851"/>
        <w:contextualSpacing/>
        <w:jc w:val="both"/>
        <w:textAlignment w:val="baseline"/>
        <w:rPr>
          <w:rFonts w:ascii="DejaVu Sans Condensed" w:hAnsi="DejaVu Sans Condensed"/>
          <w:color w:val="000000" w:themeColor="text1"/>
          <w:kern w:val="3"/>
          <w:sz w:val="22"/>
        </w:rPr>
      </w:pPr>
      <w:r w:rsidRPr="00EF148A">
        <w:rPr>
          <w:rFonts w:ascii="DejaVu Sans Condensed" w:hAnsi="DejaVu Sans Condensed"/>
          <w:color w:val="000000" w:themeColor="text1"/>
          <w:kern w:val="3"/>
          <w:szCs w:val="20"/>
        </w:rPr>
        <w:t xml:space="preserve">Adres strony internetowej: </w:t>
      </w:r>
      <w:hyperlink r:id="rId11" w:history="1">
        <w:r w:rsidRPr="00EF148A">
          <w:rPr>
            <w:rFonts w:ascii="DejaVu Sans Condensed" w:hAnsi="DejaVu Sans Condensed"/>
            <w:color w:val="000000" w:themeColor="text1"/>
            <w:kern w:val="3"/>
            <w:szCs w:val="20"/>
            <w:u w:val="single"/>
          </w:rPr>
          <w:t>http://bip.mops.kutno.pl/</w:t>
        </w:r>
      </w:hyperlink>
    </w:p>
    <w:p w14:paraId="7EB60E43" w14:textId="4FECFBA1" w:rsidR="000952BF" w:rsidRPr="00EF148A" w:rsidRDefault="000952BF" w:rsidP="000952BF">
      <w:pPr>
        <w:tabs>
          <w:tab w:val="left" w:pos="0"/>
          <w:tab w:val="left" w:pos="993"/>
        </w:tabs>
        <w:autoSpaceDN w:val="0"/>
        <w:spacing w:before="120"/>
        <w:ind w:left="851"/>
        <w:contextualSpacing/>
        <w:jc w:val="both"/>
        <w:textAlignment w:val="baseline"/>
        <w:rPr>
          <w:rFonts w:ascii="DejaVu Sans Condensed" w:hAnsi="DejaVu Sans Condensed"/>
          <w:color w:val="000000" w:themeColor="text1"/>
          <w:kern w:val="3"/>
          <w:szCs w:val="20"/>
          <w:u w:val="single"/>
        </w:rPr>
      </w:pPr>
      <w:r w:rsidRPr="00EF148A">
        <w:rPr>
          <w:rFonts w:ascii="DejaVu Sans Condensed" w:hAnsi="DejaVu Sans Condensed"/>
          <w:color w:val="000000" w:themeColor="text1"/>
          <w:kern w:val="3"/>
          <w:szCs w:val="20"/>
        </w:rPr>
        <w:t xml:space="preserve">Adres poczty e-mail: </w:t>
      </w:r>
      <w:hyperlink r:id="rId12" w:history="1">
        <w:r w:rsidR="00187F98" w:rsidRPr="00EF148A">
          <w:rPr>
            <w:rFonts w:ascii="DejaVu Sans Condensed" w:hAnsi="DejaVu Sans Condensed"/>
            <w:color w:val="000000" w:themeColor="text1"/>
            <w:kern w:val="3"/>
            <w:szCs w:val="20"/>
            <w:u w:val="single"/>
          </w:rPr>
          <w:t>zamowienia@mops.kutno.pl</w:t>
        </w:r>
      </w:hyperlink>
    </w:p>
    <w:p w14:paraId="294E21AB" w14:textId="77777777" w:rsidR="000952BF" w:rsidRPr="00EF148A" w:rsidRDefault="000952BF" w:rsidP="000C0364">
      <w:pPr>
        <w:numPr>
          <w:ilvl w:val="1"/>
          <w:numId w:val="24"/>
        </w:numPr>
        <w:tabs>
          <w:tab w:val="left" w:pos="0"/>
          <w:tab w:val="left" w:pos="851"/>
        </w:tabs>
        <w:autoSpaceDN w:val="0"/>
        <w:spacing w:before="120"/>
        <w:ind w:left="851" w:hanging="851"/>
        <w:contextualSpacing/>
        <w:jc w:val="both"/>
        <w:textAlignment w:val="baseline"/>
        <w:rPr>
          <w:rFonts w:ascii="DejaVu Sans Condensed" w:hAnsi="DejaVu Sans Condensed"/>
          <w:color w:val="000000" w:themeColor="text1"/>
          <w:kern w:val="3"/>
        </w:rPr>
      </w:pPr>
      <w:r w:rsidRPr="00EF148A">
        <w:rPr>
          <w:rFonts w:ascii="DejaVu Sans Condensed" w:hAnsi="DejaVu Sans Condensed"/>
          <w:color w:val="000000" w:themeColor="text1"/>
          <w:kern w:val="3"/>
          <w:szCs w:val="20"/>
        </w:rPr>
        <w:t>Adres strony internetowej prowadzonego postępowania:</w:t>
      </w:r>
    </w:p>
    <w:p w14:paraId="187F4098" w14:textId="41B2DA0E" w:rsidR="00EF148A" w:rsidRPr="00EF148A" w:rsidRDefault="00EF148A" w:rsidP="000952BF">
      <w:pPr>
        <w:tabs>
          <w:tab w:val="left" w:pos="0"/>
          <w:tab w:val="left" w:pos="993"/>
        </w:tabs>
        <w:autoSpaceDN w:val="0"/>
        <w:spacing w:before="120"/>
        <w:ind w:left="851"/>
        <w:contextualSpacing/>
        <w:jc w:val="both"/>
        <w:rPr>
          <w:rFonts w:ascii="DejaVu Sans Condensed" w:hAnsi="DejaVu Sans Condensed"/>
          <w:b/>
          <w:color w:val="000000" w:themeColor="text1"/>
          <w:kern w:val="3"/>
          <w:szCs w:val="20"/>
        </w:rPr>
      </w:pPr>
      <w:r w:rsidRPr="00EF148A">
        <w:rPr>
          <w:rFonts w:ascii="DejaVu Sans Condensed" w:hAnsi="DejaVu Sans Condensed"/>
          <w:b/>
          <w:color w:val="000000" w:themeColor="text1"/>
          <w:kern w:val="3"/>
          <w:szCs w:val="20"/>
        </w:rPr>
        <w:t>https://ezamowienia.gov.pl/mp-client/tenders/ocds-148610-9a037d36-db1e-4342-9565-c67f4b5632c0</w:t>
      </w:r>
    </w:p>
    <w:p w14:paraId="670DAD1C" w14:textId="77777777" w:rsidR="000952BF" w:rsidRPr="00EF148A" w:rsidRDefault="000952BF" w:rsidP="000C0364">
      <w:pPr>
        <w:numPr>
          <w:ilvl w:val="1"/>
          <w:numId w:val="24"/>
        </w:numPr>
        <w:tabs>
          <w:tab w:val="left" w:pos="0"/>
          <w:tab w:val="left" w:pos="851"/>
        </w:tabs>
        <w:autoSpaceDN w:val="0"/>
        <w:spacing w:before="120"/>
        <w:ind w:left="851" w:hanging="851"/>
        <w:contextualSpacing/>
        <w:jc w:val="both"/>
        <w:textAlignment w:val="baseline"/>
        <w:rPr>
          <w:rFonts w:ascii="DejaVu Sans Condensed" w:hAnsi="DejaVu Sans Condensed"/>
          <w:color w:val="000000" w:themeColor="text1"/>
          <w:kern w:val="3"/>
        </w:rPr>
      </w:pPr>
      <w:r w:rsidRPr="00EF148A">
        <w:rPr>
          <w:rFonts w:ascii="DejaVu Sans Condensed" w:hAnsi="DejaVu Sans Condensed"/>
          <w:color w:val="000000" w:themeColor="text1"/>
          <w:kern w:val="3"/>
          <w:szCs w:val="20"/>
        </w:rPr>
        <w:t>Identyfikator (ID) postępowania na Platformie e-Zamówienia:</w:t>
      </w:r>
    </w:p>
    <w:p w14:paraId="63BC13CC" w14:textId="05643424" w:rsidR="00EF148A" w:rsidRPr="00EF148A" w:rsidRDefault="00EF148A" w:rsidP="000952BF">
      <w:pPr>
        <w:tabs>
          <w:tab w:val="left" w:pos="0"/>
          <w:tab w:val="left" w:pos="993"/>
        </w:tabs>
        <w:autoSpaceDN w:val="0"/>
        <w:spacing w:before="120"/>
        <w:ind w:left="851"/>
        <w:contextualSpacing/>
        <w:jc w:val="both"/>
        <w:textAlignment w:val="baseline"/>
        <w:rPr>
          <w:rFonts w:ascii="DejaVu Sans Condensed" w:hAnsi="DejaVu Sans Condensed"/>
          <w:b/>
          <w:color w:val="000000" w:themeColor="text1"/>
          <w:kern w:val="3"/>
          <w:szCs w:val="20"/>
        </w:rPr>
      </w:pPr>
      <w:r w:rsidRPr="00EF148A">
        <w:rPr>
          <w:rFonts w:ascii="DejaVu Sans Condensed" w:hAnsi="DejaVu Sans Condensed"/>
          <w:b/>
          <w:color w:val="000000" w:themeColor="text1"/>
          <w:kern w:val="3"/>
          <w:szCs w:val="20"/>
        </w:rPr>
        <w:t>ocds-148610-9a037d36-db1e-4342-9565-c67f4b5632c0</w:t>
      </w:r>
    </w:p>
    <w:p w14:paraId="111A0C1F" w14:textId="77777777" w:rsidR="000952BF" w:rsidRPr="00EF148A" w:rsidRDefault="000952BF" w:rsidP="000952BF">
      <w:pPr>
        <w:tabs>
          <w:tab w:val="left" w:pos="0"/>
          <w:tab w:val="left" w:pos="993"/>
        </w:tabs>
        <w:autoSpaceDN w:val="0"/>
        <w:spacing w:before="120"/>
        <w:ind w:left="851"/>
        <w:contextualSpacing/>
        <w:jc w:val="both"/>
        <w:textAlignment w:val="baseline"/>
        <w:rPr>
          <w:rFonts w:ascii="DejaVu Sans Condensed" w:hAnsi="DejaVu Sans Condensed"/>
          <w:strike/>
          <w:color w:val="000000" w:themeColor="text1"/>
          <w:kern w:val="3"/>
          <w:szCs w:val="20"/>
        </w:rPr>
      </w:pPr>
      <w:r w:rsidRPr="00EF148A">
        <w:rPr>
          <w:rFonts w:ascii="DejaVu Sans Condensed" w:hAnsi="DejaVu Sans Condensed"/>
          <w:color w:val="000000" w:themeColor="text1"/>
          <w:kern w:val="3"/>
          <w:szCs w:val="20"/>
        </w:rPr>
        <w:t>Postępowanie można również wyszukać ze strony głównej Platformy e-Zamówienia, przycisk „Przeglądaj postępowania/konkursy”.</w:t>
      </w:r>
    </w:p>
    <w:p w14:paraId="2F4FC406" w14:textId="77777777" w:rsidR="000952BF" w:rsidRPr="00EF148A" w:rsidRDefault="000952BF" w:rsidP="000952BF">
      <w:pPr>
        <w:tabs>
          <w:tab w:val="left" w:pos="0"/>
          <w:tab w:val="left" w:pos="993"/>
        </w:tabs>
        <w:autoSpaceDN w:val="0"/>
        <w:spacing w:before="120"/>
        <w:ind w:left="851"/>
        <w:contextualSpacing/>
        <w:jc w:val="both"/>
        <w:textAlignment w:val="baseline"/>
        <w:rPr>
          <w:rFonts w:ascii="DejaVu Sans Condensed" w:hAnsi="DejaVu Sans Condensed"/>
          <w:strike/>
          <w:color w:val="000000" w:themeColor="text1"/>
          <w:kern w:val="3"/>
          <w:szCs w:val="20"/>
        </w:rPr>
      </w:pPr>
      <w:r w:rsidRPr="00EF148A">
        <w:rPr>
          <w:rFonts w:ascii="DejaVu Sans Condensed" w:hAnsi="DejaVu Sans Condensed"/>
          <w:color w:val="000000" w:themeColor="text1"/>
          <w:kern w:val="3"/>
          <w:szCs w:val="20"/>
        </w:rPr>
        <w:t>Zmiany i wyjaśnienia treści SWZ oraz inne dokumenty zamówienia bezpośrednio związane z niniejszym postępowaniem o udzielenie zamówienia publikowane będą na stronie prowadzonego postępowania.</w:t>
      </w:r>
    </w:p>
    <w:p w14:paraId="221FEDF4" w14:textId="77777777" w:rsidR="000952BF" w:rsidRPr="00EF148A" w:rsidRDefault="000952BF" w:rsidP="000C0364">
      <w:pPr>
        <w:numPr>
          <w:ilvl w:val="0"/>
          <w:numId w:val="24"/>
        </w:numPr>
        <w:tabs>
          <w:tab w:val="left" w:pos="851"/>
        </w:tabs>
        <w:autoSpaceDN w:val="0"/>
        <w:spacing w:before="120"/>
        <w:ind w:left="851" w:hanging="851"/>
        <w:jc w:val="both"/>
        <w:textAlignment w:val="baseline"/>
        <w:rPr>
          <w:rFonts w:ascii="DejaVu Sans Condensed" w:hAnsi="DejaVu Sans Condensed" w:cs="DejaVu Sans Condensed"/>
          <w:b/>
          <w:color w:val="000000" w:themeColor="text1"/>
          <w:kern w:val="3"/>
          <w:szCs w:val="20"/>
        </w:rPr>
      </w:pPr>
      <w:r w:rsidRPr="00EF148A">
        <w:rPr>
          <w:rFonts w:ascii="DejaVu Sans Condensed" w:hAnsi="DejaVu Sans Condensed" w:cs="DejaVu Sans Condensed"/>
          <w:b/>
          <w:color w:val="000000" w:themeColor="text1"/>
          <w:kern w:val="3"/>
          <w:szCs w:val="20"/>
        </w:rPr>
        <w:t>TRYB UDZIELENIA ZAMÓWIENIA</w:t>
      </w:r>
    </w:p>
    <w:p w14:paraId="3DF85FF7" w14:textId="7030EF84" w:rsidR="000952BF" w:rsidRPr="00EF148A" w:rsidRDefault="000952BF" w:rsidP="000952BF">
      <w:pPr>
        <w:autoSpaceDN w:val="0"/>
        <w:spacing w:before="120"/>
        <w:ind w:left="851"/>
        <w:contextualSpacing/>
        <w:jc w:val="both"/>
        <w:textAlignment w:val="baseline"/>
        <w:rPr>
          <w:rFonts w:ascii="DejaVu Sans Condensed" w:hAnsi="DejaVu Sans Condensed" w:cs="DejaVu Sans Condensed"/>
          <w:color w:val="000000" w:themeColor="text1"/>
          <w:kern w:val="3"/>
        </w:rPr>
      </w:pPr>
      <w:r w:rsidRPr="00EF148A">
        <w:rPr>
          <w:rFonts w:ascii="DejaVu Sans Condensed" w:hAnsi="DejaVu Sans Condensed" w:cs="DejaVu Sans Condensed"/>
          <w:color w:val="000000" w:themeColor="text1"/>
          <w:kern w:val="3"/>
        </w:rPr>
        <w:t>Postępowanie o udzielenie zamówienia prowadzone jest w trybie podstawowym, o którym mowa w art. 275 pkt 1, w związku z art. 359 pkt 2 ustawy z dnia 11 września 2019 r. Prawo zamówień p</w:t>
      </w:r>
      <w:r w:rsidR="00492BC4" w:rsidRPr="00EF148A">
        <w:rPr>
          <w:rFonts w:ascii="DejaVu Sans Condensed" w:hAnsi="DejaVu Sans Condensed" w:cs="DejaVu Sans Condensed"/>
          <w:color w:val="000000" w:themeColor="text1"/>
          <w:kern w:val="3"/>
        </w:rPr>
        <w:t>ublicznych (Dz. U. z </w:t>
      </w:r>
      <w:r w:rsidRPr="00EF148A">
        <w:rPr>
          <w:rFonts w:ascii="DejaVu Sans Condensed" w:hAnsi="DejaVu Sans Condensed" w:cs="DejaVu Sans Condensed"/>
          <w:color w:val="000000" w:themeColor="text1"/>
          <w:kern w:val="3"/>
        </w:rPr>
        <w:t>202</w:t>
      </w:r>
      <w:r w:rsidR="00187F98" w:rsidRPr="00EF148A">
        <w:rPr>
          <w:rFonts w:ascii="DejaVu Sans Condensed" w:hAnsi="DejaVu Sans Condensed" w:cs="DejaVu Sans Condensed"/>
          <w:color w:val="000000" w:themeColor="text1"/>
          <w:kern w:val="3"/>
        </w:rPr>
        <w:t>4</w:t>
      </w:r>
      <w:r w:rsidRPr="00EF148A">
        <w:rPr>
          <w:rFonts w:ascii="DejaVu Sans Condensed" w:hAnsi="DejaVu Sans Condensed" w:cs="DejaVu Sans Condensed"/>
          <w:color w:val="000000" w:themeColor="text1"/>
          <w:kern w:val="3"/>
        </w:rPr>
        <w:t xml:space="preserve"> r. poz. </w:t>
      </w:r>
      <w:r w:rsidR="00187F98" w:rsidRPr="00EF148A">
        <w:rPr>
          <w:rFonts w:ascii="DejaVu Sans Condensed" w:hAnsi="DejaVu Sans Condensed" w:cs="DejaVu Sans Condensed"/>
          <w:color w:val="000000" w:themeColor="text1"/>
          <w:kern w:val="3"/>
        </w:rPr>
        <w:t>1320</w:t>
      </w:r>
      <w:r w:rsidR="00EF148A" w:rsidRPr="00EF148A">
        <w:rPr>
          <w:rFonts w:ascii="DejaVu Sans Condensed" w:hAnsi="DejaVu Sans Condensed" w:cs="DejaVu Sans Condensed"/>
          <w:color w:val="000000" w:themeColor="text1"/>
          <w:kern w:val="3"/>
        </w:rPr>
        <w:t xml:space="preserve"> z </w:t>
      </w:r>
      <w:proofErr w:type="spellStart"/>
      <w:r w:rsidR="00EF148A" w:rsidRPr="00EF148A">
        <w:rPr>
          <w:rFonts w:ascii="DejaVu Sans Condensed" w:hAnsi="DejaVu Sans Condensed" w:cs="DejaVu Sans Condensed"/>
          <w:color w:val="000000" w:themeColor="text1"/>
          <w:kern w:val="3"/>
        </w:rPr>
        <w:t>późn</w:t>
      </w:r>
      <w:proofErr w:type="spellEnd"/>
      <w:r w:rsidR="00EF148A" w:rsidRPr="00EF148A">
        <w:rPr>
          <w:rFonts w:ascii="DejaVu Sans Condensed" w:hAnsi="DejaVu Sans Condensed" w:cs="DejaVu Sans Condensed"/>
          <w:color w:val="000000" w:themeColor="text1"/>
          <w:kern w:val="3"/>
        </w:rPr>
        <w:t>. zm.</w:t>
      </w:r>
      <w:r w:rsidRPr="00EF148A">
        <w:rPr>
          <w:rFonts w:ascii="DejaVu Sans Condensed" w:hAnsi="DejaVu Sans Condensed" w:cs="DejaVu Sans Condensed"/>
          <w:color w:val="000000" w:themeColor="text1"/>
          <w:kern w:val="3"/>
        </w:rPr>
        <w:t>), zwanej dalej „</w:t>
      </w:r>
      <w:r w:rsidRPr="00EF148A">
        <w:rPr>
          <w:rFonts w:ascii="DejaVu Sans Condensed" w:hAnsi="DejaVu Sans Condensed" w:cs="DejaVu Sans Condensed"/>
          <w:iCs/>
          <w:color w:val="000000" w:themeColor="text1"/>
          <w:kern w:val="3"/>
        </w:rPr>
        <w:t xml:space="preserve">ustawą </w:t>
      </w:r>
      <w:proofErr w:type="spellStart"/>
      <w:r w:rsidRPr="00EF148A">
        <w:rPr>
          <w:rFonts w:ascii="DejaVu Sans Condensed" w:hAnsi="DejaVu Sans Condensed" w:cs="DejaVu Sans Condensed"/>
          <w:iCs/>
          <w:color w:val="000000" w:themeColor="text1"/>
          <w:kern w:val="3"/>
        </w:rPr>
        <w:t>Pzp</w:t>
      </w:r>
      <w:proofErr w:type="spellEnd"/>
      <w:r w:rsidRPr="00EF148A">
        <w:rPr>
          <w:rFonts w:ascii="DejaVu Sans Condensed" w:hAnsi="DejaVu Sans Condensed" w:cs="DejaVu Sans Condensed"/>
          <w:iCs/>
          <w:color w:val="000000" w:themeColor="text1"/>
          <w:kern w:val="3"/>
        </w:rPr>
        <w:t>”</w:t>
      </w:r>
      <w:r w:rsidRPr="00EF148A">
        <w:rPr>
          <w:rFonts w:ascii="DejaVu Sans Condensed" w:hAnsi="DejaVu Sans Condensed" w:cs="DejaVu Sans Condensed"/>
          <w:color w:val="000000" w:themeColor="text1"/>
          <w:kern w:val="3"/>
        </w:rPr>
        <w:t>.</w:t>
      </w:r>
    </w:p>
    <w:p w14:paraId="7C8654A7" w14:textId="77777777" w:rsidR="000952BF" w:rsidRPr="00EF148A" w:rsidRDefault="000952BF" w:rsidP="000952BF">
      <w:pPr>
        <w:autoSpaceDN w:val="0"/>
        <w:spacing w:before="120"/>
        <w:ind w:left="851"/>
        <w:contextualSpacing/>
        <w:jc w:val="both"/>
        <w:textAlignment w:val="baseline"/>
        <w:rPr>
          <w:color w:val="000000" w:themeColor="text1"/>
          <w:kern w:val="3"/>
          <w:sz w:val="28"/>
          <w:szCs w:val="20"/>
        </w:rPr>
      </w:pPr>
      <w:r w:rsidRPr="00EF148A">
        <w:rPr>
          <w:rFonts w:ascii="DejaVu Sans Condensed" w:hAnsi="DejaVu Sans Condensed" w:cs="DejaVu Sans Condensed"/>
          <w:bCs/>
          <w:color w:val="000000" w:themeColor="text1"/>
          <w:kern w:val="3"/>
          <w:szCs w:val="22"/>
        </w:rPr>
        <w:t xml:space="preserve">Zamawiający wybierze najkorzystniejszą ofertę </w:t>
      </w:r>
      <w:r w:rsidRPr="00EF148A">
        <w:rPr>
          <w:rFonts w:ascii="DejaVu Sans Condensed" w:hAnsi="DejaVu Sans Condensed" w:cs="DejaVu Sans Condensed"/>
          <w:color w:val="000000" w:themeColor="text1"/>
          <w:kern w:val="3"/>
          <w:szCs w:val="22"/>
        </w:rPr>
        <w:t>bez przeprowadzenia negocjacji</w:t>
      </w:r>
      <w:r w:rsidRPr="00EF148A">
        <w:rPr>
          <w:rFonts w:ascii="DejaVu Sans Condensed" w:hAnsi="DejaVu Sans Condensed" w:cs="DejaVu Sans Condensed"/>
          <w:bCs/>
          <w:color w:val="000000" w:themeColor="text1"/>
          <w:kern w:val="3"/>
          <w:szCs w:val="22"/>
        </w:rPr>
        <w:t>.</w:t>
      </w:r>
    </w:p>
    <w:p w14:paraId="486A8746" w14:textId="77777777" w:rsidR="000952BF" w:rsidRPr="00EF148A" w:rsidRDefault="000952BF" w:rsidP="000C0364">
      <w:pPr>
        <w:numPr>
          <w:ilvl w:val="0"/>
          <w:numId w:val="24"/>
        </w:numPr>
        <w:tabs>
          <w:tab w:val="left" w:pos="851"/>
        </w:tabs>
        <w:autoSpaceDN w:val="0"/>
        <w:spacing w:before="120"/>
        <w:ind w:left="851" w:hanging="851"/>
        <w:jc w:val="both"/>
        <w:textAlignment w:val="baseline"/>
        <w:rPr>
          <w:rFonts w:ascii="DejaVu Sans Condensed" w:hAnsi="DejaVu Sans Condensed" w:cs="DejaVu Sans Condensed"/>
          <w:b/>
          <w:color w:val="000000" w:themeColor="text1"/>
          <w:kern w:val="3"/>
          <w:szCs w:val="20"/>
        </w:rPr>
      </w:pPr>
      <w:r w:rsidRPr="00EF148A">
        <w:rPr>
          <w:rFonts w:ascii="DejaVu Sans Condensed" w:hAnsi="DejaVu Sans Condensed" w:cs="DejaVu Sans Condensed"/>
          <w:b/>
          <w:color w:val="000000" w:themeColor="text1"/>
          <w:kern w:val="3"/>
          <w:szCs w:val="20"/>
        </w:rPr>
        <w:t>OPIS PRZEDMIOTU ZAMÓWIENIA</w:t>
      </w:r>
    </w:p>
    <w:p w14:paraId="39D464F8" w14:textId="56D5B564" w:rsidR="000952BF" w:rsidRPr="00EF148A"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EF148A">
        <w:rPr>
          <w:rFonts w:ascii="DejaVu Sans Condensed" w:hAnsi="DejaVu Sans Condensed" w:cs="DejaVu Sans Condensed"/>
          <w:bCs/>
          <w:color w:val="000000" w:themeColor="text1"/>
          <w:kern w:val="3"/>
          <w:szCs w:val="20"/>
        </w:rPr>
        <w:t>Przedmiotem zamówienia publicznego jest „</w:t>
      </w:r>
      <w:r w:rsidRPr="00EF148A">
        <w:rPr>
          <w:rFonts w:ascii="DejaVu Sans Condensed" w:hAnsi="DejaVu Sans Condensed" w:cs="DejaVu Sans Condensed"/>
          <w:bCs/>
          <w:iCs/>
          <w:color w:val="000000" w:themeColor="text1"/>
          <w:kern w:val="3"/>
          <w:szCs w:val="28"/>
        </w:rPr>
        <w:t>Świadczenie usług pocztowych dla </w:t>
      </w:r>
      <w:r w:rsidRPr="00EF148A">
        <w:rPr>
          <w:rFonts w:ascii="DejaVu Sans Condensed" w:hAnsi="DejaVu Sans Condensed" w:cs="DejaVu Sans Condensed"/>
          <w:bCs/>
          <w:iCs/>
          <w:color w:val="000000" w:themeColor="text1"/>
          <w:kern w:val="3"/>
        </w:rPr>
        <w:t>potrzeb Miejskiego Ośrodka Pomocy Społecznej w Kutnie w 202</w:t>
      </w:r>
      <w:r w:rsidR="00EF148A" w:rsidRPr="00EF148A">
        <w:rPr>
          <w:rFonts w:ascii="DejaVu Sans Condensed" w:hAnsi="DejaVu Sans Condensed" w:cs="DejaVu Sans Condensed"/>
          <w:bCs/>
          <w:iCs/>
          <w:color w:val="000000" w:themeColor="text1"/>
          <w:kern w:val="3"/>
        </w:rPr>
        <w:t>6</w:t>
      </w:r>
      <w:r w:rsidRPr="00EF148A">
        <w:rPr>
          <w:rFonts w:ascii="DejaVu Sans Condensed" w:hAnsi="DejaVu Sans Condensed" w:cs="DejaVu Sans Condensed"/>
          <w:bCs/>
          <w:iCs/>
          <w:color w:val="000000" w:themeColor="text1"/>
          <w:kern w:val="3"/>
        </w:rPr>
        <w:t xml:space="preserve"> roku”.</w:t>
      </w:r>
    </w:p>
    <w:p w14:paraId="24323E16" w14:textId="77777777" w:rsidR="000952BF" w:rsidRPr="00EF148A"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EF148A">
        <w:rPr>
          <w:rFonts w:ascii="DejaVu Sans Condensed" w:hAnsi="DejaVu Sans Condensed" w:cs="DejaVu Sans Condensed"/>
          <w:color w:val="000000" w:themeColor="text1"/>
          <w:kern w:val="3"/>
        </w:rPr>
        <w:t xml:space="preserve">Szczegółowy opis przedmiotu zamówienia został zawarty w </w:t>
      </w:r>
      <w:r w:rsidRPr="00EF148A">
        <w:rPr>
          <w:rFonts w:ascii="DejaVu Sans Condensed" w:hAnsi="DejaVu Sans Condensed" w:cs="DejaVu Sans Condensed"/>
          <w:bCs/>
          <w:color w:val="000000" w:themeColor="text1"/>
          <w:kern w:val="3"/>
        </w:rPr>
        <w:t xml:space="preserve">Załączniku nr 1 do SWZ, </w:t>
      </w:r>
      <w:r w:rsidRPr="00EF148A">
        <w:rPr>
          <w:rFonts w:ascii="DejaVu Sans Condensed" w:hAnsi="DejaVu Sans Condensed" w:cs="DejaVu Sans Condensed"/>
          <w:color w:val="000000" w:themeColor="text1"/>
          <w:kern w:val="3"/>
        </w:rPr>
        <w:t>który stanowi również</w:t>
      </w:r>
      <w:r w:rsidRPr="00EF148A">
        <w:rPr>
          <w:rFonts w:ascii="DejaVu Sans Condensed" w:hAnsi="DejaVu Sans Condensed" w:cs="DejaVu Sans Condensed"/>
          <w:bCs/>
          <w:color w:val="000000" w:themeColor="text1"/>
          <w:kern w:val="3"/>
        </w:rPr>
        <w:t xml:space="preserve"> Załącznik nr 1 do umowy.</w:t>
      </w:r>
    </w:p>
    <w:p w14:paraId="36848A1D" w14:textId="77777777" w:rsidR="000952BF" w:rsidRPr="00EF148A"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EF148A">
        <w:rPr>
          <w:rFonts w:ascii="DejaVu Sans Condensed" w:hAnsi="DejaVu Sans Condensed" w:cs="DejaVu Sans Condensed"/>
          <w:color w:val="000000" w:themeColor="text1"/>
          <w:kern w:val="3"/>
        </w:rPr>
        <w:t>Wspólny Słownik Zamówień (CPV):</w:t>
      </w:r>
    </w:p>
    <w:p w14:paraId="15B35640" w14:textId="77777777" w:rsidR="000952BF" w:rsidRPr="00EF148A" w:rsidRDefault="000952BF" w:rsidP="000952BF">
      <w:p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EF148A">
        <w:rPr>
          <w:rFonts w:ascii="DejaVu Sans Condensed" w:hAnsi="DejaVu Sans Condensed" w:cs="DejaVu Sans Condensed"/>
          <w:color w:val="000000" w:themeColor="text1"/>
          <w:kern w:val="3"/>
        </w:rPr>
        <w:tab/>
        <w:t>64110000 Usługi pocztowe</w:t>
      </w:r>
    </w:p>
    <w:p w14:paraId="1C009551" w14:textId="77777777" w:rsidR="000952BF" w:rsidRPr="00EF148A"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EF148A">
        <w:rPr>
          <w:rFonts w:ascii="DejaVu Sans Condensed" w:hAnsi="DejaVu Sans Condensed" w:cs="DejaVu Sans Condensed"/>
          <w:color w:val="000000" w:themeColor="text1"/>
          <w:kern w:val="3"/>
        </w:rPr>
        <w:t>Oferty częściowe:</w:t>
      </w:r>
    </w:p>
    <w:p w14:paraId="5D6D0384" w14:textId="77777777" w:rsidR="000952BF" w:rsidRPr="00CB4F7A" w:rsidRDefault="000952BF" w:rsidP="000952BF">
      <w:p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EF148A">
        <w:rPr>
          <w:rFonts w:ascii="DejaVu Sans Condensed" w:hAnsi="DejaVu Sans Condensed" w:cs="DejaVu Sans Condensed"/>
          <w:color w:val="000000" w:themeColor="text1"/>
          <w:kern w:val="3"/>
        </w:rPr>
        <w:tab/>
        <w:t xml:space="preserve">Zamawiający nie dopuszcza </w:t>
      </w:r>
      <w:r w:rsidRPr="00CB4F7A">
        <w:rPr>
          <w:rFonts w:ascii="DejaVu Sans Condensed" w:hAnsi="DejaVu Sans Condensed" w:cs="DejaVu Sans Condensed"/>
          <w:color w:val="000000" w:themeColor="text1"/>
          <w:kern w:val="3"/>
        </w:rPr>
        <w:t xml:space="preserve">składania przez wykonawców ofert częściowych w niniejszym postępowaniu. </w:t>
      </w:r>
    </w:p>
    <w:p w14:paraId="3A2CB68C" w14:textId="5F9C9717" w:rsidR="000952BF" w:rsidRPr="00CB4F7A" w:rsidRDefault="000952BF" w:rsidP="0042218B">
      <w:pPr>
        <w:tabs>
          <w:tab w:val="left" w:pos="426"/>
          <w:tab w:val="left" w:pos="851"/>
        </w:tabs>
        <w:autoSpaceDN w:val="0"/>
        <w:spacing w:before="120"/>
        <w:ind w:left="851"/>
        <w:jc w:val="both"/>
        <w:textAlignment w:val="baseline"/>
        <w:rPr>
          <w:rFonts w:ascii="DejaVu Sans Condensed" w:hAnsi="DejaVu Sans Condensed" w:cs="DejaVu Sans Condensed"/>
          <w:color w:val="000000" w:themeColor="text1"/>
          <w:kern w:val="3"/>
        </w:rPr>
      </w:pPr>
      <w:r w:rsidRPr="00CB4F7A">
        <w:rPr>
          <w:rFonts w:ascii="DejaVu Sans Condensed" w:hAnsi="DejaVu Sans Condensed" w:cs="DejaVu Sans Condensed"/>
          <w:color w:val="000000" w:themeColor="text1"/>
          <w:kern w:val="3"/>
        </w:rPr>
        <w:t>Zamawiający nie planuje podziału zamówienia publicznego na części, gdyż taki podział spowodowałby wzrost kosztów realizacji oraz nadmierne trudności techniczne. Ponadto potrzeba skoordynowania działań różnych wykonawców realizujących zamówienie mogłaby poważnie zagrozić właściwemu wykonaniu przedmiotowego zamówienia. Nadto przedmiotowe zamówienie nie należy do dużych zamówień o znacznej wartości i brak podziału nie utrudnia konkurencji. Zamówienie mimo braku podziału jest dostępne dla MŚP.</w:t>
      </w:r>
    </w:p>
    <w:p w14:paraId="6063D94C" w14:textId="77777777" w:rsidR="000952BF" w:rsidRPr="00CB4F7A"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CB4F7A">
        <w:rPr>
          <w:rFonts w:ascii="DejaVu Sans Condensed" w:hAnsi="DejaVu Sans Condensed" w:cs="DejaVu Sans Condensed"/>
          <w:color w:val="000000" w:themeColor="text1"/>
          <w:kern w:val="3"/>
        </w:rPr>
        <w:lastRenderedPageBreak/>
        <w:t>Zamawiający nie wymaga:</w:t>
      </w:r>
    </w:p>
    <w:p w14:paraId="71941A8A" w14:textId="77777777" w:rsidR="000952BF" w:rsidRPr="00CB4F7A" w:rsidRDefault="000952BF" w:rsidP="000C0364">
      <w:pPr>
        <w:numPr>
          <w:ilvl w:val="0"/>
          <w:numId w:val="40"/>
        </w:numPr>
        <w:tabs>
          <w:tab w:val="left" w:pos="993"/>
          <w:tab w:val="left" w:pos="1134"/>
        </w:tabs>
        <w:autoSpaceDN w:val="0"/>
        <w:spacing w:before="120"/>
        <w:ind w:left="1134" w:hanging="283"/>
        <w:jc w:val="both"/>
        <w:textAlignment w:val="baseline"/>
        <w:rPr>
          <w:rFonts w:ascii="DejaVu Sans Condensed" w:hAnsi="DejaVu Sans Condensed" w:cs="DejaVu Sans Condensed"/>
          <w:color w:val="000000" w:themeColor="text1"/>
          <w:kern w:val="3"/>
        </w:rPr>
      </w:pPr>
      <w:r w:rsidRPr="00CB4F7A">
        <w:rPr>
          <w:rFonts w:ascii="DejaVu Sans Condensed" w:hAnsi="DejaVu Sans Condensed" w:cs="DejaVu Sans Condensed"/>
          <w:color w:val="000000" w:themeColor="text1"/>
          <w:kern w:val="3"/>
        </w:rPr>
        <w:t>złożenia oferty po odbyciu wizji lokalnej;</w:t>
      </w:r>
    </w:p>
    <w:p w14:paraId="59CB097B" w14:textId="270AB840" w:rsidR="000952BF" w:rsidRPr="00CB4F7A" w:rsidRDefault="000952BF" w:rsidP="000C0364">
      <w:pPr>
        <w:numPr>
          <w:ilvl w:val="0"/>
          <w:numId w:val="40"/>
        </w:numPr>
        <w:tabs>
          <w:tab w:val="left" w:pos="993"/>
          <w:tab w:val="left" w:pos="1134"/>
        </w:tabs>
        <w:autoSpaceDN w:val="0"/>
        <w:spacing w:before="120"/>
        <w:ind w:left="1134" w:hanging="283"/>
        <w:jc w:val="both"/>
        <w:textAlignment w:val="baseline"/>
        <w:rPr>
          <w:rFonts w:ascii="DejaVu Sans Condensed" w:hAnsi="DejaVu Sans Condensed" w:cs="DejaVu Sans Condensed"/>
          <w:color w:val="000000" w:themeColor="text1"/>
          <w:kern w:val="3"/>
        </w:rPr>
      </w:pPr>
      <w:r w:rsidRPr="00CB4F7A">
        <w:rPr>
          <w:rFonts w:ascii="DejaVu Sans Condensed" w:hAnsi="DejaVu Sans Condensed" w:cs="DejaVu Sans Condensed"/>
          <w:color w:val="000000" w:themeColor="text1"/>
          <w:kern w:val="3"/>
        </w:rPr>
        <w:t xml:space="preserve">sprawdzenia </w:t>
      </w:r>
      <w:r w:rsidR="00722053" w:rsidRPr="00CB4F7A">
        <w:rPr>
          <w:rFonts w:ascii="DejaVu Sans Condensed" w:hAnsi="DejaVu Sans Condensed" w:cs="DejaVu Sans Condensed"/>
          <w:color w:val="000000" w:themeColor="text1"/>
          <w:kern w:val="3"/>
        </w:rPr>
        <w:t>innych</w:t>
      </w:r>
      <w:r w:rsidRPr="00CB4F7A">
        <w:rPr>
          <w:rFonts w:ascii="DejaVu Sans Condensed" w:hAnsi="DejaVu Sans Condensed" w:cs="DejaVu Sans Condensed"/>
          <w:color w:val="000000" w:themeColor="text1"/>
          <w:kern w:val="3"/>
        </w:rPr>
        <w:t xml:space="preserve"> niż udostępnione w ramach postępowania, dokumentów niezbędnych do realizacji zamówienia.</w:t>
      </w:r>
    </w:p>
    <w:p w14:paraId="5D379C82" w14:textId="77777777" w:rsidR="000952BF" w:rsidRPr="00CB4F7A" w:rsidRDefault="000952BF" w:rsidP="000C0364">
      <w:pPr>
        <w:numPr>
          <w:ilvl w:val="1"/>
          <w:numId w:val="24"/>
        </w:numPr>
        <w:tabs>
          <w:tab w:val="left" w:pos="851"/>
        </w:tabs>
        <w:autoSpaceDN w:val="0"/>
        <w:spacing w:before="120" w:after="240"/>
        <w:ind w:left="851" w:hanging="851"/>
        <w:jc w:val="both"/>
        <w:textAlignment w:val="baseline"/>
        <w:rPr>
          <w:rFonts w:ascii="DejaVu Sans Condensed" w:hAnsi="DejaVu Sans Condensed" w:cs="DejaVu Sans Condensed"/>
          <w:color w:val="000000" w:themeColor="text1"/>
          <w:kern w:val="3"/>
        </w:rPr>
      </w:pPr>
      <w:r w:rsidRPr="00CB4F7A">
        <w:rPr>
          <w:rFonts w:ascii="DejaVu Sans Condensed" w:hAnsi="DejaVu Sans Condensed" w:cs="DejaVu Sans Condensed"/>
          <w:color w:val="000000" w:themeColor="text1"/>
          <w:kern w:val="3"/>
        </w:rPr>
        <w:t xml:space="preserve">Zamawiający </w:t>
      </w:r>
      <w:r w:rsidRPr="00CB4F7A">
        <w:rPr>
          <w:rFonts w:ascii="DejaVu Sans Condensed" w:hAnsi="DejaVu Sans Condensed" w:cs="DejaVu Sans Condensed"/>
          <w:b/>
          <w:color w:val="000000" w:themeColor="text1"/>
          <w:kern w:val="3"/>
        </w:rPr>
        <w:t>nie wymaga</w:t>
      </w:r>
      <w:r w:rsidRPr="00CB4F7A">
        <w:rPr>
          <w:rFonts w:ascii="DejaVu Sans Condensed" w:hAnsi="DejaVu Sans Condensed" w:cs="DejaVu Sans Condensed"/>
          <w:color w:val="000000" w:themeColor="text1"/>
          <w:kern w:val="3"/>
        </w:rPr>
        <w:t xml:space="preserve"> w niniejszym postępowaniu przedmiotowych środków dowodowych.</w:t>
      </w:r>
      <w:r w:rsidRPr="00CB4F7A">
        <w:rPr>
          <w:rFonts w:ascii="DejaVu Sans Condensed" w:hAnsi="DejaVu Sans Condensed" w:cs="DejaVu Sans Condensed"/>
          <w:b/>
          <w:color w:val="000000" w:themeColor="text1"/>
          <w:kern w:val="3"/>
          <w:szCs w:val="20"/>
        </w:rPr>
        <w:t xml:space="preserve"> </w:t>
      </w:r>
    </w:p>
    <w:p w14:paraId="397C057D" w14:textId="750B41A4" w:rsidR="000952BF" w:rsidRPr="00CB4F7A" w:rsidRDefault="000952BF" w:rsidP="000C0364">
      <w:pPr>
        <w:numPr>
          <w:ilvl w:val="0"/>
          <w:numId w:val="24"/>
        </w:numPr>
        <w:tabs>
          <w:tab w:val="left" w:pos="851"/>
        </w:tabs>
        <w:autoSpaceDN w:val="0"/>
        <w:spacing w:before="120"/>
        <w:ind w:left="851" w:hanging="851"/>
        <w:jc w:val="both"/>
        <w:textAlignment w:val="baseline"/>
        <w:rPr>
          <w:rFonts w:ascii="DejaVu Sans Condensed" w:hAnsi="DejaVu Sans Condensed" w:cs="DejaVu Sans Condensed"/>
          <w:b/>
          <w:color w:val="000000" w:themeColor="text1"/>
          <w:kern w:val="3"/>
          <w:szCs w:val="20"/>
        </w:rPr>
      </w:pPr>
      <w:r w:rsidRPr="00CB4F7A">
        <w:rPr>
          <w:rFonts w:ascii="DejaVu Sans Condensed" w:hAnsi="DejaVu Sans Condensed" w:cs="DejaVu Sans Condensed"/>
          <w:b/>
          <w:color w:val="000000" w:themeColor="text1"/>
          <w:kern w:val="3"/>
          <w:szCs w:val="20"/>
        </w:rPr>
        <w:t>WYMAGANIA W ZAKRESIE ZATRUDNIENIA NA PODSTAWIE STOSUNKU PRACY, W OK</w:t>
      </w:r>
      <w:r w:rsidR="00DA2C7C" w:rsidRPr="00CB4F7A">
        <w:rPr>
          <w:rFonts w:ascii="DejaVu Sans Condensed" w:hAnsi="DejaVu Sans Condensed" w:cs="DejaVu Sans Condensed"/>
          <w:b/>
          <w:color w:val="000000" w:themeColor="text1"/>
          <w:kern w:val="3"/>
          <w:szCs w:val="20"/>
        </w:rPr>
        <w:t>OLICZNOŚCIACH, O KTÓRYCH MOWA W </w:t>
      </w:r>
      <w:r w:rsidRPr="00CB4F7A">
        <w:rPr>
          <w:rFonts w:ascii="DejaVu Sans Condensed" w:hAnsi="DejaVu Sans Condensed" w:cs="DejaVu Sans Condensed"/>
          <w:b/>
          <w:color w:val="000000" w:themeColor="text1"/>
          <w:kern w:val="3"/>
          <w:szCs w:val="20"/>
        </w:rPr>
        <w:t>ART. 95 USTAWY PZP</w:t>
      </w:r>
    </w:p>
    <w:p w14:paraId="65EB5337" w14:textId="77777777" w:rsidR="000952BF" w:rsidRPr="00CB4F7A" w:rsidRDefault="000952BF" w:rsidP="000952BF">
      <w:pPr>
        <w:tabs>
          <w:tab w:val="left" w:pos="567"/>
        </w:tabs>
        <w:autoSpaceDN w:val="0"/>
        <w:spacing w:before="120"/>
        <w:ind w:left="851"/>
        <w:jc w:val="both"/>
        <w:textAlignment w:val="baseline"/>
        <w:rPr>
          <w:rFonts w:ascii="DejaVu Sans Condensed" w:hAnsi="DejaVu Sans Condensed" w:cs="DejaVu Sans Condensed"/>
          <w:color w:val="000000" w:themeColor="text1"/>
          <w:kern w:val="3"/>
        </w:rPr>
      </w:pPr>
      <w:r w:rsidRPr="00CB4F7A">
        <w:rPr>
          <w:rFonts w:ascii="DejaVu Sans Condensed" w:hAnsi="DejaVu Sans Condensed" w:cs="DejaVu Sans Condensed"/>
          <w:color w:val="000000" w:themeColor="text1"/>
          <w:kern w:val="3"/>
        </w:rPr>
        <w:t xml:space="preserve">Zamawiający stosownie do art. 95 ust. 1 ustawy </w:t>
      </w:r>
      <w:proofErr w:type="spellStart"/>
      <w:r w:rsidRPr="00CB4F7A">
        <w:rPr>
          <w:rFonts w:ascii="DejaVu Sans Condensed" w:hAnsi="DejaVu Sans Condensed" w:cs="DejaVu Sans Condensed"/>
          <w:color w:val="000000" w:themeColor="text1"/>
          <w:kern w:val="3"/>
        </w:rPr>
        <w:t>Pzp</w:t>
      </w:r>
      <w:proofErr w:type="spellEnd"/>
      <w:r w:rsidRPr="00CB4F7A">
        <w:rPr>
          <w:rFonts w:ascii="DejaVu Sans Condensed" w:hAnsi="DejaVu Sans Condensed" w:cs="DejaVu Sans Condensed"/>
          <w:color w:val="000000" w:themeColor="text1"/>
          <w:kern w:val="3"/>
        </w:rPr>
        <w:t xml:space="preserve"> </w:t>
      </w:r>
      <w:r w:rsidRPr="00CB4F7A">
        <w:rPr>
          <w:rFonts w:ascii="DejaVu Sans Condensed" w:hAnsi="DejaVu Sans Condensed" w:cs="DejaVu Sans Condensed"/>
          <w:b/>
          <w:color w:val="000000" w:themeColor="text1"/>
          <w:kern w:val="3"/>
        </w:rPr>
        <w:t>wymaga</w:t>
      </w:r>
      <w:r w:rsidRPr="00CB4F7A">
        <w:rPr>
          <w:rFonts w:ascii="DejaVu Sans Condensed" w:hAnsi="DejaVu Sans Condensed" w:cs="DejaVu Sans Condensed"/>
          <w:color w:val="000000" w:themeColor="text1"/>
          <w:kern w:val="3"/>
        </w:rPr>
        <w:t xml:space="preserve"> zatrudnienia przez wykonawcę lub podwykonawcę na podstawie stosunku pracy osób wykonujących czynności w zakresie realizacji zamówienia określone w pkt 4.1. SWZ, których wykonanie polega na wykonywaniu pracy w sposób określony w art. 22 § 1 ustawy z dnia 26 czerwca 1974 r. – Kodeks pracy.</w:t>
      </w:r>
    </w:p>
    <w:p w14:paraId="0FE457C6" w14:textId="491DA5DC" w:rsidR="000952BF" w:rsidRPr="00CB4F7A"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bCs/>
          <w:color w:val="000000" w:themeColor="text1"/>
          <w:kern w:val="3"/>
        </w:rPr>
      </w:pPr>
      <w:r w:rsidRPr="00CB4F7A">
        <w:rPr>
          <w:rFonts w:ascii="DejaVu Sans Condensed" w:hAnsi="DejaVu Sans Condensed" w:cs="DejaVu Sans Condensed"/>
          <w:bCs/>
          <w:color w:val="000000" w:themeColor="text1"/>
          <w:kern w:val="3"/>
        </w:rPr>
        <w:t>Rodzaj czynności związanych z realizacją zamówienia, których dotyczą wymagania zatrudnienia na podstawie stosunku pracy przez wykonawcę lub podwykonawcę osób wykonujących czynności w trakcie realizacji zamówienia: wykonywanie pracy opiekuna Zamawiającego, tj. osoby, do której Zamawiający będzie mógł zgłaszać wszelkie zastrzeżenia oraz prośby związane z realizacją niniejszego zamówienia.</w:t>
      </w:r>
    </w:p>
    <w:p w14:paraId="460804E5" w14:textId="77777777" w:rsidR="000952BF" w:rsidRPr="00CB4F7A" w:rsidRDefault="000952BF" w:rsidP="000952BF">
      <w:pPr>
        <w:tabs>
          <w:tab w:val="left" w:pos="851"/>
        </w:tabs>
        <w:autoSpaceDN w:val="0"/>
        <w:spacing w:before="120"/>
        <w:ind w:left="851"/>
        <w:jc w:val="both"/>
        <w:textAlignment w:val="baseline"/>
        <w:rPr>
          <w:rFonts w:ascii="DejaVu Sans Condensed" w:hAnsi="DejaVu Sans Condensed" w:cs="DejaVu Sans Condensed"/>
          <w:bCs/>
          <w:color w:val="000000" w:themeColor="text1"/>
          <w:kern w:val="3"/>
        </w:rPr>
      </w:pPr>
      <w:r w:rsidRPr="00CB4F7A">
        <w:rPr>
          <w:rFonts w:ascii="DejaVu Sans Condensed" w:hAnsi="DejaVu Sans Condensed" w:cs="DejaVu Sans Condensed"/>
          <w:bCs/>
          <w:color w:val="000000" w:themeColor="text1"/>
          <w:kern w:val="3"/>
        </w:rPr>
        <w:t>Zamawiający wymaga, aby osoby, które wykonywać będą ww. czynności, zostały zatrudnione na podstawie umowy o pracę.</w:t>
      </w:r>
    </w:p>
    <w:p w14:paraId="3CB0A759" w14:textId="77777777" w:rsidR="000952BF" w:rsidRPr="00CB4F7A" w:rsidRDefault="000952BF" w:rsidP="000952BF">
      <w:pPr>
        <w:tabs>
          <w:tab w:val="left" w:pos="851"/>
        </w:tabs>
        <w:autoSpaceDN w:val="0"/>
        <w:spacing w:before="120"/>
        <w:ind w:left="851"/>
        <w:jc w:val="both"/>
        <w:textAlignment w:val="baseline"/>
        <w:rPr>
          <w:rFonts w:ascii="DejaVu Sans Condensed" w:hAnsi="DejaVu Sans Condensed" w:cs="DejaVu Sans Condensed"/>
          <w:bCs/>
          <w:color w:val="000000" w:themeColor="text1"/>
          <w:kern w:val="3"/>
        </w:rPr>
      </w:pPr>
      <w:r w:rsidRPr="00CB4F7A">
        <w:rPr>
          <w:rFonts w:ascii="DejaVu Sans Condensed" w:hAnsi="DejaVu Sans Condensed" w:cs="DejaVu Sans Condensed"/>
          <w:bCs/>
          <w:color w:val="000000" w:themeColor="text1"/>
          <w:kern w:val="3"/>
        </w:rPr>
        <w:t xml:space="preserve">Wykonawca lub podwykonawca zatrudni wyżej wymienione osoby co najmniej na okres realizacji zamówienia. W przypadku rozwiązania stosunku pracy przed zakończeniem tego okresu wykonawca lub podwykonawca zobowiązuje się do niezwłocznego zatrudnienia na to miejsce innej osoby. </w:t>
      </w:r>
    </w:p>
    <w:p w14:paraId="6010D939" w14:textId="50E1E6F1" w:rsidR="000952BF" w:rsidRPr="0064368E"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bCs/>
          <w:color w:val="000000" w:themeColor="text1"/>
          <w:kern w:val="3"/>
        </w:rPr>
      </w:pPr>
      <w:r w:rsidRPr="0064368E">
        <w:rPr>
          <w:rFonts w:ascii="DejaVu Sans Condensed" w:hAnsi="DejaVu Sans Condensed" w:cs="DejaVu Sans Condensed"/>
          <w:bCs/>
          <w:color w:val="000000" w:themeColor="text1"/>
          <w:kern w:val="3"/>
        </w:rPr>
        <w:t>Sposób weryfikacji zatrudnienia ww. osób oraz uprawnienia Zamawiającego w zakresie kontroli spełniania przez wykonawcę wymagań określonych w pkt 4.1.</w:t>
      </w:r>
      <w:r w:rsidR="00492BC4" w:rsidRPr="0064368E">
        <w:rPr>
          <w:rFonts w:ascii="DejaVu Sans Condensed" w:hAnsi="DejaVu Sans Condensed" w:cs="DejaVu Sans Condensed"/>
          <w:bCs/>
          <w:color w:val="000000" w:themeColor="text1"/>
          <w:kern w:val="3"/>
        </w:rPr>
        <w:t xml:space="preserve"> SWZ</w:t>
      </w:r>
      <w:r w:rsidRPr="0064368E">
        <w:rPr>
          <w:rFonts w:ascii="DejaVu Sans Condensed" w:hAnsi="DejaVu Sans Condensed" w:cs="DejaVu Sans Condensed"/>
          <w:bCs/>
          <w:color w:val="000000" w:themeColor="text1"/>
          <w:kern w:val="3"/>
        </w:rPr>
        <w:t>, a także sankcje z tytułu niespełnienia wymagań w zakresie zatrudnienia tych osób, zawarte są w § 3 projektowanych postanowień umowy, stanowiących Załącznik nr 5 do SWZ.</w:t>
      </w:r>
    </w:p>
    <w:p w14:paraId="016A3C06" w14:textId="77777777" w:rsidR="000952BF" w:rsidRPr="0064368E" w:rsidRDefault="000952BF" w:rsidP="000C0364">
      <w:pPr>
        <w:numPr>
          <w:ilvl w:val="0"/>
          <w:numId w:val="24"/>
        </w:numPr>
        <w:tabs>
          <w:tab w:val="left" w:pos="851"/>
        </w:tabs>
        <w:autoSpaceDN w:val="0"/>
        <w:spacing w:before="120"/>
        <w:ind w:left="851" w:hanging="851"/>
        <w:jc w:val="both"/>
        <w:textAlignment w:val="baseline"/>
        <w:rPr>
          <w:rFonts w:ascii="DejaVu Sans Condensed" w:hAnsi="DejaVu Sans Condensed" w:cs="DejaVu Sans Condensed"/>
          <w:b/>
          <w:bCs/>
          <w:color w:val="000000" w:themeColor="text1"/>
          <w:kern w:val="3"/>
        </w:rPr>
      </w:pPr>
      <w:r w:rsidRPr="0064368E">
        <w:rPr>
          <w:rFonts w:ascii="DejaVu Sans Condensed" w:hAnsi="DejaVu Sans Condensed" w:cs="DejaVu Sans Condensed"/>
          <w:b/>
          <w:bCs/>
          <w:color w:val="000000" w:themeColor="text1"/>
          <w:kern w:val="3"/>
        </w:rPr>
        <w:t>PODWYKONAWSTWO</w:t>
      </w:r>
    </w:p>
    <w:p w14:paraId="638D5D43" w14:textId="77777777" w:rsidR="000952BF" w:rsidRPr="0064368E"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bCs/>
          <w:color w:val="000000" w:themeColor="text1"/>
          <w:kern w:val="3"/>
        </w:rPr>
      </w:pPr>
      <w:r w:rsidRPr="0064368E">
        <w:rPr>
          <w:rFonts w:ascii="DejaVu Sans Condensed" w:hAnsi="DejaVu Sans Condensed" w:cs="DejaVu Sans Condensed"/>
          <w:bCs/>
          <w:color w:val="000000" w:themeColor="text1"/>
          <w:kern w:val="3"/>
        </w:rPr>
        <w:t>Zamawiający nie zastrzega obowiązku osobistego wykonania przez wykonawcę kluczowych zadań.</w:t>
      </w:r>
    </w:p>
    <w:p w14:paraId="413FBE30" w14:textId="77777777" w:rsidR="000952BF" w:rsidRPr="0064368E"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bCs/>
          <w:color w:val="000000" w:themeColor="text1"/>
          <w:kern w:val="3"/>
        </w:rPr>
      </w:pPr>
      <w:r w:rsidRPr="0064368E">
        <w:rPr>
          <w:rFonts w:ascii="DejaVu Sans Condensed" w:hAnsi="DejaVu Sans Condensed" w:cs="DejaVu Sans Condensed"/>
          <w:bCs/>
          <w:color w:val="000000" w:themeColor="text1"/>
          <w:kern w:val="3"/>
        </w:rPr>
        <w:t>Wykonawca może powierzyć wykonanie części zamówienia podwykonawcy.</w:t>
      </w:r>
    </w:p>
    <w:p w14:paraId="45701D7D" w14:textId="155D3E6D" w:rsidR="000952BF" w:rsidRPr="0064368E"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bCs/>
          <w:color w:val="000000" w:themeColor="text1"/>
          <w:kern w:val="3"/>
        </w:rPr>
      </w:pPr>
      <w:r w:rsidRPr="0064368E">
        <w:rPr>
          <w:rFonts w:ascii="DejaVu Sans Condensed" w:hAnsi="DejaVu Sans Condensed" w:cs="DejaVu Sans Condensed"/>
          <w:bCs/>
          <w:color w:val="000000" w:themeColor="text1"/>
          <w:kern w:val="3"/>
        </w:rPr>
        <w:t>W przypadku powierzenia wykonania części zamówienia podwykonawcy</w:t>
      </w:r>
      <w:r w:rsidR="00571DCC">
        <w:rPr>
          <w:rFonts w:ascii="DejaVu Sans Condensed" w:hAnsi="DejaVu Sans Condensed" w:cs="DejaVu Sans Condensed"/>
          <w:bCs/>
          <w:color w:val="000000" w:themeColor="text1"/>
          <w:kern w:val="3"/>
        </w:rPr>
        <w:t xml:space="preserve"> </w:t>
      </w:r>
      <w:r w:rsidRPr="0064368E">
        <w:rPr>
          <w:rFonts w:ascii="DejaVu Sans Condensed" w:hAnsi="DejaVu Sans Condensed" w:cs="DejaVu Sans Condensed"/>
          <w:bCs/>
          <w:color w:val="000000" w:themeColor="text1"/>
          <w:kern w:val="3"/>
        </w:rPr>
        <w:t>Zamawiający żąda wskazania przez wykonawcę w ofercie części zamówienia, których wykonanie zamierza powierzyć podwykonawcom</w:t>
      </w:r>
      <w:r w:rsidR="00571DCC">
        <w:rPr>
          <w:rFonts w:ascii="DejaVu Sans Condensed" w:hAnsi="DejaVu Sans Condensed" w:cs="DejaVu Sans Condensed"/>
          <w:bCs/>
          <w:color w:val="000000" w:themeColor="text1"/>
          <w:kern w:val="3"/>
        </w:rPr>
        <w:t>,</w:t>
      </w:r>
      <w:r w:rsidRPr="0064368E">
        <w:rPr>
          <w:rFonts w:ascii="DejaVu Sans Condensed" w:hAnsi="DejaVu Sans Condensed" w:cs="DejaVu Sans Condensed"/>
          <w:bCs/>
          <w:color w:val="000000" w:themeColor="text1"/>
          <w:kern w:val="3"/>
        </w:rPr>
        <w:t xml:space="preserve"> oraz podania nazw ewentualnych podwykonawców, jeżeli są już znani.</w:t>
      </w:r>
    </w:p>
    <w:p w14:paraId="79282D62" w14:textId="77777777" w:rsidR="000952BF" w:rsidRPr="0064368E" w:rsidRDefault="000952BF" w:rsidP="000C0364">
      <w:pPr>
        <w:numPr>
          <w:ilvl w:val="0"/>
          <w:numId w:val="24"/>
        </w:numPr>
        <w:tabs>
          <w:tab w:val="left" w:pos="851"/>
        </w:tabs>
        <w:autoSpaceDN w:val="0"/>
        <w:spacing w:before="120"/>
        <w:ind w:left="851" w:hanging="851"/>
        <w:jc w:val="both"/>
        <w:textAlignment w:val="baseline"/>
        <w:rPr>
          <w:rFonts w:ascii="DejaVu Sans Condensed" w:hAnsi="DejaVu Sans Condensed" w:cs="DejaVu Sans Condensed"/>
          <w:b/>
          <w:bCs/>
          <w:color w:val="000000" w:themeColor="text1"/>
          <w:kern w:val="3"/>
        </w:rPr>
      </w:pPr>
      <w:r w:rsidRPr="0064368E">
        <w:rPr>
          <w:rFonts w:ascii="DejaVu Sans Condensed" w:hAnsi="DejaVu Sans Condensed" w:cs="DejaVu Sans Condensed"/>
          <w:b/>
          <w:bCs/>
          <w:color w:val="000000" w:themeColor="text1"/>
          <w:kern w:val="3"/>
        </w:rPr>
        <w:t>TERMIN WYKONANIA ZAMÓWIENIA</w:t>
      </w:r>
    </w:p>
    <w:p w14:paraId="5CB60AD8" w14:textId="237A773D" w:rsidR="00C173C3" w:rsidRPr="0064368E" w:rsidRDefault="00C173C3" w:rsidP="000952BF">
      <w:pPr>
        <w:autoSpaceDN w:val="0"/>
        <w:spacing w:before="120"/>
        <w:ind w:left="851"/>
        <w:jc w:val="both"/>
        <w:textAlignment w:val="baseline"/>
        <w:rPr>
          <w:rFonts w:ascii="DejaVu Sans Condensed" w:hAnsi="DejaVu Sans Condensed" w:cs="DejaVu Sans Condensed"/>
          <w:bCs/>
          <w:color w:val="000000" w:themeColor="text1"/>
          <w:kern w:val="3"/>
        </w:rPr>
      </w:pPr>
      <w:r w:rsidRPr="008A653D">
        <w:rPr>
          <w:rFonts w:ascii="DejaVu Sans Condensed" w:hAnsi="DejaVu Sans Condensed" w:cs="DejaVu Sans Condensed"/>
          <w:bCs/>
          <w:color w:val="000000" w:themeColor="text1"/>
          <w:kern w:val="3"/>
        </w:rPr>
        <w:t xml:space="preserve">Zamówienie publiczne </w:t>
      </w:r>
      <w:r w:rsidR="00647986" w:rsidRPr="008A653D">
        <w:rPr>
          <w:rFonts w:ascii="DejaVu Sans Condensed" w:hAnsi="DejaVu Sans Condensed" w:cs="DejaVu Sans Condensed"/>
          <w:bCs/>
          <w:color w:val="000000" w:themeColor="text1"/>
          <w:kern w:val="3"/>
        </w:rPr>
        <w:t xml:space="preserve">realizowane będzie </w:t>
      </w:r>
      <w:r w:rsidRPr="008A653D">
        <w:rPr>
          <w:rFonts w:ascii="DejaVu Sans Condensed" w:hAnsi="DejaVu Sans Condensed" w:cs="DejaVu Sans Condensed"/>
          <w:bCs/>
          <w:color w:val="000000" w:themeColor="text1"/>
          <w:kern w:val="3"/>
        </w:rPr>
        <w:t>przez okres 12 miesięcy od dnia zawarcia umowy, jednak nie wcześniej niż od 0</w:t>
      </w:r>
      <w:r w:rsidR="003C1033" w:rsidRPr="008A653D">
        <w:rPr>
          <w:rFonts w:ascii="DejaVu Sans Condensed" w:hAnsi="DejaVu Sans Condensed" w:cs="DejaVu Sans Condensed"/>
          <w:bCs/>
          <w:color w:val="000000" w:themeColor="text1"/>
          <w:kern w:val="3"/>
        </w:rPr>
        <w:t>1</w:t>
      </w:r>
      <w:r w:rsidRPr="008A653D">
        <w:rPr>
          <w:rFonts w:ascii="DejaVu Sans Condensed" w:hAnsi="DejaVu Sans Condensed" w:cs="DejaVu Sans Condensed"/>
          <w:bCs/>
          <w:color w:val="000000" w:themeColor="text1"/>
          <w:kern w:val="3"/>
        </w:rPr>
        <w:t>.01.202</w:t>
      </w:r>
      <w:r w:rsidR="0064368E" w:rsidRPr="008A653D">
        <w:rPr>
          <w:rFonts w:ascii="DejaVu Sans Condensed" w:hAnsi="DejaVu Sans Condensed" w:cs="DejaVu Sans Condensed"/>
          <w:bCs/>
          <w:color w:val="000000" w:themeColor="text1"/>
          <w:kern w:val="3"/>
        </w:rPr>
        <w:t>6</w:t>
      </w:r>
      <w:r w:rsidRPr="008A653D">
        <w:rPr>
          <w:rFonts w:ascii="DejaVu Sans Condensed" w:hAnsi="DejaVu Sans Condensed" w:cs="DejaVu Sans Condensed"/>
          <w:bCs/>
          <w:color w:val="000000" w:themeColor="text1"/>
          <w:kern w:val="3"/>
        </w:rPr>
        <w:t xml:space="preserve"> r.</w:t>
      </w:r>
      <w:r w:rsidR="003C1033" w:rsidRPr="008A653D">
        <w:rPr>
          <w:rFonts w:ascii="DejaVu Sans Condensed" w:hAnsi="DejaVu Sans Condensed" w:cs="DejaVu Sans Condensed"/>
          <w:bCs/>
          <w:color w:val="000000" w:themeColor="text1"/>
          <w:kern w:val="3"/>
        </w:rPr>
        <w:t xml:space="preserve">, przy czym </w:t>
      </w:r>
      <w:r w:rsidR="003C1033" w:rsidRPr="008A653D">
        <w:rPr>
          <w:rFonts w:ascii="DejaVu Sans Condensed" w:hAnsi="DejaVu Sans Condensed" w:cs="DejaVu Sans Condensed"/>
          <w:bCs/>
          <w:color w:val="000000" w:themeColor="text1"/>
          <w:kern w:val="3"/>
        </w:rPr>
        <w:lastRenderedPageBreak/>
        <w:t>pierwszym dniem świadczenia usług będzie dzień 02.01.202</w:t>
      </w:r>
      <w:r w:rsidR="0064368E" w:rsidRPr="008A653D">
        <w:rPr>
          <w:rFonts w:ascii="DejaVu Sans Condensed" w:hAnsi="DejaVu Sans Condensed" w:cs="DejaVu Sans Condensed"/>
          <w:bCs/>
          <w:color w:val="000000" w:themeColor="text1"/>
          <w:kern w:val="3"/>
        </w:rPr>
        <w:t>6</w:t>
      </w:r>
      <w:r w:rsidR="003C1033" w:rsidRPr="008A653D">
        <w:rPr>
          <w:rFonts w:ascii="DejaVu Sans Condensed" w:hAnsi="DejaVu Sans Condensed" w:cs="DejaVu Sans Condensed"/>
          <w:bCs/>
          <w:color w:val="000000" w:themeColor="text1"/>
          <w:kern w:val="3"/>
        </w:rPr>
        <w:t xml:space="preserve"> roku.</w:t>
      </w:r>
    </w:p>
    <w:p w14:paraId="69F91B09" w14:textId="77777777" w:rsidR="000952BF" w:rsidRPr="0064368E" w:rsidRDefault="000952BF" w:rsidP="000C0364">
      <w:pPr>
        <w:numPr>
          <w:ilvl w:val="0"/>
          <w:numId w:val="24"/>
        </w:numPr>
        <w:tabs>
          <w:tab w:val="left" w:pos="851"/>
        </w:tabs>
        <w:autoSpaceDN w:val="0"/>
        <w:spacing w:before="120"/>
        <w:ind w:left="851" w:hanging="851"/>
        <w:jc w:val="both"/>
        <w:textAlignment w:val="baseline"/>
        <w:rPr>
          <w:rFonts w:ascii="DejaVu Sans Condensed" w:hAnsi="DejaVu Sans Condensed" w:cs="DejaVu Sans Condensed"/>
          <w:b/>
          <w:bCs/>
          <w:color w:val="000000" w:themeColor="text1"/>
          <w:kern w:val="3"/>
        </w:rPr>
      </w:pPr>
      <w:r w:rsidRPr="0064368E">
        <w:rPr>
          <w:rFonts w:ascii="DejaVu Sans Condensed" w:hAnsi="DejaVu Sans Condensed" w:cs="DejaVu Sans Condensed"/>
          <w:b/>
          <w:bCs/>
          <w:color w:val="000000" w:themeColor="text1"/>
          <w:kern w:val="3"/>
        </w:rPr>
        <w:t>WARUNKI UDZIAŁU W POSTĘPOWANIU</w:t>
      </w:r>
    </w:p>
    <w:p w14:paraId="148F1BD0" w14:textId="77777777" w:rsidR="000952BF" w:rsidRPr="0064368E"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bCs/>
          <w:color w:val="000000" w:themeColor="text1"/>
          <w:kern w:val="3"/>
        </w:rPr>
      </w:pPr>
      <w:r w:rsidRPr="0064368E">
        <w:rPr>
          <w:rFonts w:ascii="DejaVu Sans Condensed" w:hAnsi="DejaVu Sans Condensed" w:cs="DejaVu Sans Condensed"/>
          <w:bCs/>
          <w:color w:val="000000" w:themeColor="text1"/>
          <w:kern w:val="3"/>
        </w:rPr>
        <w:t>O udzielenie zamówienia publicznego mogą ubiegać się wykonawcy, którzy spełniają warunki udziału dotyczące:</w:t>
      </w:r>
    </w:p>
    <w:p w14:paraId="512AB17C" w14:textId="77777777" w:rsidR="000952BF" w:rsidRPr="0064368E" w:rsidRDefault="000952BF" w:rsidP="000C0364">
      <w:pPr>
        <w:numPr>
          <w:ilvl w:val="2"/>
          <w:numId w:val="24"/>
        </w:numPr>
        <w:tabs>
          <w:tab w:val="left" w:pos="0"/>
          <w:tab w:val="left" w:pos="142"/>
          <w:tab w:val="left" w:pos="851"/>
        </w:tabs>
        <w:autoSpaceDN w:val="0"/>
        <w:spacing w:before="120"/>
        <w:ind w:left="851" w:hanging="851"/>
        <w:jc w:val="both"/>
        <w:textAlignment w:val="baseline"/>
        <w:rPr>
          <w:rFonts w:ascii="DejaVu Sans Condensed" w:hAnsi="DejaVu Sans Condensed" w:cs="DejaVu Sans Condensed"/>
          <w:color w:val="000000" w:themeColor="text1"/>
          <w:kern w:val="3"/>
          <w:u w:val="single"/>
        </w:rPr>
      </w:pPr>
      <w:r w:rsidRPr="0064368E">
        <w:rPr>
          <w:rFonts w:ascii="DejaVu Sans Condensed" w:hAnsi="DejaVu Sans Condensed" w:cs="DejaVu Sans Condensed"/>
          <w:color w:val="000000" w:themeColor="text1"/>
          <w:kern w:val="3"/>
          <w:u w:val="single"/>
        </w:rPr>
        <w:t>zdolności do występowania w obrocie gospodarczym:</w:t>
      </w:r>
    </w:p>
    <w:p w14:paraId="6DE7C15A" w14:textId="77777777" w:rsidR="000952BF" w:rsidRPr="0064368E" w:rsidRDefault="000952BF" w:rsidP="000952BF">
      <w:pPr>
        <w:widowControl/>
        <w:tabs>
          <w:tab w:val="left" w:pos="1418"/>
        </w:tabs>
        <w:autoSpaceDN w:val="0"/>
        <w:spacing w:before="120"/>
        <w:ind w:left="851"/>
        <w:jc w:val="both"/>
        <w:textAlignment w:val="baseline"/>
        <w:rPr>
          <w:rFonts w:ascii="DejaVu Sans Condensed" w:hAnsi="DejaVu Sans Condensed" w:cs="DejaVu Sans Condensed"/>
          <w:color w:val="000000" w:themeColor="text1"/>
          <w:kern w:val="3"/>
        </w:rPr>
      </w:pPr>
      <w:r w:rsidRPr="0064368E">
        <w:rPr>
          <w:rFonts w:ascii="DejaVu Sans Condensed" w:hAnsi="DejaVu Sans Condensed" w:cs="DejaVu Sans Condensed"/>
          <w:color w:val="000000" w:themeColor="text1"/>
          <w:kern w:val="3"/>
        </w:rPr>
        <w:t>Zamawiający nie określa warunku w ww. zakresie;</w:t>
      </w:r>
    </w:p>
    <w:p w14:paraId="6EF19BB2" w14:textId="77777777" w:rsidR="000952BF" w:rsidRPr="0064368E" w:rsidRDefault="000952BF" w:rsidP="000C0364">
      <w:pPr>
        <w:widowControl/>
        <w:numPr>
          <w:ilvl w:val="2"/>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u w:val="single"/>
        </w:rPr>
      </w:pPr>
      <w:r w:rsidRPr="0064368E">
        <w:rPr>
          <w:rFonts w:ascii="DejaVu Sans Condensed" w:hAnsi="DejaVu Sans Condensed" w:cs="DejaVu Sans Condensed"/>
          <w:color w:val="000000" w:themeColor="text1"/>
          <w:kern w:val="3"/>
          <w:u w:val="single"/>
        </w:rPr>
        <w:t>uprawnień do prowadzenia określonej działalności gospodarczej lub zawodowej, o ile wynika to z odrębnych przepisów:</w:t>
      </w:r>
    </w:p>
    <w:p w14:paraId="681E0BF6" w14:textId="422B38E8" w:rsidR="00C8428A" w:rsidRPr="0042218B" w:rsidRDefault="00C8428A" w:rsidP="00C8428A">
      <w:pPr>
        <w:suppressAutoHyphens w:val="0"/>
        <w:autoSpaceDE w:val="0"/>
        <w:autoSpaceDN w:val="0"/>
        <w:adjustRightInd w:val="0"/>
        <w:spacing w:before="120"/>
        <w:ind w:left="851"/>
        <w:jc w:val="both"/>
        <w:textAlignment w:val="baseline"/>
        <w:rPr>
          <w:rFonts w:ascii="DejaVu Sans Condensed" w:hAnsi="DejaVu Sans Condensed"/>
          <w:color w:val="000000" w:themeColor="text1"/>
          <w:kern w:val="3"/>
        </w:rPr>
      </w:pPr>
      <w:r w:rsidRPr="0042218B">
        <w:rPr>
          <w:rFonts w:ascii="DejaVu Sans Condensed" w:hAnsi="DejaVu Sans Condensed"/>
          <w:color w:val="000000" w:themeColor="text1"/>
          <w:kern w:val="3"/>
        </w:rPr>
        <w:t>Zamawiający uzna powyższy warunek za spełniony, jeżeli wykonawca wykaże, że posiada uprawnienia do wykonywania działalności pocztowej w</w:t>
      </w:r>
      <w:r w:rsidR="00571DCC">
        <w:rPr>
          <w:rFonts w:ascii="DejaVu Sans Condensed" w:hAnsi="DejaVu Sans Condensed" w:cs="DejaVu Sans Condensed"/>
          <w:color w:val="000000" w:themeColor="text1"/>
          <w:kern w:val="3"/>
        </w:rPr>
        <w:t> </w:t>
      </w:r>
      <w:r w:rsidRPr="0042218B">
        <w:rPr>
          <w:rFonts w:ascii="DejaVu Sans Condensed" w:hAnsi="DejaVu Sans Condensed"/>
          <w:color w:val="000000" w:themeColor="text1"/>
          <w:kern w:val="3"/>
        </w:rPr>
        <w:t>zakresie objętym przedmiotem zamówienia na podstawie wpisu, o</w:t>
      </w:r>
      <w:r w:rsidR="00571DCC">
        <w:rPr>
          <w:rFonts w:ascii="DejaVu Sans Condensed" w:hAnsi="DejaVu Sans Condensed" w:cs="DejaVu Sans Condensed"/>
          <w:color w:val="000000" w:themeColor="text1"/>
          <w:kern w:val="3"/>
        </w:rPr>
        <w:t> </w:t>
      </w:r>
      <w:r w:rsidRPr="0042218B">
        <w:rPr>
          <w:rFonts w:ascii="DejaVu Sans Condensed" w:hAnsi="DejaVu Sans Condensed"/>
          <w:color w:val="000000" w:themeColor="text1"/>
          <w:kern w:val="3"/>
        </w:rPr>
        <w:t xml:space="preserve">którym mowa </w:t>
      </w:r>
      <w:r w:rsidR="003C1033" w:rsidRPr="0042218B">
        <w:rPr>
          <w:rFonts w:ascii="DejaVu Sans Condensed" w:hAnsi="DejaVu Sans Condensed"/>
          <w:color w:val="000000" w:themeColor="text1"/>
          <w:kern w:val="3"/>
        </w:rPr>
        <w:t xml:space="preserve">w </w:t>
      </w:r>
      <w:r w:rsidRPr="0042218B">
        <w:rPr>
          <w:rFonts w:ascii="DejaVu Sans Condensed" w:hAnsi="DejaVu Sans Condensed"/>
          <w:color w:val="000000" w:themeColor="text1"/>
          <w:kern w:val="3"/>
        </w:rPr>
        <w:t xml:space="preserve">art. 6 </w:t>
      </w:r>
      <w:r w:rsidR="003C1033" w:rsidRPr="0042218B">
        <w:rPr>
          <w:rFonts w:ascii="DejaVu Sans Condensed" w:hAnsi="DejaVu Sans Condensed"/>
          <w:color w:val="000000" w:themeColor="text1"/>
          <w:kern w:val="3"/>
        </w:rPr>
        <w:t xml:space="preserve">i 7 </w:t>
      </w:r>
      <w:r w:rsidRPr="0042218B">
        <w:rPr>
          <w:rFonts w:ascii="DejaVu Sans Condensed" w:hAnsi="DejaVu Sans Condensed"/>
          <w:color w:val="000000" w:themeColor="text1"/>
          <w:kern w:val="3"/>
        </w:rPr>
        <w:t>ustawy z dnia 23 listopada 2012 r. - Prawo pocztowe.</w:t>
      </w:r>
    </w:p>
    <w:p w14:paraId="03623A22" w14:textId="31DF2C03" w:rsidR="00C8428A" w:rsidRPr="0042218B" w:rsidRDefault="00C8428A" w:rsidP="00C8428A">
      <w:pPr>
        <w:suppressAutoHyphens w:val="0"/>
        <w:autoSpaceDE w:val="0"/>
        <w:autoSpaceDN w:val="0"/>
        <w:adjustRightInd w:val="0"/>
        <w:spacing w:before="120"/>
        <w:ind w:left="851"/>
        <w:jc w:val="both"/>
        <w:textAlignment w:val="baseline"/>
        <w:rPr>
          <w:rFonts w:ascii="DejaVu Sans Condensed" w:hAnsi="DejaVu Sans Condensed"/>
          <w:color w:val="000000" w:themeColor="text1"/>
          <w:kern w:val="3"/>
        </w:rPr>
      </w:pPr>
      <w:r w:rsidRPr="0042218B">
        <w:rPr>
          <w:rFonts w:ascii="DejaVu Sans Condensed" w:hAnsi="DejaVu Sans Condensed"/>
          <w:b/>
          <w:color w:val="000000" w:themeColor="text1"/>
          <w:kern w:val="3"/>
        </w:rPr>
        <w:t>Uwaga</w:t>
      </w:r>
      <w:r w:rsidRPr="0042218B">
        <w:rPr>
          <w:rFonts w:ascii="DejaVu Sans Condensed" w:hAnsi="DejaVu Sans Condensed"/>
          <w:color w:val="000000" w:themeColor="text1"/>
          <w:kern w:val="3"/>
        </w:rPr>
        <w:t xml:space="preserve">: W przypadku złożenia oferty przez </w:t>
      </w:r>
      <w:r w:rsidRPr="0042218B">
        <w:rPr>
          <w:rFonts w:ascii="DejaVu Sans Condensed" w:hAnsi="DejaVu Sans Condensed"/>
          <w:color w:val="000000" w:themeColor="text1"/>
          <w:kern w:val="3"/>
          <w:u w:val="single"/>
        </w:rPr>
        <w:t>wykonawców wspólnie ubiegających się o udzielenie zamówienia</w:t>
      </w:r>
      <w:r w:rsidRPr="0042218B">
        <w:rPr>
          <w:rFonts w:ascii="DejaVu Sans Condensed" w:hAnsi="DejaVu Sans Condensed"/>
          <w:color w:val="000000" w:themeColor="text1"/>
          <w:kern w:val="3"/>
        </w:rPr>
        <w:t xml:space="preserve"> powyższy warunek zostanie spełniony, jeżeli co najmniej jeden z wykonaw</w:t>
      </w:r>
      <w:r w:rsidR="00812728" w:rsidRPr="0042218B">
        <w:rPr>
          <w:rFonts w:ascii="DejaVu Sans Condensed" w:hAnsi="DejaVu Sans Condensed"/>
          <w:color w:val="000000" w:themeColor="text1"/>
          <w:kern w:val="3"/>
        </w:rPr>
        <w:t>ców wspólnie ubiegających się o </w:t>
      </w:r>
      <w:r w:rsidRPr="0042218B">
        <w:rPr>
          <w:rFonts w:ascii="DejaVu Sans Condensed" w:hAnsi="DejaVu Sans Condensed"/>
          <w:color w:val="000000" w:themeColor="text1"/>
          <w:kern w:val="3"/>
        </w:rPr>
        <w:t xml:space="preserve">udzielenie zamówienia posiada uprawnienia do prowadzenia określonej działalności gospodarczej lub zawodowej i </w:t>
      </w:r>
      <w:r w:rsidRPr="0042218B">
        <w:rPr>
          <w:rFonts w:ascii="DejaVu Sans Condensed" w:hAnsi="DejaVu Sans Condensed"/>
          <w:color w:val="000000" w:themeColor="text1"/>
          <w:kern w:val="3"/>
          <w:u w:val="single"/>
        </w:rPr>
        <w:t>zrealizuje usługi</w:t>
      </w:r>
      <w:r w:rsidRPr="0042218B">
        <w:rPr>
          <w:rFonts w:ascii="DejaVu Sans Condensed" w:hAnsi="DejaVu Sans Condensed"/>
          <w:color w:val="000000" w:themeColor="text1"/>
          <w:kern w:val="3"/>
        </w:rPr>
        <w:t>, do</w:t>
      </w:r>
      <w:r w:rsidR="00571DCC">
        <w:rPr>
          <w:rFonts w:ascii="DejaVu Sans Condensed" w:hAnsi="DejaVu Sans Condensed" w:cs="DejaVu Sans Condensed"/>
          <w:color w:val="000000" w:themeColor="text1"/>
          <w:kern w:val="3"/>
        </w:rPr>
        <w:t> </w:t>
      </w:r>
      <w:r w:rsidRPr="0042218B">
        <w:rPr>
          <w:rFonts w:ascii="DejaVu Sans Condensed" w:hAnsi="DejaVu Sans Condensed"/>
          <w:color w:val="000000" w:themeColor="text1"/>
          <w:kern w:val="3"/>
        </w:rPr>
        <w:t>których realizacji te uprawnienia są wymagane.</w:t>
      </w:r>
    </w:p>
    <w:p w14:paraId="1F23BBB9" w14:textId="77777777" w:rsidR="000952BF" w:rsidRPr="00571DCC" w:rsidRDefault="000952BF" w:rsidP="000C0364">
      <w:pPr>
        <w:widowControl/>
        <w:numPr>
          <w:ilvl w:val="2"/>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u w:val="single"/>
        </w:rPr>
      </w:pPr>
      <w:r w:rsidRPr="00571DCC">
        <w:rPr>
          <w:rFonts w:ascii="DejaVu Sans Condensed" w:hAnsi="DejaVu Sans Condensed" w:cs="DejaVu Sans Condensed"/>
          <w:color w:val="000000" w:themeColor="text1"/>
          <w:kern w:val="3"/>
          <w:u w:val="single"/>
        </w:rPr>
        <w:t>sytuacji ekonomicznej lub finansowej:</w:t>
      </w:r>
    </w:p>
    <w:p w14:paraId="38E56892" w14:textId="77777777" w:rsidR="000952BF" w:rsidRPr="00571DCC" w:rsidRDefault="000952BF" w:rsidP="000952BF">
      <w:pPr>
        <w:widowControl/>
        <w:tabs>
          <w:tab w:val="left" w:pos="851"/>
        </w:tabs>
        <w:autoSpaceDN w:val="0"/>
        <w:spacing w:before="120"/>
        <w:ind w:left="851"/>
        <w:jc w:val="both"/>
        <w:textAlignment w:val="baseline"/>
        <w:rPr>
          <w:rFonts w:ascii="DejaVu Sans Condensed" w:hAnsi="DejaVu Sans Condensed" w:cs="DejaVu Sans Condensed"/>
          <w:color w:val="000000" w:themeColor="text1"/>
          <w:kern w:val="3"/>
        </w:rPr>
      </w:pPr>
      <w:r w:rsidRPr="00571DCC">
        <w:rPr>
          <w:rFonts w:ascii="DejaVu Sans Condensed" w:hAnsi="DejaVu Sans Condensed" w:cs="DejaVu Sans Condensed"/>
          <w:color w:val="000000" w:themeColor="text1"/>
          <w:kern w:val="3"/>
        </w:rPr>
        <w:t>Zamawiający nie określa warunku w ww. zakresie;</w:t>
      </w:r>
    </w:p>
    <w:p w14:paraId="53E98400" w14:textId="77777777" w:rsidR="000952BF" w:rsidRPr="00571DCC" w:rsidRDefault="000952BF" w:rsidP="000C0364">
      <w:pPr>
        <w:widowControl/>
        <w:numPr>
          <w:ilvl w:val="2"/>
          <w:numId w:val="24"/>
        </w:numPr>
        <w:tabs>
          <w:tab w:val="left" w:pos="284"/>
          <w:tab w:val="left" w:pos="851"/>
        </w:tabs>
        <w:autoSpaceDN w:val="0"/>
        <w:spacing w:before="120"/>
        <w:ind w:left="851" w:hanging="851"/>
        <w:jc w:val="both"/>
        <w:textAlignment w:val="baseline"/>
        <w:rPr>
          <w:rFonts w:ascii="DejaVu Sans Condensed" w:hAnsi="DejaVu Sans Condensed" w:cs="DejaVu Sans Condensed"/>
          <w:color w:val="000000" w:themeColor="text1"/>
          <w:kern w:val="3"/>
          <w:u w:val="single"/>
        </w:rPr>
      </w:pPr>
      <w:r w:rsidRPr="00571DCC">
        <w:rPr>
          <w:rFonts w:ascii="DejaVu Sans Condensed" w:hAnsi="DejaVu Sans Condensed" w:cs="DejaVu Sans Condensed"/>
          <w:color w:val="000000" w:themeColor="text1"/>
          <w:kern w:val="3"/>
          <w:u w:val="single"/>
        </w:rPr>
        <w:t xml:space="preserve">zdolności technicznej lub zawodowej:  </w:t>
      </w:r>
    </w:p>
    <w:p w14:paraId="4079E178" w14:textId="77777777" w:rsidR="000952BF" w:rsidRPr="00571DCC" w:rsidRDefault="000952BF" w:rsidP="000952BF">
      <w:pPr>
        <w:widowControl/>
        <w:tabs>
          <w:tab w:val="left" w:pos="851"/>
        </w:tabs>
        <w:autoSpaceDN w:val="0"/>
        <w:spacing w:before="120"/>
        <w:ind w:left="851"/>
        <w:jc w:val="both"/>
        <w:textAlignment w:val="baseline"/>
        <w:rPr>
          <w:rFonts w:ascii="DejaVu Sans Condensed" w:hAnsi="DejaVu Sans Condensed" w:cs="DejaVu Sans Condensed"/>
          <w:color w:val="000000" w:themeColor="text1"/>
          <w:kern w:val="3"/>
        </w:rPr>
      </w:pPr>
      <w:r w:rsidRPr="00571DCC">
        <w:rPr>
          <w:rFonts w:ascii="DejaVu Sans Condensed" w:hAnsi="DejaVu Sans Condensed" w:cs="DejaVu Sans Condensed"/>
          <w:color w:val="000000" w:themeColor="text1"/>
          <w:kern w:val="3"/>
        </w:rPr>
        <w:t>Zamawiający nie określa warunku w ww. zakresie;</w:t>
      </w:r>
    </w:p>
    <w:p w14:paraId="1ECBA0E5" w14:textId="71F8DAD9" w:rsidR="000952BF" w:rsidRPr="00571DCC" w:rsidRDefault="000952BF"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571DCC">
        <w:rPr>
          <w:rFonts w:ascii="DejaVu Sans Condensed" w:hAnsi="DejaVu Sans Condensed" w:cs="DejaVu Sans Condensed"/>
          <w:color w:val="000000" w:themeColor="text1"/>
          <w:kern w:val="3"/>
        </w:rPr>
        <w:t>Sposób wykazania spełniania warunków udziału w postępowaniu wskazano w pkt 9</w:t>
      </w:r>
      <w:r w:rsidR="005972F8" w:rsidRPr="00571DCC">
        <w:rPr>
          <w:rFonts w:ascii="DejaVu Sans Condensed" w:hAnsi="DejaVu Sans Condensed" w:cs="DejaVu Sans Condensed"/>
          <w:color w:val="000000" w:themeColor="text1"/>
          <w:kern w:val="3"/>
        </w:rPr>
        <w:t>.</w:t>
      </w:r>
      <w:r w:rsidRPr="00571DCC">
        <w:rPr>
          <w:rFonts w:ascii="DejaVu Sans Condensed" w:hAnsi="DejaVu Sans Condensed" w:cs="DejaVu Sans Condensed"/>
          <w:color w:val="000000" w:themeColor="text1"/>
          <w:kern w:val="3"/>
        </w:rPr>
        <w:t xml:space="preserve"> SWZ.</w:t>
      </w:r>
    </w:p>
    <w:p w14:paraId="3B8D4596" w14:textId="7789565C" w:rsidR="00BD0F79" w:rsidRPr="00791F76" w:rsidRDefault="00BD0F79" w:rsidP="000C0364">
      <w:pPr>
        <w:pStyle w:val="Podtytu"/>
        <w:numPr>
          <w:ilvl w:val="0"/>
          <w:numId w:val="24"/>
        </w:numPr>
        <w:tabs>
          <w:tab w:val="left" w:pos="851"/>
        </w:tabs>
        <w:spacing w:before="120" w:after="120"/>
        <w:ind w:left="851" w:hanging="851"/>
        <w:rPr>
          <w:rFonts w:ascii="DejaVu Sans Condensed" w:hAnsi="DejaVu Sans Condensed" w:cs="DejaVu Sans Condensed"/>
          <w:color w:val="000000" w:themeColor="text1"/>
          <w:sz w:val="24"/>
          <w:szCs w:val="24"/>
        </w:rPr>
      </w:pPr>
      <w:r w:rsidRPr="00571DCC">
        <w:rPr>
          <w:rFonts w:ascii="DejaVu Sans Condensed" w:hAnsi="DejaVu Sans Condensed" w:cs="DejaVu Sans Condensed"/>
          <w:color w:val="000000" w:themeColor="text1"/>
          <w:sz w:val="24"/>
          <w:szCs w:val="24"/>
        </w:rPr>
        <w:t>PODSTAWY</w:t>
      </w:r>
      <w:r w:rsidRPr="00791F76">
        <w:rPr>
          <w:rFonts w:ascii="DejaVu Sans Condensed" w:hAnsi="DejaVu Sans Condensed" w:cs="DejaVu Sans Condensed"/>
          <w:color w:val="000000" w:themeColor="text1"/>
          <w:sz w:val="24"/>
          <w:szCs w:val="24"/>
        </w:rPr>
        <w:t xml:space="preserve"> WYKLUCZENIA Z POSTĘPOWANIA</w:t>
      </w:r>
    </w:p>
    <w:p w14:paraId="19DA295F" w14:textId="780CF97A" w:rsidR="0071240C" w:rsidRPr="00791F76" w:rsidRDefault="00BD0F79" w:rsidP="000C0364">
      <w:pPr>
        <w:pStyle w:val="Tekstpodstawowy2"/>
        <w:widowControl/>
        <w:numPr>
          <w:ilvl w:val="1"/>
          <w:numId w:val="24"/>
        </w:numPr>
        <w:tabs>
          <w:tab w:val="center" w:pos="851"/>
        </w:tabs>
        <w:spacing w:before="120" w:after="120"/>
        <w:ind w:left="851" w:hanging="851"/>
        <w:rPr>
          <w:rFonts w:ascii="DejaVu Sans Condensed" w:hAnsi="DejaVu Sans Condensed" w:cs="DejaVu Sans Condensed"/>
          <w:vanish/>
          <w:color w:val="000000" w:themeColor="text1"/>
        </w:rPr>
      </w:pPr>
      <w:r w:rsidRPr="00791F76">
        <w:rPr>
          <w:rFonts w:ascii="DejaVu Sans Condensed" w:hAnsi="DejaVu Sans Condensed" w:cs="DejaVu Sans Condensed"/>
          <w:color w:val="000000" w:themeColor="text1"/>
        </w:rPr>
        <w:t xml:space="preserve">Z postępowania o udzielenie zamówienia wyklucza się </w:t>
      </w:r>
      <w:r w:rsidR="0087544A" w:rsidRPr="00791F76">
        <w:rPr>
          <w:rFonts w:ascii="DejaVu Sans Condensed" w:hAnsi="DejaVu Sans Condensed" w:cs="DejaVu Sans Condensed"/>
          <w:color w:val="000000" w:themeColor="text1"/>
        </w:rPr>
        <w:t>wykonawcę</w:t>
      </w:r>
      <w:r w:rsidRPr="00791F76">
        <w:rPr>
          <w:rFonts w:ascii="DejaVu Sans Condensed" w:hAnsi="DejaVu Sans Condensed" w:cs="DejaVu Sans Condensed"/>
          <w:color w:val="000000" w:themeColor="text1"/>
        </w:rPr>
        <w:t xml:space="preserve"> w </w:t>
      </w:r>
      <w:r w:rsidR="00722053" w:rsidRPr="00791F76">
        <w:rPr>
          <w:rFonts w:ascii="DejaVu Sans Condensed" w:hAnsi="DejaVu Sans Condensed" w:cs="DejaVu Sans Condensed"/>
          <w:color w:val="000000" w:themeColor="text1"/>
        </w:rPr>
        <w:t>stosunku,</w:t>
      </w:r>
      <w:r w:rsidRPr="00791F76">
        <w:rPr>
          <w:rFonts w:ascii="DejaVu Sans Condensed" w:hAnsi="DejaVu Sans Condensed" w:cs="DejaVu Sans Condensed"/>
          <w:color w:val="000000" w:themeColor="text1"/>
        </w:rPr>
        <w:t xml:space="preserve"> do którego zachodzi którakolwiek z</w:t>
      </w:r>
      <w:r w:rsidR="00DC415B" w:rsidRPr="00791F76">
        <w:rPr>
          <w:rFonts w:ascii="DejaVu Sans Condensed" w:hAnsi="DejaVu Sans Condensed" w:cs="DejaVu Sans Condensed"/>
          <w:color w:val="000000" w:themeColor="text1"/>
        </w:rPr>
        <w:t xml:space="preserve"> okoliczności wskazanych w art. </w:t>
      </w:r>
      <w:r w:rsidR="0073373D" w:rsidRPr="00791F76">
        <w:rPr>
          <w:rFonts w:ascii="DejaVu Sans Condensed" w:hAnsi="DejaVu Sans Condensed" w:cs="DejaVu Sans Condensed"/>
          <w:vanish/>
          <w:color w:val="000000" w:themeColor="text1"/>
        </w:rPr>
        <w:t xml:space="preserve"> </w:t>
      </w:r>
    </w:p>
    <w:p w14:paraId="6171EC5D" w14:textId="77777777" w:rsidR="0071240C" w:rsidRPr="00791F76" w:rsidRDefault="0071240C" w:rsidP="00DF3DE6">
      <w:pPr>
        <w:pStyle w:val="Akapitzlist"/>
        <w:widowControl/>
        <w:numPr>
          <w:ilvl w:val="1"/>
          <w:numId w:val="23"/>
        </w:numPr>
        <w:tabs>
          <w:tab w:val="center" w:pos="851"/>
          <w:tab w:val="num" w:pos="1200"/>
        </w:tabs>
        <w:suppressAutoHyphens w:val="0"/>
        <w:spacing w:before="120" w:after="120" w:line="240" w:lineRule="auto"/>
        <w:jc w:val="both"/>
        <w:rPr>
          <w:rFonts w:ascii="DejaVu Sans Condensed" w:hAnsi="DejaVu Sans Condensed" w:cs="DejaVu Sans Condensed"/>
          <w:vanish/>
          <w:color w:val="000000" w:themeColor="text1"/>
          <w:sz w:val="24"/>
          <w:szCs w:val="24"/>
        </w:rPr>
      </w:pPr>
    </w:p>
    <w:p w14:paraId="5D3B69B8" w14:textId="4B538F6F" w:rsidR="00F51522" w:rsidRPr="00791F76" w:rsidRDefault="0073373D" w:rsidP="0073373D">
      <w:pPr>
        <w:widowControl/>
        <w:tabs>
          <w:tab w:val="center" w:pos="851"/>
        </w:tabs>
        <w:suppressAutoHyphens w:val="0"/>
        <w:spacing w:before="120" w:after="120"/>
        <w:jc w:val="both"/>
        <w:rPr>
          <w:rFonts w:ascii="DejaVu Sans Condensed" w:hAnsi="DejaVu Sans Condensed" w:cs="DejaVu Sans Condensed"/>
          <w:bCs/>
          <w:color w:val="000000" w:themeColor="text1"/>
        </w:rPr>
      </w:pPr>
      <w:r w:rsidRPr="00791F76">
        <w:rPr>
          <w:rFonts w:ascii="DejaVu Sans Condensed" w:hAnsi="DejaVu Sans Condensed" w:cs="DejaVu Sans Condensed"/>
          <w:bCs/>
          <w:color w:val="000000" w:themeColor="text1"/>
        </w:rPr>
        <w:t xml:space="preserve">108 ust. 1 ustawy </w:t>
      </w:r>
      <w:proofErr w:type="spellStart"/>
      <w:r w:rsidRPr="00791F76">
        <w:rPr>
          <w:rFonts w:ascii="DejaVu Sans Condensed" w:hAnsi="DejaVu Sans Condensed" w:cs="DejaVu Sans Condensed"/>
          <w:bCs/>
          <w:color w:val="000000" w:themeColor="text1"/>
        </w:rPr>
        <w:t>Pzp</w:t>
      </w:r>
      <w:proofErr w:type="spellEnd"/>
      <w:r w:rsidRPr="00791F76">
        <w:rPr>
          <w:rFonts w:ascii="DejaVu Sans Condensed" w:hAnsi="DejaVu Sans Condensed" w:cs="DejaVu Sans Condensed"/>
          <w:bCs/>
          <w:color w:val="000000" w:themeColor="text1"/>
        </w:rPr>
        <w:t>, tj. wykonawcę:</w:t>
      </w:r>
    </w:p>
    <w:p w14:paraId="0CD56726" w14:textId="77777777" w:rsidR="0073373D" w:rsidRPr="00791F76" w:rsidRDefault="0073373D" w:rsidP="000C0364">
      <w:pPr>
        <w:pStyle w:val="Standard"/>
        <w:numPr>
          <w:ilvl w:val="0"/>
          <w:numId w:val="26"/>
        </w:numPr>
        <w:tabs>
          <w:tab w:val="left" w:pos="1134"/>
        </w:tabs>
        <w:autoSpaceDN w:val="0"/>
        <w:spacing w:before="120"/>
        <w:ind w:left="1134" w:hanging="283"/>
        <w:jc w:val="both"/>
        <w:rPr>
          <w:rFonts w:ascii="DejaVu Sans Condensed" w:hAnsi="DejaVu Sans Condensed" w:cs="DejaVu Sans Condensed"/>
          <w:bCs/>
          <w:color w:val="000000" w:themeColor="text1"/>
        </w:rPr>
      </w:pPr>
      <w:r w:rsidRPr="00791F76">
        <w:rPr>
          <w:rFonts w:ascii="DejaVu Sans Condensed" w:hAnsi="DejaVu Sans Condensed" w:cs="DejaVu Sans Condensed"/>
          <w:bCs/>
          <w:color w:val="000000" w:themeColor="text1"/>
        </w:rPr>
        <w:t>będącego osobą fizyczną, którego prawomocnie skazano za przestępstwo:</w:t>
      </w:r>
    </w:p>
    <w:p w14:paraId="71E2C616" w14:textId="77777777" w:rsidR="0073373D" w:rsidRPr="00791F76" w:rsidRDefault="0073373D" w:rsidP="000C0364">
      <w:pPr>
        <w:pStyle w:val="Standard"/>
        <w:numPr>
          <w:ilvl w:val="1"/>
          <w:numId w:val="26"/>
        </w:numPr>
        <w:autoSpaceDN w:val="0"/>
        <w:spacing w:before="100"/>
        <w:ind w:left="1418" w:hanging="284"/>
        <w:jc w:val="both"/>
        <w:rPr>
          <w:rFonts w:ascii="DejaVu Sans Condensed" w:hAnsi="DejaVu Sans Condensed" w:cs="DejaVu Sans Condensed"/>
          <w:bCs/>
          <w:color w:val="000000" w:themeColor="text1"/>
        </w:rPr>
      </w:pPr>
      <w:r w:rsidRPr="00791F76">
        <w:rPr>
          <w:rFonts w:ascii="DejaVu Sans Condensed" w:hAnsi="DejaVu Sans Condensed" w:cs="DejaVu Sans Condensed"/>
          <w:bCs/>
          <w:color w:val="000000" w:themeColor="text1"/>
        </w:rPr>
        <w:t xml:space="preserve">udziału w zorganizowanej grupie przestępczej albo związku mającym na celu popełnienie przestępstwa lub przestępstwa skarbowego, o którym mowa w art. 258 Kodeksu karnego, </w:t>
      </w:r>
    </w:p>
    <w:p w14:paraId="23D63D6B" w14:textId="77777777" w:rsidR="0073373D" w:rsidRPr="00791F76" w:rsidRDefault="0073373D" w:rsidP="000C0364">
      <w:pPr>
        <w:pStyle w:val="Standard"/>
        <w:numPr>
          <w:ilvl w:val="1"/>
          <w:numId w:val="26"/>
        </w:numPr>
        <w:autoSpaceDN w:val="0"/>
        <w:spacing w:before="100"/>
        <w:ind w:left="1418" w:hanging="284"/>
        <w:jc w:val="both"/>
        <w:rPr>
          <w:rFonts w:ascii="DejaVu Sans Condensed" w:hAnsi="DejaVu Sans Condensed" w:cs="DejaVu Sans Condensed"/>
          <w:bCs/>
          <w:color w:val="000000" w:themeColor="text1"/>
        </w:rPr>
      </w:pPr>
      <w:r w:rsidRPr="00791F76">
        <w:rPr>
          <w:rFonts w:ascii="DejaVu Sans Condensed" w:hAnsi="DejaVu Sans Condensed" w:cs="DejaVu Sans Condensed"/>
          <w:bCs/>
          <w:color w:val="000000" w:themeColor="text1"/>
        </w:rPr>
        <w:t>handlu ludźmi, o którym mowa w art. 189a Kodeksu karnego,</w:t>
      </w:r>
    </w:p>
    <w:p w14:paraId="50700A31" w14:textId="14CB8AA5" w:rsidR="006A3CD8" w:rsidRPr="00791F76" w:rsidRDefault="00942741" w:rsidP="000C0364">
      <w:pPr>
        <w:pStyle w:val="Standard"/>
        <w:numPr>
          <w:ilvl w:val="1"/>
          <w:numId w:val="26"/>
        </w:numPr>
        <w:autoSpaceDN w:val="0"/>
        <w:spacing w:before="100"/>
        <w:ind w:left="1418" w:hanging="284"/>
        <w:jc w:val="both"/>
        <w:rPr>
          <w:rFonts w:ascii="DejaVu Sans Condensed" w:hAnsi="DejaVu Sans Condensed" w:cs="DejaVu Sans Condensed"/>
          <w:bCs/>
          <w:color w:val="000000" w:themeColor="text1"/>
        </w:rPr>
      </w:pPr>
      <w:r w:rsidRPr="00791F76">
        <w:rPr>
          <w:rFonts w:ascii="DejaVu Sans Condensed" w:hAnsi="DejaVu Sans Condensed" w:cs="DejaVu Sans Condensed"/>
          <w:bCs/>
          <w:color w:val="000000" w:themeColor="text1"/>
        </w:rPr>
        <w:t>o którym mowa w art. 228-230a, art. 250a Kodeksu karnego, w art. 46-48 ustawy z dnia 25 czerwca 2010 r. o sporcie (Dz. U. z 202</w:t>
      </w:r>
      <w:r w:rsidR="00787560">
        <w:rPr>
          <w:rFonts w:ascii="DejaVu Sans Condensed" w:hAnsi="DejaVu Sans Condensed" w:cs="DejaVu Sans Condensed"/>
          <w:bCs/>
          <w:color w:val="000000" w:themeColor="text1"/>
        </w:rPr>
        <w:t>4</w:t>
      </w:r>
      <w:r w:rsidRPr="00791F76">
        <w:rPr>
          <w:rFonts w:ascii="DejaVu Sans Condensed" w:hAnsi="DejaVu Sans Condensed" w:cs="DejaVu Sans Condensed"/>
          <w:bCs/>
          <w:color w:val="000000" w:themeColor="text1"/>
        </w:rPr>
        <w:t xml:space="preserve"> r. poz. </w:t>
      </w:r>
      <w:r w:rsidR="00787560">
        <w:rPr>
          <w:rFonts w:ascii="DejaVu Sans Condensed" w:hAnsi="DejaVu Sans Condensed" w:cs="DejaVu Sans Condensed"/>
          <w:bCs/>
          <w:color w:val="000000" w:themeColor="text1"/>
        </w:rPr>
        <w:t xml:space="preserve">1488 z </w:t>
      </w:r>
      <w:proofErr w:type="spellStart"/>
      <w:r w:rsidR="00787560">
        <w:rPr>
          <w:rFonts w:ascii="DejaVu Sans Condensed" w:hAnsi="DejaVu Sans Condensed" w:cs="DejaVu Sans Condensed"/>
          <w:bCs/>
          <w:color w:val="000000" w:themeColor="text1"/>
        </w:rPr>
        <w:t>późn</w:t>
      </w:r>
      <w:proofErr w:type="spellEnd"/>
      <w:r w:rsidR="00787560">
        <w:rPr>
          <w:rFonts w:ascii="DejaVu Sans Condensed" w:hAnsi="DejaVu Sans Condensed" w:cs="DejaVu Sans Condensed"/>
          <w:bCs/>
          <w:color w:val="000000" w:themeColor="text1"/>
        </w:rPr>
        <w:t>. zm.</w:t>
      </w:r>
      <w:r w:rsidRPr="00791F76">
        <w:rPr>
          <w:rFonts w:ascii="DejaVu Sans Condensed" w:hAnsi="DejaVu Sans Condensed" w:cs="DejaVu Sans Condensed"/>
          <w:bCs/>
          <w:color w:val="000000" w:themeColor="text1"/>
        </w:rPr>
        <w:t xml:space="preserve">) </w:t>
      </w:r>
      <w:r w:rsidR="00D479C8" w:rsidRPr="00791F76">
        <w:rPr>
          <w:rFonts w:ascii="DejaVu Sans Condensed" w:hAnsi="DejaVu Sans Condensed" w:cs="DejaVu Sans Condensed"/>
          <w:bCs/>
          <w:color w:val="000000" w:themeColor="text1"/>
        </w:rPr>
        <w:t>lub w art. 54 ust. 1-4 ustawy z </w:t>
      </w:r>
      <w:r w:rsidRPr="00791F76">
        <w:rPr>
          <w:rFonts w:ascii="DejaVu Sans Condensed" w:hAnsi="DejaVu Sans Condensed" w:cs="DejaVu Sans Condensed"/>
          <w:bCs/>
          <w:color w:val="000000" w:themeColor="text1"/>
        </w:rPr>
        <w:t>dnia 12 maja 2011 r. o refundacji leków, środków spożywczych specjalnego przeznaczenia żywieniowego oraz wyrobów medycznyc</w:t>
      </w:r>
      <w:r w:rsidRPr="008A653D">
        <w:rPr>
          <w:rFonts w:ascii="DejaVu Sans Condensed" w:hAnsi="DejaVu Sans Condensed" w:cs="DejaVu Sans Condensed"/>
          <w:bCs/>
          <w:color w:val="000000" w:themeColor="text1"/>
        </w:rPr>
        <w:t>h (Dz. U. z</w:t>
      </w:r>
      <w:r w:rsidR="00571DCC" w:rsidRPr="008A653D">
        <w:rPr>
          <w:rFonts w:ascii="DejaVu Sans Condensed" w:hAnsi="DejaVu Sans Condensed" w:cs="DejaVu Sans Condensed"/>
          <w:bCs/>
          <w:color w:val="000000" w:themeColor="text1"/>
        </w:rPr>
        <w:t> 2025 r. poz. 907</w:t>
      </w:r>
      <w:r w:rsidRPr="008A653D">
        <w:rPr>
          <w:rFonts w:ascii="DejaVu Sans Condensed" w:hAnsi="DejaVu Sans Condensed" w:cs="DejaVu Sans Condensed"/>
          <w:bCs/>
          <w:color w:val="000000" w:themeColor="text1"/>
        </w:rPr>
        <w:t>),</w:t>
      </w:r>
    </w:p>
    <w:p w14:paraId="0D26B12D" w14:textId="7543EB17" w:rsidR="0073373D" w:rsidRPr="00791F76" w:rsidRDefault="0073373D" w:rsidP="000C0364">
      <w:pPr>
        <w:pStyle w:val="Standard"/>
        <w:numPr>
          <w:ilvl w:val="1"/>
          <w:numId w:val="26"/>
        </w:numPr>
        <w:autoSpaceDN w:val="0"/>
        <w:spacing w:before="100"/>
        <w:ind w:left="1418" w:hanging="284"/>
        <w:jc w:val="both"/>
        <w:rPr>
          <w:rFonts w:ascii="DejaVu Sans Condensed" w:hAnsi="DejaVu Sans Condensed" w:cs="DejaVu Sans Condensed"/>
          <w:bCs/>
          <w:color w:val="000000" w:themeColor="text1"/>
        </w:rPr>
      </w:pPr>
      <w:r w:rsidRPr="00791F76">
        <w:rPr>
          <w:rFonts w:ascii="DejaVu Sans Condensed" w:hAnsi="DejaVu Sans Condensed" w:cs="DejaVu Sans Condensed"/>
          <w:bCs/>
          <w:color w:val="000000" w:themeColor="text1"/>
        </w:rPr>
        <w:t xml:space="preserve">finansowania przestępstwa o charakterze terrorystycznym, o którym </w:t>
      </w:r>
      <w:r w:rsidRPr="00791F76">
        <w:rPr>
          <w:rFonts w:ascii="DejaVu Sans Condensed" w:hAnsi="DejaVu Sans Condensed" w:cs="DejaVu Sans Condensed"/>
          <w:bCs/>
          <w:color w:val="000000" w:themeColor="text1"/>
        </w:rPr>
        <w:lastRenderedPageBreak/>
        <w:t>mowa w art. 165a Kodeksu karnego, lub przestępstwo udaremniania lub utrudniania stwierdzenia przestępnego pochodzenia pieniędzy lub</w:t>
      </w:r>
      <w:r w:rsidR="004D12FF" w:rsidRPr="00791F76">
        <w:rPr>
          <w:rFonts w:ascii="DejaVu Sans Condensed" w:hAnsi="DejaVu Sans Condensed" w:cs="DejaVu Sans Condensed"/>
          <w:bCs/>
          <w:color w:val="000000" w:themeColor="text1"/>
        </w:rPr>
        <w:t> </w:t>
      </w:r>
      <w:r w:rsidRPr="00791F76">
        <w:rPr>
          <w:rFonts w:ascii="DejaVu Sans Condensed" w:hAnsi="DejaVu Sans Condensed" w:cs="DejaVu Sans Condensed"/>
          <w:bCs/>
          <w:color w:val="000000" w:themeColor="text1"/>
        </w:rPr>
        <w:t>ukrywania ich pochodzenia, o którym mowa w art. 299 Kodeksu karnego,</w:t>
      </w:r>
    </w:p>
    <w:p w14:paraId="2067BB3B" w14:textId="77777777" w:rsidR="0073373D" w:rsidRPr="00791F76" w:rsidRDefault="0073373D" w:rsidP="000C0364">
      <w:pPr>
        <w:pStyle w:val="Standard"/>
        <w:numPr>
          <w:ilvl w:val="1"/>
          <w:numId w:val="26"/>
        </w:numPr>
        <w:autoSpaceDN w:val="0"/>
        <w:spacing w:before="100"/>
        <w:ind w:left="1418" w:hanging="284"/>
        <w:jc w:val="both"/>
        <w:rPr>
          <w:rFonts w:ascii="DejaVu Sans Condensed" w:hAnsi="DejaVu Sans Condensed" w:cs="DejaVu Sans Condensed"/>
          <w:bCs/>
          <w:color w:val="000000" w:themeColor="text1"/>
        </w:rPr>
      </w:pPr>
      <w:r w:rsidRPr="00791F76">
        <w:rPr>
          <w:rFonts w:ascii="DejaVu Sans Condensed" w:hAnsi="DejaVu Sans Condensed" w:cs="DejaVu Sans Condensed"/>
          <w:bCs/>
          <w:color w:val="000000" w:themeColor="text1"/>
        </w:rPr>
        <w:t>o charakterze terrorystycznym, o którym mowa w art. 115 § 20 Kodeksu karnego, lub mające na celu popełnienie tego przestępstwa,</w:t>
      </w:r>
    </w:p>
    <w:p w14:paraId="46867C88" w14:textId="17F6069E" w:rsidR="0073373D" w:rsidRPr="00791F76" w:rsidRDefault="0073373D" w:rsidP="000C0364">
      <w:pPr>
        <w:pStyle w:val="Standard"/>
        <w:numPr>
          <w:ilvl w:val="1"/>
          <w:numId w:val="26"/>
        </w:numPr>
        <w:autoSpaceDN w:val="0"/>
        <w:spacing w:before="100"/>
        <w:ind w:left="1418" w:hanging="284"/>
        <w:jc w:val="both"/>
        <w:rPr>
          <w:rFonts w:ascii="DejaVu Sans Condensed" w:hAnsi="DejaVu Sans Condensed" w:cs="DejaVu Sans Condensed"/>
          <w:bCs/>
          <w:color w:val="000000" w:themeColor="text1"/>
        </w:rPr>
      </w:pPr>
      <w:r w:rsidRPr="00791F76">
        <w:rPr>
          <w:rFonts w:ascii="DejaVu Sans Condensed" w:hAnsi="DejaVu Sans Condensed" w:cs="DejaVu Sans Condensed"/>
          <w:bCs/>
          <w:color w:val="000000" w:themeColor="text1"/>
        </w:rPr>
        <w:t>powierzenia wykonywania pracy małoletniemu cudzoziemcowi, o którym mowa w art. 9 ust. 2 ustawy z dnia 15 czerwca 2012 r. o skutkach powierzania wykonywania pracy cudzoziemcom przebywającym wbrew przepisom na terytorium Rzeczypospolitej Polskiej (Dz. U. 202</w:t>
      </w:r>
      <w:r w:rsidR="00787560">
        <w:rPr>
          <w:rFonts w:ascii="DejaVu Sans Condensed" w:hAnsi="DejaVu Sans Condensed" w:cs="DejaVu Sans Condensed"/>
          <w:bCs/>
          <w:color w:val="000000" w:themeColor="text1"/>
        </w:rPr>
        <w:t>5</w:t>
      </w:r>
      <w:r w:rsidRPr="00791F76">
        <w:rPr>
          <w:rFonts w:ascii="DejaVu Sans Condensed" w:hAnsi="DejaVu Sans Condensed" w:cs="DejaVu Sans Condensed"/>
          <w:bCs/>
          <w:color w:val="000000" w:themeColor="text1"/>
        </w:rPr>
        <w:t xml:space="preserve"> r., poz. 1</w:t>
      </w:r>
      <w:r w:rsidR="00787560">
        <w:rPr>
          <w:rFonts w:ascii="DejaVu Sans Condensed" w:hAnsi="DejaVu Sans Condensed" w:cs="DejaVu Sans Condensed"/>
          <w:bCs/>
          <w:color w:val="000000" w:themeColor="text1"/>
        </w:rPr>
        <w:t>567</w:t>
      </w:r>
      <w:r w:rsidRPr="00791F76">
        <w:rPr>
          <w:rFonts w:ascii="DejaVu Sans Condensed" w:hAnsi="DejaVu Sans Condensed" w:cs="DejaVu Sans Condensed"/>
          <w:bCs/>
          <w:color w:val="000000" w:themeColor="text1"/>
        </w:rPr>
        <w:t>),</w:t>
      </w:r>
    </w:p>
    <w:p w14:paraId="30644CCB" w14:textId="69FA2815" w:rsidR="0073373D" w:rsidRPr="00791F76" w:rsidRDefault="0073373D" w:rsidP="000C0364">
      <w:pPr>
        <w:pStyle w:val="Standard"/>
        <w:numPr>
          <w:ilvl w:val="1"/>
          <w:numId w:val="26"/>
        </w:numPr>
        <w:autoSpaceDN w:val="0"/>
        <w:spacing w:before="100"/>
        <w:ind w:left="1418" w:hanging="284"/>
        <w:jc w:val="both"/>
        <w:rPr>
          <w:rFonts w:ascii="DejaVu Sans Condensed" w:hAnsi="DejaVu Sans Condensed" w:cs="DejaVu Sans Condensed"/>
          <w:bCs/>
          <w:color w:val="000000" w:themeColor="text1"/>
        </w:rPr>
      </w:pPr>
      <w:r w:rsidRPr="00791F76">
        <w:rPr>
          <w:rFonts w:ascii="DejaVu Sans Condensed" w:hAnsi="DejaVu Sans Condensed" w:cs="DejaVu Sans Condensed"/>
          <w:bCs/>
          <w:color w:val="000000" w:themeColor="text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2E2C3FE" w14:textId="169397F5" w:rsidR="0073373D" w:rsidRPr="00791F76" w:rsidRDefault="0073373D" w:rsidP="000C0364">
      <w:pPr>
        <w:pStyle w:val="Standard"/>
        <w:numPr>
          <w:ilvl w:val="1"/>
          <w:numId w:val="26"/>
        </w:numPr>
        <w:autoSpaceDN w:val="0"/>
        <w:spacing w:before="120"/>
        <w:ind w:left="1418" w:hanging="284"/>
        <w:jc w:val="both"/>
        <w:rPr>
          <w:rFonts w:ascii="DejaVu Sans Condensed" w:hAnsi="DejaVu Sans Condensed" w:cs="DejaVu Sans Condensed"/>
          <w:bCs/>
          <w:color w:val="000000" w:themeColor="text1"/>
        </w:rPr>
      </w:pPr>
      <w:r w:rsidRPr="00791F76">
        <w:rPr>
          <w:rFonts w:ascii="DejaVu Sans Condensed" w:hAnsi="DejaVu Sans Condensed" w:cs="DejaVu Sans Condensed"/>
          <w:bCs/>
          <w:color w:val="000000" w:themeColor="text1"/>
        </w:rPr>
        <w:t>o którym mowa w art. 9 ust. 1 i 3 lub art. 10 ustawy z dnia 15 czerwca 2012</w:t>
      </w:r>
      <w:r w:rsidR="008E6559" w:rsidRPr="00791F76">
        <w:rPr>
          <w:rFonts w:ascii="DejaVu Sans Condensed" w:hAnsi="DejaVu Sans Condensed" w:cs="DejaVu Sans Condensed"/>
          <w:bCs/>
          <w:color w:val="000000" w:themeColor="text1"/>
        </w:rPr>
        <w:t xml:space="preserve"> </w:t>
      </w:r>
      <w:r w:rsidRPr="00791F76">
        <w:rPr>
          <w:rFonts w:ascii="DejaVu Sans Condensed" w:hAnsi="DejaVu Sans Condensed" w:cs="DejaVu Sans Condensed"/>
          <w:bCs/>
          <w:color w:val="000000" w:themeColor="text1"/>
        </w:rPr>
        <w:t xml:space="preserve">r. o skutkach powierzania wykonywania pracy cudzoziemcom przebywającym wbrew przepisom na terytorium Rzeczypospolitej Polskiej </w:t>
      </w:r>
    </w:p>
    <w:p w14:paraId="20859C40" w14:textId="77777777" w:rsidR="0073373D" w:rsidRPr="00082935" w:rsidRDefault="0073373D" w:rsidP="0073373D">
      <w:pPr>
        <w:pStyle w:val="Standard"/>
        <w:spacing w:before="120"/>
        <w:ind w:left="1418" w:hanging="284"/>
        <w:jc w:val="both"/>
        <w:rPr>
          <w:rFonts w:ascii="DejaVu Sans Condensed" w:hAnsi="DejaVu Sans Condensed" w:cs="DejaVu Sans Condensed"/>
          <w:bCs/>
          <w:color w:val="000000" w:themeColor="text1"/>
        </w:rPr>
      </w:pPr>
      <w:r w:rsidRPr="00791F76">
        <w:rPr>
          <w:rFonts w:ascii="DejaVu Sans Condensed" w:hAnsi="DejaVu Sans Condensed"/>
          <w:color w:val="000000" w:themeColor="text1"/>
        </w:rPr>
        <w:t>–</w:t>
      </w:r>
      <w:r w:rsidRPr="00791F76">
        <w:rPr>
          <w:rFonts w:ascii="DejaVu Sans Condensed" w:hAnsi="DejaVu Sans Condensed" w:cs="DejaVu Sans Condensed"/>
          <w:bCs/>
          <w:color w:val="000000" w:themeColor="text1"/>
        </w:rPr>
        <w:t xml:space="preserve"> lub za odpowiedni czyn zabroniony określony w przepisach prawa </w:t>
      </w:r>
      <w:r w:rsidRPr="00082935">
        <w:rPr>
          <w:rFonts w:ascii="DejaVu Sans Condensed" w:hAnsi="DejaVu Sans Condensed" w:cs="DejaVu Sans Condensed"/>
          <w:bCs/>
          <w:color w:val="000000" w:themeColor="text1"/>
        </w:rPr>
        <w:t>obcego;</w:t>
      </w:r>
    </w:p>
    <w:p w14:paraId="40C806D6" w14:textId="35170ADA" w:rsidR="0073373D" w:rsidRPr="00082935" w:rsidRDefault="0073373D" w:rsidP="000C0364">
      <w:pPr>
        <w:pStyle w:val="Standard"/>
        <w:numPr>
          <w:ilvl w:val="0"/>
          <w:numId w:val="26"/>
        </w:numPr>
        <w:autoSpaceDN w:val="0"/>
        <w:spacing w:before="120"/>
        <w:ind w:left="1134" w:hanging="284"/>
        <w:jc w:val="both"/>
        <w:rPr>
          <w:rFonts w:ascii="DejaVu Sans Condensed" w:hAnsi="DejaVu Sans Condensed" w:cs="DejaVu Sans Condensed"/>
          <w:bCs/>
          <w:color w:val="000000" w:themeColor="text1"/>
        </w:rPr>
      </w:pPr>
      <w:r w:rsidRPr="00082935">
        <w:rPr>
          <w:rFonts w:ascii="DejaVu Sans Condensed" w:hAnsi="DejaVu Sans Condensed" w:cs="DejaVu Sans Condensed"/>
          <w:bCs/>
          <w:color w:val="000000" w:themeColor="text1"/>
        </w:rPr>
        <w:t xml:space="preserve">jeżeli urzędującego członka jego organu zarządzającego </w:t>
      </w:r>
      <w:r w:rsidR="00722053" w:rsidRPr="00082935">
        <w:rPr>
          <w:rFonts w:ascii="DejaVu Sans Condensed" w:hAnsi="DejaVu Sans Condensed" w:cs="DejaVu Sans Condensed"/>
          <w:bCs/>
          <w:color w:val="000000" w:themeColor="text1"/>
        </w:rPr>
        <w:t>lub nadzorczego</w:t>
      </w:r>
      <w:r w:rsidRPr="00082935">
        <w:rPr>
          <w:rFonts w:ascii="DejaVu Sans Condensed" w:hAnsi="DejaVu Sans Condensed" w:cs="DejaVu Sans Condensed"/>
          <w:bCs/>
          <w:color w:val="000000" w:themeColor="text1"/>
        </w:rPr>
        <w:t>, wspólnika spółki w spółce jawnej lub partnerskiej albo komplementariusza w spółce komandytowej lub komandytowo-akcyjnej lub prokurenta prawomocnie skazano za przestępstwo, o którym mowa w pkt 1;</w:t>
      </w:r>
    </w:p>
    <w:p w14:paraId="54BB1370" w14:textId="77777777" w:rsidR="0073373D" w:rsidRPr="00082935" w:rsidRDefault="0073373D" w:rsidP="000C0364">
      <w:pPr>
        <w:pStyle w:val="Standard"/>
        <w:numPr>
          <w:ilvl w:val="0"/>
          <w:numId w:val="26"/>
        </w:numPr>
        <w:autoSpaceDN w:val="0"/>
        <w:spacing w:before="120"/>
        <w:ind w:left="1134" w:hanging="283"/>
        <w:jc w:val="both"/>
        <w:rPr>
          <w:rFonts w:ascii="DejaVu Sans Condensed" w:hAnsi="DejaVu Sans Condensed" w:cs="DejaVu Sans Condensed"/>
          <w:bCs/>
          <w:color w:val="000000" w:themeColor="text1"/>
        </w:rPr>
      </w:pPr>
      <w:r w:rsidRPr="00082935">
        <w:rPr>
          <w:rFonts w:ascii="DejaVu Sans Condensed" w:hAnsi="DejaVu Sans Condensed" w:cs="DejaVu Sans Condensed"/>
          <w:bCs/>
          <w:color w:val="000000" w:themeColor="text1"/>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7E58568" w14:textId="3E47B703" w:rsidR="0073373D" w:rsidRPr="00082935" w:rsidRDefault="0073373D" w:rsidP="000C0364">
      <w:pPr>
        <w:pStyle w:val="Standard"/>
        <w:numPr>
          <w:ilvl w:val="0"/>
          <w:numId w:val="26"/>
        </w:numPr>
        <w:autoSpaceDN w:val="0"/>
        <w:spacing w:before="120"/>
        <w:ind w:left="1134" w:hanging="283"/>
        <w:jc w:val="both"/>
        <w:rPr>
          <w:rFonts w:ascii="DejaVu Sans Condensed" w:hAnsi="DejaVu Sans Condensed" w:cs="DejaVu Sans Condensed"/>
          <w:bCs/>
          <w:color w:val="000000" w:themeColor="text1"/>
        </w:rPr>
      </w:pPr>
      <w:r w:rsidRPr="00082935">
        <w:rPr>
          <w:rFonts w:ascii="DejaVu Sans Condensed" w:hAnsi="DejaVu Sans Condensed" w:cs="DejaVu Sans Condensed"/>
          <w:bCs/>
          <w:color w:val="000000" w:themeColor="text1"/>
        </w:rPr>
        <w:t>wobec którego prawomocnie orzeczono zakaz ubiegania się o zamówienia publiczne;</w:t>
      </w:r>
    </w:p>
    <w:p w14:paraId="2B3BB8D4" w14:textId="3187805A" w:rsidR="0073373D" w:rsidRPr="00082935" w:rsidRDefault="0073373D" w:rsidP="000C0364">
      <w:pPr>
        <w:pStyle w:val="Standard"/>
        <w:numPr>
          <w:ilvl w:val="0"/>
          <w:numId w:val="26"/>
        </w:numPr>
        <w:autoSpaceDN w:val="0"/>
        <w:spacing w:before="120"/>
        <w:ind w:left="1134" w:hanging="283"/>
        <w:jc w:val="both"/>
        <w:rPr>
          <w:rFonts w:ascii="DejaVu Sans Condensed" w:hAnsi="DejaVu Sans Condensed" w:cs="DejaVu Sans Condensed"/>
          <w:bCs/>
          <w:color w:val="000000" w:themeColor="text1"/>
        </w:rPr>
      </w:pPr>
      <w:r w:rsidRPr="00082935">
        <w:rPr>
          <w:rFonts w:ascii="DejaVu Sans Condensed" w:hAnsi="DejaVu Sans Condensed" w:cs="DejaVu Sans Condensed"/>
          <w:bCs/>
          <w:color w:val="000000" w:themeColor="text1"/>
        </w:rPr>
        <w:t xml:space="preserve">jeżeli zamawiający może stwierdzić, na podstawie wiarygodnych przesłanek, że wykonawca zawarł z innymi wykonawcami porozumienie mające na celu zakłócenie konkurencji, w </w:t>
      </w:r>
      <w:r w:rsidR="00722053" w:rsidRPr="00082935">
        <w:rPr>
          <w:rFonts w:ascii="DejaVu Sans Condensed" w:hAnsi="DejaVu Sans Condensed" w:cs="DejaVu Sans Condensed"/>
          <w:bCs/>
          <w:color w:val="000000" w:themeColor="text1"/>
        </w:rPr>
        <w:t>szczególności,</w:t>
      </w:r>
      <w:r w:rsidRPr="00082935">
        <w:rPr>
          <w:rFonts w:ascii="DejaVu Sans Condensed" w:hAnsi="DejaVu Sans Condensed" w:cs="DejaVu Sans Condensed"/>
          <w:bCs/>
          <w:color w:val="000000" w:themeColor="text1"/>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0D2D155" w14:textId="5C5D7DAA" w:rsidR="0073373D" w:rsidRPr="00EB6141" w:rsidRDefault="0073373D" w:rsidP="000C0364">
      <w:pPr>
        <w:pStyle w:val="Standard"/>
        <w:numPr>
          <w:ilvl w:val="0"/>
          <w:numId w:val="26"/>
        </w:numPr>
        <w:autoSpaceDN w:val="0"/>
        <w:spacing w:before="120"/>
        <w:ind w:left="1134" w:hanging="283"/>
        <w:jc w:val="both"/>
        <w:rPr>
          <w:rFonts w:ascii="DejaVu Sans Condensed" w:hAnsi="DejaVu Sans Condensed" w:cs="DejaVu Sans Condensed"/>
          <w:bCs/>
          <w:color w:val="000000" w:themeColor="text1"/>
        </w:rPr>
      </w:pPr>
      <w:r w:rsidRPr="00082935">
        <w:rPr>
          <w:rFonts w:ascii="DejaVu Sans Condensed" w:hAnsi="DejaVu Sans Condensed" w:cs="DejaVu Sans Condensed"/>
          <w:bCs/>
          <w:color w:val="000000" w:themeColor="text1"/>
        </w:rPr>
        <w:lastRenderedPageBreak/>
        <w:t xml:space="preserve">jeżeli, w przypadkach, o których mowa w art. 85 ust. 1 ustawy </w:t>
      </w:r>
      <w:proofErr w:type="spellStart"/>
      <w:r w:rsidRPr="00082935">
        <w:rPr>
          <w:rFonts w:ascii="DejaVu Sans Condensed" w:hAnsi="DejaVu Sans Condensed" w:cs="DejaVu Sans Condensed"/>
          <w:bCs/>
          <w:color w:val="000000" w:themeColor="text1"/>
        </w:rPr>
        <w:t>Pzp</w:t>
      </w:r>
      <w:proofErr w:type="spellEnd"/>
      <w:r w:rsidRPr="00082935">
        <w:rPr>
          <w:rFonts w:ascii="DejaVu Sans Condensed" w:hAnsi="DejaVu Sans Condensed" w:cs="DejaVu Sans Condensed"/>
          <w:bCs/>
          <w:color w:val="000000" w:themeColor="text1"/>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t>
      </w:r>
      <w:r w:rsidRPr="00EB6141">
        <w:rPr>
          <w:rFonts w:ascii="DejaVu Sans Condensed" w:hAnsi="DejaVu Sans Condensed" w:cs="DejaVu Sans Condensed"/>
          <w:bCs/>
          <w:color w:val="000000" w:themeColor="text1"/>
        </w:rPr>
        <w:t>w inny sposób niż przez wykluczenie wykonawcy z udziału w postępowaniu o udzielenie zamówienia.</w:t>
      </w:r>
    </w:p>
    <w:p w14:paraId="26FAD95D" w14:textId="4E00EDB9" w:rsidR="00F51522" w:rsidRPr="00EB6141" w:rsidRDefault="0073373D" w:rsidP="000C0364">
      <w:pPr>
        <w:pStyle w:val="Akapitzlist"/>
        <w:numPr>
          <w:ilvl w:val="2"/>
          <w:numId w:val="24"/>
        </w:numPr>
        <w:spacing w:after="0"/>
        <w:ind w:left="851" w:hanging="851"/>
        <w:jc w:val="both"/>
        <w:rPr>
          <w:rFonts w:ascii="DejaVu Sans Condensed" w:hAnsi="DejaVu Sans Condensed" w:cs="DejaVu Sans Condensed"/>
          <w:color w:val="000000" w:themeColor="text1"/>
          <w:sz w:val="24"/>
          <w:szCs w:val="24"/>
        </w:rPr>
      </w:pPr>
      <w:r w:rsidRPr="00EB6141">
        <w:rPr>
          <w:rFonts w:ascii="DejaVu Sans Condensed" w:eastAsia="Times New Roman" w:hAnsi="DejaVu Sans Condensed" w:cs="DejaVu Sans Condensed"/>
          <w:color w:val="000000" w:themeColor="text1"/>
          <w:kern w:val="0"/>
          <w:sz w:val="24"/>
          <w:szCs w:val="24"/>
          <w:lang w:eastAsia="pl-PL" w:bidi="ar-SA"/>
        </w:rPr>
        <w:t>Ponadto z postępowania o udzielenie zamówienia publicznego, zgodnie z art. 7 ust. 1 ustawy z dnia 13 kwietnia 2022 r. o szczególnych rozwiązaniach w zakresie przeciwdziałania wspieraniu agresji na Ukrainę oraz służących ochronie bezpieczeństwa narodowego (</w:t>
      </w:r>
      <w:r w:rsidR="00A27249" w:rsidRPr="00EB6141">
        <w:rPr>
          <w:rFonts w:ascii="DejaVu Sans Condensed" w:eastAsia="Times New Roman" w:hAnsi="DejaVu Sans Condensed" w:cs="DejaVu Sans Condensed"/>
          <w:color w:val="000000" w:themeColor="text1"/>
          <w:kern w:val="0"/>
          <w:sz w:val="24"/>
          <w:szCs w:val="24"/>
          <w:lang w:eastAsia="pl-PL" w:bidi="ar-SA"/>
        </w:rPr>
        <w:t xml:space="preserve">Dz. U. z </w:t>
      </w:r>
      <w:r w:rsidR="00942741" w:rsidRPr="00EB6141">
        <w:rPr>
          <w:rFonts w:ascii="DejaVu Sans Condensed" w:eastAsia="Times New Roman" w:hAnsi="DejaVu Sans Condensed" w:cs="DejaVu Sans Condensed"/>
          <w:color w:val="000000" w:themeColor="text1"/>
          <w:kern w:val="0"/>
          <w:sz w:val="24"/>
          <w:szCs w:val="24"/>
          <w:lang w:eastAsia="pl-PL" w:bidi="ar-SA"/>
        </w:rPr>
        <w:t>202</w:t>
      </w:r>
      <w:r w:rsidR="003F4045" w:rsidRPr="00EB6141">
        <w:rPr>
          <w:rFonts w:ascii="DejaVu Sans Condensed" w:eastAsia="Times New Roman" w:hAnsi="DejaVu Sans Condensed" w:cs="DejaVu Sans Condensed"/>
          <w:color w:val="000000" w:themeColor="text1"/>
          <w:kern w:val="0"/>
          <w:sz w:val="24"/>
          <w:szCs w:val="24"/>
          <w:lang w:eastAsia="pl-PL" w:bidi="ar-SA"/>
        </w:rPr>
        <w:t>5</w:t>
      </w:r>
      <w:r w:rsidR="00942741" w:rsidRPr="00EB6141">
        <w:rPr>
          <w:rFonts w:ascii="DejaVu Sans Condensed" w:eastAsia="Times New Roman" w:hAnsi="DejaVu Sans Condensed" w:cs="DejaVu Sans Condensed"/>
          <w:color w:val="000000" w:themeColor="text1"/>
          <w:kern w:val="0"/>
          <w:sz w:val="24"/>
          <w:szCs w:val="24"/>
          <w:lang w:eastAsia="pl-PL" w:bidi="ar-SA"/>
        </w:rPr>
        <w:t xml:space="preserve"> r. poz. </w:t>
      </w:r>
      <w:r w:rsidR="003F4045" w:rsidRPr="00EB6141">
        <w:rPr>
          <w:rFonts w:ascii="DejaVu Sans Condensed" w:eastAsia="Times New Roman" w:hAnsi="DejaVu Sans Condensed" w:cs="DejaVu Sans Condensed"/>
          <w:color w:val="000000" w:themeColor="text1"/>
          <w:kern w:val="0"/>
          <w:sz w:val="24"/>
          <w:szCs w:val="24"/>
          <w:lang w:eastAsia="pl-PL" w:bidi="ar-SA"/>
        </w:rPr>
        <w:t>514</w:t>
      </w:r>
      <w:r w:rsidRPr="00EB6141">
        <w:rPr>
          <w:rFonts w:ascii="DejaVu Sans Condensed" w:eastAsia="Times New Roman" w:hAnsi="DejaVu Sans Condensed" w:cs="DejaVu Sans Condensed"/>
          <w:color w:val="000000" w:themeColor="text1"/>
          <w:kern w:val="0"/>
          <w:sz w:val="24"/>
          <w:szCs w:val="24"/>
          <w:lang w:eastAsia="pl-PL" w:bidi="ar-SA"/>
        </w:rPr>
        <w:t xml:space="preserve">), </w:t>
      </w:r>
      <w:r w:rsidRPr="00EB6141">
        <w:rPr>
          <w:rFonts w:ascii="DejaVu Sans Condensed" w:eastAsia="Times New Roman" w:hAnsi="DejaVu Sans Condensed" w:cs="DejaVu Sans Condensed"/>
          <w:bCs/>
          <w:color w:val="000000" w:themeColor="text1"/>
          <w:kern w:val="0"/>
          <w:sz w:val="24"/>
          <w:szCs w:val="24"/>
          <w:lang w:eastAsia="pl-PL" w:bidi="ar-SA"/>
        </w:rPr>
        <w:t>wyklucza się:</w:t>
      </w:r>
    </w:p>
    <w:p w14:paraId="4FB409E7" w14:textId="77777777" w:rsidR="00B87644" w:rsidRPr="00EB6141" w:rsidRDefault="00B2231A" w:rsidP="00B87644">
      <w:pPr>
        <w:pStyle w:val="Standard"/>
        <w:numPr>
          <w:ilvl w:val="0"/>
          <w:numId w:val="27"/>
        </w:numPr>
        <w:autoSpaceDN w:val="0"/>
        <w:spacing w:before="120"/>
        <w:ind w:left="1134" w:hanging="283"/>
        <w:jc w:val="both"/>
        <w:rPr>
          <w:rFonts w:ascii="DejaVu Sans Condensed" w:hAnsi="DejaVu Sans Condensed" w:cs="DejaVu Sans Condensed"/>
          <w:bCs/>
          <w:color w:val="000000" w:themeColor="text1"/>
        </w:rPr>
      </w:pPr>
      <w:r w:rsidRPr="00EB6141">
        <w:rPr>
          <w:rFonts w:ascii="DejaVu Sans Condensed" w:eastAsia="Times New Roman" w:hAnsi="DejaVu Sans Condensed" w:cs="DejaVu Sans Condensed"/>
          <w:color w:val="000000" w:themeColor="text1"/>
          <w:kern w:val="0"/>
          <w:lang w:eastAsia="pl-PL" w:bidi="ar-SA"/>
        </w:rPr>
        <w:t xml:space="preserve">wykonawcę oraz uczestnika konkursu wymienionego w wykazach </w:t>
      </w:r>
      <w:r w:rsidR="00F51522" w:rsidRPr="00EB6141">
        <w:rPr>
          <w:rFonts w:ascii="DejaVu Sans Condensed" w:eastAsia="Times New Roman" w:hAnsi="DejaVu Sans Condensed" w:cs="DejaVu Sans Condensed"/>
          <w:color w:val="000000" w:themeColor="text1"/>
          <w:kern w:val="0"/>
          <w:lang w:eastAsia="pl-PL" w:bidi="ar-SA"/>
        </w:rPr>
        <w:t>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01A217E" w14:textId="14ACAC20" w:rsidR="00B87644" w:rsidRPr="005F3D42" w:rsidRDefault="00F51522" w:rsidP="00B87644">
      <w:pPr>
        <w:pStyle w:val="Standard"/>
        <w:numPr>
          <w:ilvl w:val="0"/>
          <w:numId w:val="27"/>
        </w:numPr>
        <w:autoSpaceDN w:val="0"/>
        <w:spacing w:before="120"/>
        <w:ind w:left="1134" w:hanging="283"/>
        <w:jc w:val="both"/>
        <w:rPr>
          <w:rFonts w:ascii="DejaVu Sans Condensed" w:hAnsi="DejaVu Sans Condensed" w:cs="DejaVu Sans Condensed"/>
          <w:bCs/>
          <w:color w:val="000000" w:themeColor="text1"/>
        </w:rPr>
      </w:pPr>
      <w:r w:rsidRPr="00EB6141">
        <w:rPr>
          <w:rFonts w:ascii="DejaVu Sans Condensed" w:eastAsia="Times New Roman" w:hAnsi="DejaVu Sans Condensed" w:cs="DejaVu Sans Condensed"/>
          <w:color w:val="000000" w:themeColor="text1"/>
          <w:kern w:val="0"/>
          <w:lang w:eastAsia="pl-PL" w:bidi="ar-SA"/>
        </w:rPr>
        <w:t xml:space="preserve">wykonawcę </w:t>
      </w:r>
      <w:r w:rsidR="00A27249" w:rsidRPr="00EB6141">
        <w:rPr>
          <w:rFonts w:ascii="DejaVu Sans Condensed" w:eastAsia="Times New Roman" w:hAnsi="DejaVu Sans Condensed" w:cs="DejaVu Sans Condensed"/>
          <w:color w:val="000000" w:themeColor="text1"/>
          <w:kern w:val="0"/>
          <w:lang w:eastAsia="pl-PL" w:bidi="ar-SA"/>
        </w:rPr>
        <w:t xml:space="preserve">oraz uczestnika konkursu, którego beneficjentem rzeczywistym w rozumieniu </w:t>
      </w:r>
      <w:r w:rsidR="004D12FF" w:rsidRPr="00EB6141">
        <w:rPr>
          <w:rFonts w:ascii="DejaVu Sans Condensed" w:eastAsia="Times New Roman" w:hAnsi="DejaVu Sans Condensed" w:cs="DejaVu Sans Condensed"/>
          <w:color w:val="000000" w:themeColor="text1"/>
          <w:kern w:val="0"/>
          <w:lang w:eastAsia="pl-PL" w:bidi="ar-SA"/>
        </w:rPr>
        <w:t>ustawy z dnia 1 marca 2018 r. o </w:t>
      </w:r>
      <w:r w:rsidR="00A27249" w:rsidRPr="00EB6141">
        <w:rPr>
          <w:rFonts w:ascii="DejaVu Sans Condensed" w:eastAsia="Times New Roman" w:hAnsi="DejaVu Sans Condensed" w:cs="DejaVu Sans Condensed"/>
          <w:color w:val="000000" w:themeColor="text1"/>
          <w:kern w:val="0"/>
          <w:lang w:eastAsia="pl-PL" w:bidi="ar-SA"/>
        </w:rPr>
        <w:t>przeciwdziałaniu praniu pieniędzy  oraz finansowaniu terroryzmu (Dz. U. z 202</w:t>
      </w:r>
      <w:r w:rsidR="00462837" w:rsidRPr="00EB6141">
        <w:rPr>
          <w:rFonts w:ascii="DejaVu Sans Condensed" w:eastAsia="Times New Roman" w:hAnsi="DejaVu Sans Condensed" w:cs="DejaVu Sans Condensed"/>
          <w:color w:val="000000" w:themeColor="text1"/>
          <w:kern w:val="0"/>
          <w:lang w:eastAsia="pl-PL" w:bidi="ar-SA"/>
        </w:rPr>
        <w:t>3</w:t>
      </w:r>
      <w:r w:rsidR="00A27249" w:rsidRPr="00EB6141">
        <w:rPr>
          <w:rFonts w:ascii="DejaVu Sans Condensed" w:eastAsia="Times New Roman" w:hAnsi="DejaVu Sans Condensed" w:cs="DejaVu Sans Condensed"/>
          <w:color w:val="000000" w:themeColor="text1"/>
          <w:kern w:val="0"/>
          <w:lang w:eastAsia="pl-PL" w:bidi="ar-SA"/>
        </w:rPr>
        <w:t xml:space="preserve"> r., poz. </w:t>
      </w:r>
      <w:r w:rsidR="00462837" w:rsidRPr="00EB6141">
        <w:rPr>
          <w:rFonts w:ascii="DejaVu Sans Condensed" w:eastAsia="Times New Roman" w:hAnsi="DejaVu Sans Condensed" w:cs="DejaVu Sans Condensed"/>
          <w:color w:val="000000" w:themeColor="text1"/>
          <w:kern w:val="0"/>
          <w:lang w:eastAsia="pl-PL" w:bidi="ar-SA"/>
        </w:rPr>
        <w:t xml:space="preserve">1124 z </w:t>
      </w:r>
      <w:proofErr w:type="spellStart"/>
      <w:r w:rsidR="00462837" w:rsidRPr="00EB6141">
        <w:rPr>
          <w:rFonts w:ascii="DejaVu Sans Condensed" w:eastAsia="Times New Roman" w:hAnsi="DejaVu Sans Condensed" w:cs="DejaVu Sans Condensed"/>
          <w:color w:val="000000" w:themeColor="text1"/>
          <w:kern w:val="0"/>
          <w:lang w:eastAsia="pl-PL" w:bidi="ar-SA"/>
        </w:rPr>
        <w:t>późn</w:t>
      </w:r>
      <w:proofErr w:type="spellEnd"/>
      <w:r w:rsidR="00462837" w:rsidRPr="00EB6141">
        <w:rPr>
          <w:rFonts w:ascii="DejaVu Sans Condensed" w:eastAsia="Times New Roman" w:hAnsi="DejaVu Sans Condensed" w:cs="DejaVu Sans Condensed"/>
          <w:color w:val="000000" w:themeColor="text1"/>
          <w:kern w:val="0"/>
          <w:lang w:eastAsia="pl-PL" w:bidi="ar-SA"/>
        </w:rPr>
        <w:t>. zm.</w:t>
      </w:r>
      <w:r w:rsidR="00A27249" w:rsidRPr="00EB6141">
        <w:rPr>
          <w:rFonts w:ascii="DejaVu Sans Condensed" w:eastAsia="Times New Roman" w:hAnsi="DejaVu Sans Condensed" w:cs="DejaVu Sans Condensed"/>
          <w:color w:val="000000" w:themeColor="text1"/>
          <w:kern w:val="0"/>
          <w:lang w:eastAsia="pl-PL" w:bidi="ar-SA"/>
        </w:rPr>
        <w:t>) jest osoba wymieniona w wykazach określonych w rozporządzeniu 765/2006</w:t>
      </w:r>
      <w:r w:rsidR="00D479C8" w:rsidRPr="00EB6141">
        <w:rPr>
          <w:rFonts w:ascii="DejaVu Sans Condensed" w:eastAsia="Times New Roman" w:hAnsi="DejaVu Sans Condensed" w:cs="DejaVu Sans Condensed"/>
          <w:color w:val="000000" w:themeColor="text1"/>
          <w:kern w:val="0"/>
          <w:lang w:eastAsia="pl-PL" w:bidi="ar-SA"/>
        </w:rPr>
        <w:t xml:space="preserve"> i rozporządzeniu 269/2014 albo </w:t>
      </w:r>
      <w:r w:rsidR="00A27249" w:rsidRPr="00EB6141">
        <w:rPr>
          <w:rFonts w:ascii="DejaVu Sans Condensed" w:eastAsia="Times New Roman" w:hAnsi="DejaVu Sans Condensed" w:cs="DejaVu Sans Condensed"/>
          <w:color w:val="000000" w:themeColor="text1"/>
          <w:kern w:val="0"/>
          <w:lang w:eastAsia="pl-PL" w:bidi="ar-SA"/>
        </w:rPr>
        <w:t>wpisana na listę lub będąca takim beneficjentem rzeczywistym od</w:t>
      </w:r>
      <w:r w:rsidR="001B6C4A">
        <w:rPr>
          <w:rFonts w:ascii="DejaVu Sans Condensed" w:eastAsia="Times New Roman" w:hAnsi="DejaVu Sans Condensed" w:cs="DejaVu Sans Condensed"/>
          <w:color w:val="000000" w:themeColor="text1"/>
          <w:kern w:val="0"/>
          <w:lang w:eastAsia="pl-PL" w:bidi="ar-SA"/>
        </w:rPr>
        <w:t> </w:t>
      </w:r>
      <w:r w:rsidR="00A27249" w:rsidRPr="00EB6141">
        <w:rPr>
          <w:rFonts w:ascii="DejaVu Sans Condensed" w:eastAsia="Times New Roman" w:hAnsi="DejaVu Sans Condensed" w:cs="DejaVu Sans Condensed"/>
          <w:color w:val="000000" w:themeColor="text1"/>
          <w:kern w:val="0"/>
          <w:lang w:eastAsia="pl-PL" w:bidi="ar-SA"/>
        </w:rPr>
        <w:t xml:space="preserve">dnia 24 lutego 2022 r., o ile została wpisana </w:t>
      </w:r>
      <w:r w:rsidR="00D479C8" w:rsidRPr="00EB6141">
        <w:rPr>
          <w:rFonts w:ascii="DejaVu Sans Condensed" w:eastAsia="Times New Roman" w:hAnsi="DejaVu Sans Condensed" w:cs="DejaVu Sans Condensed"/>
          <w:color w:val="000000" w:themeColor="text1"/>
          <w:kern w:val="0"/>
          <w:lang w:eastAsia="pl-PL" w:bidi="ar-SA"/>
        </w:rPr>
        <w:t>na listę na podstawie decyzji w </w:t>
      </w:r>
      <w:r w:rsidR="00A27249" w:rsidRPr="00EB6141">
        <w:rPr>
          <w:rFonts w:ascii="DejaVu Sans Condensed" w:eastAsia="Times New Roman" w:hAnsi="DejaVu Sans Condensed" w:cs="DejaVu Sans Condensed"/>
          <w:color w:val="000000" w:themeColor="text1"/>
          <w:kern w:val="0"/>
          <w:lang w:eastAsia="pl-PL" w:bidi="ar-SA"/>
        </w:rPr>
        <w:t>sprawie wpisu na listę rozstrzygającej o zastosowaniu środka, o którym mowa w art. 1 pkt 3 ustawy</w:t>
      </w:r>
      <w:r w:rsidR="00D479C8" w:rsidRPr="00EB6141">
        <w:rPr>
          <w:rFonts w:ascii="DejaVu Sans Condensed" w:eastAsia="Times New Roman" w:hAnsi="DejaVu Sans Condensed" w:cs="DejaVu Sans Condensed"/>
          <w:color w:val="000000" w:themeColor="text1"/>
          <w:kern w:val="0"/>
          <w:lang w:eastAsia="pl-PL" w:bidi="ar-SA"/>
        </w:rPr>
        <w:t xml:space="preserve"> o szczególnych rozwiązaniach w </w:t>
      </w:r>
      <w:r w:rsidR="00A27249" w:rsidRPr="00EB6141">
        <w:rPr>
          <w:rFonts w:ascii="DejaVu Sans Condensed" w:eastAsia="Times New Roman" w:hAnsi="DejaVu Sans Condensed" w:cs="DejaVu Sans Condensed"/>
          <w:color w:val="000000" w:themeColor="text1"/>
          <w:kern w:val="0"/>
          <w:lang w:eastAsia="pl-PL" w:bidi="ar-SA"/>
        </w:rPr>
        <w:t xml:space="preserve">zakresie przeciwdziałania wspieraniu agresji na Ukrainę oraz </w:t>
      </w:r>
      <w:r w:rsidR="00A27249" w:rsidRPr="005F3D42">
        <w:rPr>
          <w:rFonts w:ascii="DejaVu Sans Condensed" w:eastAsia="Times New Roman" w:hAnsi="DejaVu Sans Condensed" w:cs="DejaVu Sans Condensed"/>
          <w:color w:val="000000" w:themeColor="text1"/>
          <w:kern w:val="0"/>
          <w:lang w:eastAsia="pl-PL" w:bidi="ar-SA"/>
        </w:rPr>
        <w:t>służących ochronie bezpieczeństwa narodowego,</w:t>
      </w:r>
    </w:p>
    <w:p w14:paraId="0AFDFE05" w14:textId="3F53F9E7" w:rsidR="00F51522" w:rsidRPr="005F3D42" w:rsidRDefault="004D12FF" w:rsidP="00B87644">
      <w:pPr>
        <w:pStyle w:val="Standard"/>
        <w:numPr>
          <w:ilvl w:val="0"/>
          <w:numId w:val="27"/>
        </w:numPr>
        <w:autoSpaceDN w:val="0"/>
        <w:spacing w:before="120"/>
        <w:ind w:left="1134" w:hanging="283"/>
        <w:jc w:val="both"/>
        <w:rPr>
          <w:rFonts w:ascii="DejaVu Sans Condensed" w:eastAsia="Times New Roman" w:hAnsi="DejaVu Sans Condensed" w:cs="DejaVu Sans Condensed"/>
          <w:color w:val="000000" w:themeColor="text1"/>
          <w:kern w:val="0"/>
          <w:lang w:eastAsia="pl-PL" w:bidi="ar-SA"/>
        </w:rPr>
      </w:pPr>
      <w:r w:rsidRPr="005F3D42">
        <w:rPr>
          <w:rFonts w:ascii="DejaVu Sans Condensed" w:eastAsia="Times New Roman" w:hAnsi="DejaVu Sans Condensed" w:cs="DejaVu Sans Condensed"/>
          <w:color w:val="000000" w:themeColor="text1"/>
          <w:kern w:val="0"/>
          <w:lang w:eastAsia="pl-PL" w:bidi="ar-SA"/>
        </w:rPr>
        <w:t xml:space="preserve">wykonawcę oraz uczestnika konkursu, którego jednostką dominującą w rozumieniu art. 3 ust. 1 pkt 37 ustawy z dnia 29 września 1994 r. o rachunkowości (Dz. U. z 2023 r., poz. 120  </w:t>
      </w:r>
      <w:r w:rsidR="009C0C3B" w:rsidRPr="005F3D42">
        <w:rPr>
          <w:rFonts w:ascii="DejaVu Sans Condensed" w:eastAsia="Times New Roman" w:hAnsi="DejaVu Sans Condensed" w:cs="DejaVu Sans Condensed"/>
          <w:color w:val="000000" w:themeColor="text1"/>
          <w:kern w:val="0"/>
          <w:lang w:eastAsia="pl-PL" w:bidi="ar-SA"/>
        </w:rPr>
        <w:t xml:space="preserve">z </w:t>
      </w:r>
      <w:proofErr w:type="spellStart"/>
      <w:r w:rsidR="009C0C3B" w:rsidRPr="005F3D42">
        <w:rPr>
          <w:rFonts w:ascii="DejaVu Sans Condensed" w:eastAsia="Times New Roman" w:hAnsi="DejaVu Sans Condensed" w:cs="DejaVu Sans Condensed"/>
          <w:color w:val="000000" w:themeColor="text1"/>
          <w:kern w:val="0"/>
          <w:lang w:eastAsia="pl-PL" w:bidi="ar-SA"/>
        </w:rPr>
        <w:t>późn</w:t>
      </w:r>
      <w:proofErr w:type="spellEnd"/>
      <w:r w:rsidR="009C0C3B" w:rsidRPr="005F3D42">
        <w:rPr>
          <w:rFonts w:ascii="DejaVu Sans Condensed" w:eastAsia="Times New Roman" w:hAnsi="DejaVu Sans Condensed" w:cs="DejaVu Sans Condensed"/>
          <w:color w:val="000000" w:themeColor="text1"/>
          <w:kern w:val="0"/>
          <w:lang w:eastAsia="pl-PL" w:bidi="ar-SA"/>
        </w:rPr>
        <w:t>. zm.)</w:t>
      </w:r>
      <w:r w:rsidRPr="005F3D42">
        <w:rPr>
          <w:rFonts w:ascii="DejaVu Sans Condensed" w:eastAsia="Times New Roman" w:hAnsi="DejaVu Sans Condensed" w:cs="DejaVu Sans Condensed"/>
          <w:color w:val="000000" w:themeColor="text1"/>
          <w:kern w:val="0"/>
          <w:lang w:eastAsia="pl-PL" w:bidi="ar-SA"/>
        </w:rPr>
        <w:t xml:space="preserve"> jest podmiot wymieniony w wykazach określonych w rozporządzeniu 765/2006 i rozporządzeniu 269/2014 albo wpisany na listę lub będący taką jednostką dominującą od dnia 24 lutego 2022 r., o ile został wpisany na</w:t>
      </w:r>
      <w:r w:rsidR="001B6C4A">
        <w:rPr>
          <w:rFonts w:ascii="DejaVu Sans Condensed" w:eastAsia="Times New Roman" w:hAnsi="DejaVu Sans Condensed" w:cs="DejaVu Sans Condensed"/>
          <w:color w:val="000000" w:themeColor="text1"/>
          <w:kern w:val="0"/>
          <w:lang w:eastAsia="pl-PL" w:bidi="ar-SA"/>
        </w:rPr>
        <w:t> </w:t>
      </w:r>
      <w:r w:rsidRPr="005F3D42">
        <w:rPr>
          <w:rFonts w:ascii="DejaVu Sans Condensed" w:eastAsia="Times New Roman" w:hAnsi="DejaVu Sans Condensed" w:cs="DejaVu Sans Condensed"/>
          <w:color w:val="000000" w:themeColor="text1"/>
          <w:kern w:val="0"/>
          <w:lang w:eastAsia="pl-PL" w:bidi="ar-SA"/>
        </w:rPr>
        <w:t>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6B82FBD" w14:textId="09C28420" w:rsidR="000952BF" w:rsidRPr="00D83D5B" w:rsidRDefault="000952BF" w:rsidP="000C0364">
      <w:pPr>
        <w:pStyle w:val="Standard"/>
        <w:numPr>
          <w:ilvl w:val="2"/>
          <w:numId w:val="24"/>
        </w:numPr>
        <w:autoSpaceDN w:val="0"/>
        <w:spacing w:before="120" w:after="240"/>
        <w:ind w:left="851" w:hanging="851"/>
        <w:jc w:val="both"/>
        <w:textAlignment w:val="baseline"/>
        <w:rPr>
          <w:rFonts w:ascii="DejaVu Sans Condensed" w:hAnsi="DejaVu Sans Condensed" w:cs="DejaVu Sans Condensed"/>
          <w:bCs/>
          <w:color w:val="000000" w:themeColor="text1"/>
        </w:rPr>
      </w:pPr>
      <w:r w:rsidRPr="005F3D42">
        <w:rPr>
          <w:rFonts w:ascii="DejaVu Sans Condensed" w:eastAsia="Times New Roman" w:hAnsi="DejaVu Sans Condensed" w:cs="DejaVu Sans Condensed"/>
          <w:color w:val="000000" w:themeColor="text1"/>
          <w:kern w:val="0"/>
          <w:lang w:eastAsia="pl-PL" w:bidi="ar-SA"/>
        </w:rPr>
        <w:t xml:space="preserve">Wykluczenie na podstawie art. 7 ust. 1 ustawy z dnia 13 kwietnia 2022 r. o szczególnych rozwiązaniach w zakresie przeciwdziałania wspieraniu agresji na Ukrainę oraz służących ochronie bezpieczeństwa narodowego </w:t>
      </w:r>
      <w:r w:rsidR="00315363">
        <w:rPr>
          <w:rFonts w:ascii="DejaVu Sans Condensed" w:eastAsia="Times New Roman" w:hAnsi="DejaVu Sans Condensed" w:cs="DejaVu Sans Condensed"/>
          <w:color w:val="000000" w:themeColor="text1"/>
          <w:kern w:val="0"/>
          <w:lang w:eastAsia="pl-PL" w:bidi="ar-SA"/>
        </w:rPr>
        <w:t xml:space="preserve">(Dz. U. z 2025 </w:t>
      </w:r>
      <w:r w:rsidR="00D83D5B">
        <w:rPr>
          <w:rFonts w:ascii="DejaVu Sans Condensed" w:eastAsia="Times New Roman" w:hAnsi="DejaVu Sans Condensed" w:cs="DejaVu Sans Condensed"/>
          <w:color w:val="000000" w:themeColor="text1"/>
          <w:kern w:val="0"/>
          <w:lang w:eastAsia="pl-PL" w:bidi="ar-SA"/>
        </w:rPr>
        <w:t xml:space="preserve">r. </w:t>
      </w:r>
      <w:r w:rsidR="00D83D5B" w:rsidRPr="0042218B">
        <w:rPr>
          <w:rFonts w:ascii="DejaVu Sans Condensed" w:hAnsi="DejaVu Sans Condensed"/>
          <w:color w:val="000000" w:themeColor="text1"/>
          <w:kern w:val="0"/>
        </w:rPr>
        <w:t xml:space="preserve">poz. </w:t>
      </w:r>
      <w:r w:rsidR="00D83D5B">
        <w:rPr>
          <w:rFonts w:ascii="DejaVu Sans Condensed" w:eastAsia="Times New Roman" w:hAnsi="DejaVu Sans Condensed" w:cs="DejaVu Sans Condensed"/>
          <w:color w:val="000000" w:themeColor="text1"/>
          <w:kern w:val="0"/>
          <w:lang w:eastAsia="pl-PL" w:bidi="ar-SA"/>
        </w:rPr>
        <w:t>514)</w:t>
      </w:r>
      <w:r w:rsidR="00315363">
        <w:rPr>
          <w:rFonts w:ascii="DejaVu Sans Condensed" w:eastAsia="Times New Roman" w:hAnsi="DejaVu Sans Condensed" w:cs="DejaVu Sans Condensed"/>
          <w:color w:val="000000" w:themeColor="text1"/>
          <w:kern w:val="0"/>
          <w:lang w:eastAsia="pl-PL" w:bidi="ar-SA"/>
        </w:rPr>
        <w:t xml:space="preserve"> </w:t>
      </w:r>
      <w:r w:rsidRPr="005F3D42">
        <w:rPr>
          <w:rFonts w:ascii="DejaVu Sans Condensed" w:eastAsia="Times New Roman" w:hAnsi="DejaVu Sans Condensed" w:cs="DejaVu Sans Condensed"/>
          <w:color w:val="000000" w:themeColor="text1"/>
          <w:kern w:val="0"/>
          <w:lang w:eastAsia="pl-PL" w:bidi="ar-SA"/>
        </w:rPr>
        <w:t>następuje na okres trwania okoliczności określonych w pkt 8.1.1. SWZ.</w:t>
      </w:r>
    </w:p>
    <w:p w14:paraId="50BB4FA5" w14:textId="13A6E830" w:rsidR="003A1377" w:rsidRPr="00D83D5B" w:rsidRDefault="00E4051D" w:rsidP="000C0364">
      <w:pPr>
        <w:pStyle w:val="Akapitzlist"/>
        <w:numPr>
          <w:ilvl w:val="2"/>
          <w:numId w:val="24"/>
        </w:numPr>
        <w:spacing w:after="240"/>
        <w:ind w:left="851" w:hanging="851"/>
        <w:jc w:val="both"/>
        <w:rPr>
          <w:rFonts w:ascii="DejaVu Sans Condensed" w:hAnsi="DejaVu Sans Condensed" w:cs="DejaVu Sans Condensed"/>
          <w:color w:val="000000" w:themeColor="text1"/>
          <w:sz w:val="24"/>
          <w:szCs w:val="24"/>
        </w:rPr>
      </w:pPr>
      <w:r w:rsidRPr="00D83D5B">
        <w:rPr>
          <w:rFonts w:ascii="DejaVu Sans Condensed" w:hAnsi="DejaVu Sans Condensed" w:cs="DejaVu Sans Condensed"/>
          <w:color w:val="000000" w:themeColor="text1"/>
          <w:sz w:val="24"/>
          <w:szCs w:val="24"/>
        </w:rPr>
        <w:t xml:space="preserve">W przypadku wykonawcy wykluczonego na podstawie przesłanek </w:t>
      </w:r>
      <w:r w:rsidRPr="00D83D5B">
        <w:rPr>
          <w:rFonts w:ascii="DejaVu Sans Condensed" w:hAnsi="DejaVu Sans Condensed" w:cs="DejaVu Sans Condensed"/>
          <w:color w:val="000000" w:themeColor="text1"/>
          <w:sz w:val="24"/>
          <w:szCs w:val="24"/>
        </w:rPr>
        <w:lastRenderedPageBreak/>
        <w:t>wskazanych w pkt 8.</w:t>
      </w:r>
      <w:r w:rsidR="003A1377" w:rsidRPr="00D83D5B">
        <w:rPr>
          <w:rFonts w:ascii="DejaVu Sans Condensed" w:hAnsi="DejaVu Sans Condensed" w:cs="DejaVu Sans Condensed"/>
          <w:color w:val="000000" w:themeColor="text1"/>
          <w:sz w:val="24"/>
          <w:szCs w:val="24"/>
        </w:rPr>
        <w:t>1</w:t>
      </w:r>
      <w:r w:rsidRPr="00D83D5B">
        <w:rPr>
          <w:rFonts w:ascii="DejaVu Sans Condensed" w:hAnsi="DejaVu Sans Condensed" w:cs="DejaVu Sans Condensed"/>
          <w:color w:val="000000" w:themeColor="text1"/>
          <w:sz w:val="24"/>
          <w:szCs w:val="24"/>
        </w:rPr>
        <w:t>.1. SWZ Zamawiający odrzuca ofertę takiego wykonawcy.</w:t>
      </w:r>
    </w:p>
    <w:p w14:paraId="711D8BF7" w14:textId="19F33DA4" w:rsidR="00E4051D" w:rsidRPr="004F4D61" w:rsidRDefault="00E4051D" w:rsidP="000C0364">
      <w:pPr>
        <w:pStyle w:val="Akapitzlist"/>
        <w:numPr>
          <w:ilvl w:val="2"/>
          <w:numId w:val="24"/>
        </w:numPr>
        <w:spacing w:after="0"/>
        <w:ind w:left="851" w:hanging="851"/>
        <w:jc w:val="both"/>
        <w:rPr>
          <w:rFonts w:ascii="DejaVu Sans Condensed" w:hAnsi="DejaVu Sans Condensed" w:cs="DejaVu Sans Condensed"/>
          <w:color w:val="000000" w:themeColor="text1"/>
          <w:sz w:val="24"/>
          <w:szCs w:val="24"/>
        </w:rPr>
      </w:pPr>
      <w:r w:rsidRPr="00D83D5B">
        <w:rPr>
          <w:rFonts w:ascii="DejaVu Sans Condensed" w:hAnsi="DejaVu Sans Condensed" w:cs="DejaVu Sans Condensed"/>
          <w:color w:val="000000" w:themeColor="text1"/>
          <w:sz w:val="24"/>
          <w:szCs w:val="24"/>
        </w:rPr>
        <w:t>Osoba lub podmiot podlegające wykluczeniu na podstawie pkt 8.</w:t>
      </w:r>
      <w:r w:rsidR="003A1377" w:rsidRPr="00D83D5B">
        <w:rPr>
          <w:rFonts w:ascii="DejaVu Sans Condensed" w:hAnsi="DejaVu Sans Condensed" w:cs="DejaVu Sans Condensed"/>
          <w:color w:val="000000" w:themeColor="text1"/>
          <w:sz w:val="24"/>
          <w:szCs w:val="24"/>
        </w:rPr>
        <w:t>1</w:t>
      </w:r>
      <w:r w:rsidRPr="00D83D5B">
        <w:rPr>
          <w:rFonts w:ascii="DejaVu Sans Condensed" w:hAnsi="DejaVu Sans Condensed" w:cs="DejaVu Sans Condensed"/>
          <w:color w:val="000000" w:themeColor="text1"/>
          <w:sz w:val="24"/>
          <w:szCs w:val="24"/>
        </w:rPr>
        <w:t xml:space="preserve">.1. SWZ, które w okresie tego wykluczenia ubiegają się o udzielenie zamówienia publicznego lub biorą udział w postępowaniu o udzielenie zamówienia publicznego, podlegają karze pieniężnej. Karę pieniężną nakłada Prezes Urzędu </w:t>
      </w:r>
      <w:r w:rsidRPr="004F4D61">
        <w:rPr>
          <w:rFonts w:ascii="DejaVu Sans Condensed" w:hAnsi="DejaVu Sans Condensed" w:cs="DejaVu Sans Condensed"/>
          <w:color w:val="000000" w:themeColor="text1"/>
          <w:sz w:val="24"/>
          <w:szCs w:val="24"/>
        </w:rPr>
        <w:t>Zamówień Publicznych w drodze decyzji, w wysokości do 20 000 000,00 zł.</w:t>
      </w:r>
    </w:p>
    <w:p w14:paraId="3E0EB783" w14:textId="77777777" w:rsidR="00F51522" w:rsidRPr="004F4D61" w:rsidRDefault="00F51522" w:rsidP="000C0364">
      <w:pPr>
        <w:pStyle w:val="Akapitzlist"/>
        <w:numPr>
          <w:ilvl w:val="1"/>
          <w:numId w:val="25"/>
        </w:numPr>
        <w:tabs>
          <w:tab w:val="left" w:pos="284"/>
          <w:tab w:val="left" w:pos="851"/>
        </w:tabs>
        <w:autoSpaceDN w:val="0"/>
        <w:spacing w:before="120" w:after="0" w:line="240" w:lineRule="auto"/>
        <w:jc w:val="both"/>
        <w:rPr>
          <w:rFonts w:ascii="DejaVu Sans Condensed" w:hAnsi="DejaVu Sans Condensed" w:cs="DejaVu Sans Condensed"/>
          <w:vanish/>
          <w:color w:val="000000" w:themeColor="text1"/>
          <w:sz w:val="24"/>
          <w:szCs w:val="24"/>
        </w:rPr>
      </w:pPr>
    </w:p>
    <w:p w14:paraId="36D1FA9C" w14:textId="52B327E7" w:rsidR="0073373D" w:rsidRPr="004F4D61" w:rsidRDefault="0073373D" w:rsidP="000C0364">
      <w:pPr>
        <w:pStyle w:val="Standard"/>
        <w:numPr>
          <w:ilvl w:val="1"/>
          <w:numId w:val="25"/>
        </w:numPr>
        <w:tabs>
          <w:tab w:val="left" w:pos="284"/>
          <w:tab w:val="left" w:pos="851"/>
        </w:tabs>
        <w:autoSpaceDN w:val="0"/>
        <w:spacing w:before="120"/>
        <w:ind w:left="851" w:hanging="851"/>
        <w:jc w:val="both"/>
        <w:rPr>
          <w:rFonts w:ascii="DejaVu Sans Condensed" w:hAnsi="DejaVu Sans Condensed" w:cs="DejaVu Sans Condensed"/>
          <w:bCs/>
          <w:color w:val="000000" w:themeColor="text1"/>
        </w:rPr>
      </w:pPr>
      <w:r w:rsidRPr="004F4D61">
        <w:rPr>
          <w:rFonts w:ascii="DejaVu Sans Condensed" w:hAnsi="DejaVu Sans Condensed" w:cs="DejaVu Sans Condensed"/>
          <w:color w:val="000000" w:themeColor="text1"/>
        </w:rPr>
        <w:t xml:space="preserve">Zamawiający </w:t>
      </w:r>
      <w:r w:rsidRPr="004F4D61">
        <w:rPr>
          <w:rFonts w:ascii="DejaVu Sans Condensed" w:hAnsi="DejaVu Sans Condensed" w:cs="DejaVu Sans Condensed"/>
          <w:b/>
          <w:color w:val="000000" w:themeColor="text1"/>
        </w:rPr>
        <w:t>nie przewiduje</w:t>
      </w:r>
      <w:r w:rsidRPr="004F4D61">
        <w:rPr>
          <w:rFonts w:ascii="DejaVu Sans Condensed" w:hAnsi="DejaVu Sans Condensed" w:cs="DejaVu Sans Condensed"/>
          <w:color w:val="000000" w:themeColor="text1"/>
        </w:rPr>
        <w:t xml:space="preserve"> podstaw wykluczenia wskazanych w art. 109 ustawy </w:t>
      </w:r>
      <w:proofErr w:type="spellStart"/>
      <w:r w:rsidRPr="004F4D61">
        <w:rPr>
          <w:rFonts w:ascii="DejaVu Sans Condensed" w:hAnsi="DejaVu Sans Condensed" w:cs="DejaVu Sans Condensed"/>
          <w:color w:val="000000" w:themeColor="text1"/>
        </w:rPr>
        <w:t>Pzp</w:t>
      </w:r>
      <w:proofErr w:type="spellEnd"/>
      <w:r w:rsidRPr="004F4D61">
        <w:rPr>
          <w:rFonts w:ascii="DejaVu Sans Condensed" w:hAnsi="DejaVu Sans Condensed" w:cs="DejaVu Sans Condensed"/>
          <w:color w:val="000000" w:themeColor="text1"/>
        </w:rPr>
        <w:t>.</w:t>
      </w:r>
    </w:p>
    <w:p w14:paraId="30881295" w14:textId="77777777" w:rsidR="0073373D" w:rsidRPr="004F4D61" w:rsidRDefault="0073373D" w:rsidP="000C0364">
      <w:pPr>
        <w:pStyle w:val="Standard"/>
        <w:numPr>
          <w:ilvl w:val="1"/>
          <w:numId w:val="25"/>
        </w:numPr>
        <w:tabs>
          <w:tab w:val="left" w:pos="284"/>
          <w:tab w:val="left" w:pos="851"/>
        </w:tabs>
        <w:autoSpaceDN w:val="0"/>
        <w:spacing w:before="120"/>
        <w:ind w:left="851" w:hanging="851"/>
        <w:jc w:val="both"/>
        <w:rPr>
          <w:rFonts w:ascii="DejaVu Sans Condensed" w:hAnsi="DejaVu Sans Condensed" w:cs="DejaVu Sans Condensed"/>
          <w:bCs/>
          <w:color w:val="000000" w:themeColor="text1"/>
        </w:rPr>
      </w:pPr>
      <w:r w:rsidRPr="004F4D61">
        <w:rPr>
          <w:rFonts w:ascii="DejaVu Sans Condensed" w:hAnsi="DejaVu Sans Condensed" w:cs="DejaVu Sans Condensed"/>
          <w:color w:val="000000" w:themeColor="text1"/>
        </w:rPr>
        <w:t>Wykonawca może zostać wykluczony przez Zamawiającego na każdym etapie postępowania o udzielenie zamówienia.</w:t>
      </w:r>
    </w:p>
    <w:p w14:paraId="6F3DA4C9" w14:textId="77777777" w:rsidR="0073373D" w:rsidRPr="004F4D61" w:rsidRDefault="0073373D" w:rsidP="000C0364">
      <w:pPr>
        <w:pStyle w:val="Standard"/>
        <w:numPr>
          <w:ilvl w:val="1"/>
          <w:numId w:val="25"/>
        </w:numPr>
        <w:tabs>
          <w:tab w:val="left" w:pos="284"/>
          <w:tab w:val="left" w:pos="851"/>
        </w:tabs>
        <w:autoSpaceDN w:val="0"/>
        <w:spacing w:before="120"/>
        <w:ind w:left="851" w:hanging="851"/>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 xml:space="preserve">Wykonawca nie podlega wykluczeniu w okolicznościach określonych w art. 108 ust. 1 pkt 1, 2 i 5 ustawy </w:t>
      </w:r>
      <w:proofErr w:type="spellStart"/>
      <w:r w:rsidRPr="004F4D61">
        <w:rPr>
          <w:rFonts w:ascii="DejaVu Sans Condensed" w:hAnsi="DejaVu Sans Condensed" w:cs="DejaVu Sans Condensed"/>
          <w:color w:val="000000" w:themeColor="text1"/>
        </w:rPr>
        <w:t>Pzp</w:t>
      </w:r>
      <w:proofErr w:type="spellEnd"/>
      <w:r w:rsidRPr="004F4D61">
        <w:rPr>
          <w:rFonts w:ascii="DejaVu Sans Condensed" w:hAnsi="DejaVu Sans Condensed" w:cs="DejaVu Sans Condensed"/>
          <w:color w:val="000000" w:themeColor="text1"/>
        </w:rPr>
        <w:t>, jeżeli udowodni Zamawiającemu, że spełnił łącznie następujące przesłanki:</w:t>
      </w:r>
    </w:p>
    <w:p w14:paraId="2AE797E0" w14:textId="77777777" w:rsidR="0073373D" w:rsidRPr="004F4D61" w:rsidRDefault="0073373D" w:rsidP="000C0364">
      <w:pPr>
        <w:pStyle w:val="Standard"/>
        <w:numPr>
          <w:ilvl w:val="0"/>
          <w:numId w:val="28"/>
        </w:numPr>
        <w:autoSpaceDN w:val="0"/>
        <w:spacing w:before="120"/>
        <w:ind w:left="1134" w:hanging="283"/>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naprawił lub zobowiązał się do naprawienia szkody wyrządzonej przestępstwem, wykroczeniem lub swoim nieprawidłowym postępowaniem, w tym poprzez zadośćuczynienie pieniężne;</w:t>
      </w:r>
    </w:p>
    <w:p w14:paraId="11BA32BC" w14:textId="77777777" w:rsidR="0073373D" w:rsidRPr="004F4D61" w:rsidRDefault="0073373D" w:rsidP="000C0364">
      <w:pPr>
        <w:pStyle w:val="Standard"/>
        <w:numPr>
          <w:ilvl w:val="0"/>
          <w:numId w:val="28"/>
        </w:numPr>
        <w:autoSpaceDN w:val="0"/>
        <w:spacing w:before="120"/>
        <w:ind w:left="1134" w:hanging="283"/>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F391F47" w14:textId="2CBFEC1E" w:rsidR="0073373D" w:rsidRPr="004F4D61" w:rsidRDefault="0073373D" w:rsidP="000C0364">
      <w:pPr>
        <w:pStyle w:val="Standard"/>
        <w:numPr>
          <w:ilvl w:val="0"/>
          <w:numId w:val="28"/>
        </w:numPr>
        <w:autoSpaceDN w:val="0"/>
        <w:spacing w:before="120"/>
        <w:ind w:left="1134" w:hanging="283"/>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podjął konkretne środki techniczne, organizacyjne i kadrowe, odpowiednie dla zapobiegania dalszym przestępstwom, wykroczeniom lub nieprawidłowemu postępowaniu, w szczególności:</w:t>
      </w:r>
    </w:p>
    <w:p w14:paraId="3D71BD7C" w14:textId="77777777" w:rsidR="0073373D" w:rsidRPr="004F4D61" w:rsidRDefault="0073373D" w:rsidP="000C0364">
      <w:pPr>
        <w:pStyle w:val="Standard"/>
        <w:numPr>
          <w:ilvl w:val="1"/>
          <w:numId w:val="28"/>
        </w:numPr>
        <w:autoSpaceDN w:val="0"/>
        <w:spacing w:before="120"/>
        <w:ind w:left="1560" w:hanging="284"/>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zerwał wszelkie powiązania z osobami lub podmiotami odpowiedzialnymi za nieprawidłowe postępowanie wykonawcy,</w:t>
      </w:r>
    </w:p>
    <w:p w14:paraId="4F7F1DF4" w14:textId="77777777" w:rsidR="0073373D" w:rsidRPr="004F4D61" w:rsidRDefault="0073373D" w:rsidP="000C0364">
      <w:pPr>
        <w:pStyle w:val="Standard"/>
        <w:numPr>
          <w:ilvl w:val="1"/>
          <w:numId w:val="28"/>
        </w:numPr>
        <w:autoSpaceDN w:val="0"/>
        <w:spacing w:before="120"/>
        <w:ind w:left="1560" w:hanging="284"/>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zreorganizował personel,</w:t>
      </w:r>
    </w:p>
    <w:p w14:paraId="5AAD06A9" w14:textId="77777777" w:rsidR="0073373D" w:rsidRPr="004F4D61" w:rsidRDefault="0073373D" w:rsidP="000C0364">
      <w:pPr>
        <w:pStyle w:val="Standard"/>
        <w:numPr>
          <w:ilvl w:val="1"/>
          <w:numId w:val="28"/>
        </w:numPr>
        <w:autoSpaceDN w:val="0"/>
        <w:spacing w:before="120"/>
        <w:ind w:left="1560" w:hanging="284"/>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wdrożył system sprawozdawczości i kontroli,</w:t>
      </w:r>
    </w:p>
    <w:p w14:paraId="3AE56640" w14:textId="77777777" w:rsidR="0073373D" w:rsidRPr="004F4D61" w:rsidRDefault="0073373D" w:rsidP="000C0364">
      <w:pPr>
        <w:pStyle w:val="Standard"/>
        <w:numPr>
          <w:ilvl w:val="1"/>
          <w:numId w:val="28"/>
        </w:numPr>
        <w:autoSpaceDN w:val="0"/>
        <w:spacing w:before="120"/>
        <w:ind w:left="1560" w:hanging="284"/>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utworzył struktury audytu wewnętrznego do monitorowania przestrzegania przepisów, wewnętrznych regulacji lub standardów,</w:t>
      </w:r>
    </w:p>
    <w:p w14:paraId="0D906B76" w14:textId="77777777" w:rsidR="0073373D" w:rsidRPr="004F4D61" w:rsidRDefault="0073373D" w:rsidP="000C0364">
      <w:pPr>
        <w:pStyle w:val="Standard"/>
        <w:numPr>
          <w:ilvl w:val="1"/>
          <w:numId w:val="28"/>
        </w:numPr>
        <w:autoSpaceDN w:val="0"/>
        <w:spacing w:before="120"/>
        <w:ind w:left="1560" w:hanging="284"/>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wprowadził wewnętrzne regulacje dotyczące odpowiedzialności i odszkodowań za nieprzestrzeganie przepisów, wewnętrznych regulacji lub standardów.</w:t>
      </w:r>
    </w:p>
    <w:p w14:paraId="787748E8" w14:textId="03922B4A" w:rsidR="0073373D" w:rsidRPr="004F4D61" w:rsidRDefault="0073373D" w:rsidP="000C0364">
      <w:pPr>
        <w:pStyle w:val="Standard"/>
        <w:numPr>
          <w:ilvl w:val="1"/>
          <w:numId w:val="25"/>
        </w:numPr>
        <w:tabs>
          <w:tab w:val="left" w:pos="851"/>
        </w:tabs>
        <w:autoSpaceDN w:val="0"/>
        <w:spacing w:before="120"/>
        <w:ind w:left="851" w:hanging="851"/>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Zamawiający oceni, czy podjęte przez wykonawcę czynności wskazane w pkt 8.4.</w:t>
      </w:r>
      <w:r w:rsidR="00A812D7" w:rsidRPr="004F4D61">
        <w:rPr>
          <w:rFonts w:ascii="DejaVu Sans Condensed" w:hAnsi="DejaVu Sans Condensed" w:cs="DejaVu Sans Condensed"/>
          <w:color w:val="000000" w:themeColor="text1"/>
        </w:rPr>
        <w:t xml:space="preserve"> SWZ</w:t>
      </w:r>
      <w:r w:rsidRPr="004F4D61">
        <w:rPr>
          <w:rFonts w:ascii="DejaVu Sans Condensed" w:hAnsi="DejaVu Sans Condensed" w:cs="DejaVu Sans Condensed"/>
          <w:color w:val="000000" w:themeColor="text1"/>
        </w:rPr>
        <w:t xml:space="preserve"> są wystarczające do wykazania jego rzetelności, uwzględniając wagę i szczególne okoliczności czynu wykonawcy. Jeżeli podjęte przez wykonawcę czynności wskazane w pkt 8.4. </w:t>
      </w:r>
      <w:r w:rsidR="00A812D7" w:rsidRPr="004F4D61">
        <w:rPr>
          <w:rFonts w:ascii="DejaVu Sans Condensed" w:hAnsi="DejaVu Sans Condensed" w:cs="DejaVu Sans Condensed"/>
          <w:color w:val="000000" w:themeColor="text1"/>
        </w:rPr>
        <w:t xml:space="preserve">SWZ </w:t>
      </w:r>
      <w:r w:rsidRPr="004F4D61">
        <w:rPr>
          <w:rFonts w:ascii="DejaVu Sans Condensed" w:hAnsi="DejaVu Sans Condensed" w:cs="DejaVu Sans Condensed"/>
          <w:color w:val="000000" w:themeColor="text1"/>
        </w:rPr>
        <w:t>nie są wystarczające do wykazania jego rzetelności, Zamawiający wykluczy wykonawcę.</w:t>
      </w:r>
    </w:p>
    <w:p w14:paraId="35FE3E47" w14:textId="6AD49C00" w:rsidR="000D0258" w:rsidRPr="00B1014B" w:rsidRDefault="0073373D" w:rsidP="00F51522">
      <w:pPr>
        <w:pStyle w:val="Standard"/>
        <w:numPr>
          <w:ilvl w:val="1"/>
          <w:numId w:val="25"/>
        </w:numPr>
        <w:tabs>
          <w:tab w:val="left" w:pos="851"/>
        </w:tabs>
        <w:autoSpaceDN w:val="0"/>
        <w:spacing w:before="120"/>
        <w:ind w:left="851" w:hanging="851"/>
        <w:jc w:val="both"/>
        <w:rPr>
          <w:rFonts w:ascii="DejaVu Sans Condensed" w:hAnsi="DejaVu Sans Condensed" w:cs="DejaVu Sans Condensed"/>
          <w:color w:val="000000" w:themeColor="text1"/>
        </w:rPr>
      </w:pPr>
      <w:r w:rsidRPr="004F4D61">
        <w:rPr>
          <w:rFonts w:ascii="DejaVu Sans Condensed" w:hAnsi="DejaVu Sans Condensed" w:cs="DejaVu Sans Condensed"/>
          <w:color w:val="000000" w:themeColor="text1"/>
        </w:rPr>
        <w:t>Sposób wykazania braku podstaw wykluczenia wskazano w pkt 9. SWZ.</w:t>
      </w:r>
    </w:p>
    <w:p w14:paraId="2ACE284D" w14:textId="77777777" w:rsidR="00D479C8" w:rsidRPr="0042218B" w:rsidRDefault="00D479C8" w:rsidP="00F51522">
      <w:pPr>
        <w:jc w:val="both"/>
        <w:rPr>
          <w:rFonts w:ascii="DejaVu Sans Condensed" w:hAnsi="DejaVu Sans Condensed"/>
          <w:color w:val="000000" w:themeColor="text1"/>
        </w:rPr>
      </w:pPr>
    </w:p>
    <w:p w14:paraId="729F196C" w14:textId="2390729A" w:rsidR="000D0258" w:rsidRPr="004F4D61" w:rsidRDefault="000D0258" w:rsidP="000C0364">
      <w:pPr>
        <w:pStyle w:val="Podtytu"/>
        <w:numPr>
          <w:ilvl w:val="0"/>
          <w:numId w:val="24"/>
        </w:numPr>
        <w:tabs>
          <w:tab w:val="left" w:pos="851"/>
        </w:tabs>
        <w:spacing w:before="120" w:after="120"/>
        <w:ind w:left="851" w:hanging="851"/>
        <w:rPr>
          <w:rFonts w:ascii="DejaVu Sans Condensed" w:hAnsi="DejaVu Sans Condensed" w:cs="DejaVu Sans Condensed"/>
          <w:color w:val="000000" w:themeColor="text1"/>
          <w:sz w:val="24"/>
          <w:szCs w:val="24"/>
        </w:rPr>
      </w:pPr>
      <w:r w:rsidRPr="004F4D61">
        <w:rPr>
          <w:rFonts w:ascii="DejaVu Sans Condensed" w:hAnsi="DejaVu Sans Condensed" w:cs="DejaVu Sans Condensed"/>
          <w:color w:val="000000" w:themeColor="text1"/>
          <w:sz w:val="24"/>
          <w:szCs w:val="24"/>
        </w:rPr>
        <w:lastRenderedPageBreak/>
        <w:t>INFORMACJA O OŚWIADCZENIU WSTĘPNYM I PODMIOTOWYCH ŚRODKACH DOWODOWYCH</w:t>
      </w:r>
    </w:p>
    <w:p w14:paraId="27E0324C" w14:textId="0526480B" w:rsidR="00F97906" w:rsidRPr="004F4D61" w:rsidRDefault="00F9790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bCs/>
          <w:color w:val="000000" w:themeColor="text1"/>
        </w:rPr>
      </w:pPr>
      <w:r w:rsidRPr="004F4D61">
        <w:rPr>
          <w:rFonts w:ascii="DejaVu Sans Condensed" w:hAnsi="DejaVu Sans Condensed" w:cs="DejaVu Sans Condensed"/>
          <w:bCs/>
          <w:color w:val="000000" w:themeColor="text1"/>
        </w:rPr>
        <w:t xml:space="preserve">W celu potwierdzenia, że wykonawca nie podlega wykluczeniu i spełnia warunki udziału w postępowaniu, zobowiązany jest złożyć </w:t>
      </w:r>
      <w:r w:rsidRPr="0042218B">
        <w:rPr>
          <w:rFonts w:ascii="DejaVu Sans Condensed" w:hAnsi="DejaVu Sans Condensed"/>
          <w:b/>
          <w:color w:val="000000" w:themeColor="text1"/>
        </w:rPr>
        <w:t>wraz z ofertą oświadczenie stanowiące dowód</w:t>
      </w:r>
      <w:r w:rsidRPr="004F4D61">
        <w:rPr>
          <w:rFonts w:ascii="DejaVu Sans Condensed" w:hAnsi="DejaVu Sans Condensed" w:cs="DejaVu Sans Condensed"/>
          <w:bCs/>
          <w:color w:val="000000" w:themeColor="text1"/>
        </w:rPr>
        <w:t>, że wykonawca na dzień składania ofert nie podlega wykluczeniu i spełnia warunki udziału w postępowaniu, tymczasowo zastępując</w:t>
      </w:r>
      <w:r w:rsidR="001B6C4A">
        <w:rPr>
          <w:rFonts w:ascii="DejaVu Sans Condensed" w:hAnsi="DejaVu Sans Condensed" w:cs="DejaVu Sans Condensed"/>
          <w:bCs/>
          <w:color w:val="000000" w:themeColor="text1"/>
        </w:rPr>
        <w:t>e</w:t>
      </w:r>
      <w:r w:rsidRPr="004F4D61">
        <w:rPr>
          <w:rFonts w:ascii="DejaVu Sans Condensed" w:hAnsi="DejaVu Sans Condensed" w:cs="DejaVu Sans Condensed"/>
          <w:bCs/>
          <w:color w:val="000000" w:themeColor="text1"/>
        </w:rPr>
        <w:t xml:space="preserve"> podmiotowe środki dowodowe, stanowiące Załącznik nr 4 do SWZ.</w:t>
      </w:r>
    </w:p>
    <w:p w14:paraId="2BBDD18A" w14:textId="447CB376" w:rsidR="00F97906" w:rsidRPr="004F4D61" w:rsidRDefault="00F97906" w:rsidP="000C0364">
      <w:pPr>
        <w:pStyle w:val="Standard"/>
        <w:numPr>
          <w:ilvl w:val="2"/>
          <w:numId w:val="24"/>
        </w:numPr>
        <w:tabs>
          <w:tab w:val="left" w:pos="851"/>
        </w:tabs>
        <w:autoSpaceDN w:val="0"/>
        <w:spacing w:before="120"/>
        <w:ind w:left="851" w:hanging="851"/>
        <w:jc w:val="both"/>
        <w:textAlignment w:val="baseline"/>
        <w:rPr>
          <w:rFonts w:ascii="DejaVu Sans Condensed" w:hAnsi="DejaVu Sans Condensed" w:cs="DejaVu Sans Condensed"/>
          <w:bCs/>
          <w:color w:val="000000" w:themeColor="text1"/>
        </w:rPr>
      </w:pPr>
      <w:r w:rsidRPr="004F4D61">
        <w:rPr>
          <w:rFonts w:ascii="DejaVu Sans Condensed" w:hAnsi="DejaVu Sans Condensed" w:cs="DejaVu Sans Condensed"/>
          <w:bCs/>
          <w:color w:val="000000" w:themeColor="text1"/>
        </w:rPr>
        <w:t xml:space="preserve">W przypadku wykazania spełniania warunku udziału w postępowaniu, o którym mowa w pkt 7.1.2. SWZ przez wykonawców wspólnie ubiegających się o udzielenie zamówienia, zobowiązani są oni dołączyć do oferty </w:t>
      </w:r>
      <w:r w:rsidRPr="0042218B">
        <w:rPr>
          <w:rFonts w:ascii="DejaVu Sans Condensed" w:hAnsi="DejaVu Sans Condensed"/>
          <w:b/>
          <w:color w:val="000000" w:themeColor="text1"/>
        </w:rPr>
        <w:t>oświadczenie, z którego wyni</w:t>
      </w:r>
      <w:r w:rsidR="005D714D" w:rsidRPr="0042218B">
        <w:rPr>
          <w:rFonts w:ascii="DejaVu Sans Condensed" w:hAnsi="DejaVu Sans Condensed"/>
          <w:b/>
          <w:color w:val="000000" w:themeColor="text1"/>
        </w:rPr>
        <w:t>ka, w jakim zakresie</w:t>
      </w:r>
      <w:r w:rsidRPr="0042218B">
        <w:rPr>
          <w:rFonts w:ascii="DejaVu Sans Condensed" w:hAnsi="DejaVu Sans Condensed"/>
          <w:b/>
          <w:color w:val="000000" w:themeColor="text1"/>
        </w:rPr>
        <w:t xml:space="preserve"> usługi wykonają poszczególni wykonawcy</w:t>
      </w:r>
      <w:r w:rsidRPr="004F4D61">
        <w:rPr>
          <w:rFonts w:ascii="DejaVu Sans Condensed" w:hAnsi="DejaVu Sans Condensed" w:cs="DejaVu Sans Condensed"/>
          <w:bCs/>
          <w:color w:val="000000" w:themeColor="text1"/>
        </w:rPr>
        <w:t xml:space="preserve">. Wzór oświadczenia stanowi </w:t>
      </w:r>
      <w:r w:rsidRPr="0042218B">
        <w:rPr>
          <w:rFonts w:ascii="DejaVu Sans Condensed" w:hAnsi="DejaVu Sans Condensed"/>
          <w:b/>
          <w:color w:val="000000" w:themeColor="text1"/>
        </w:rPr>
        <w:t>Załącznik nr 6 do SWZ</w:t>
      </w:r>
      <w:r w:rsidRPr="004F4D61">
        <w:rPr>
          <w:rFonts w:ascii="DejaVu Sans Condensed" w:hAnsi="DejaVu Sans Condensed" w:cs="DejaVu Sans Condensed"/>
          <w:bCs/>
          <w:color w:val="000000" w:themeColor="text1"/>
        </w:rPr>
        <w:t>.</w:t>
      </w:r>
    </w:p>
    <w:p w14:paraId="351AD300" w14:textId="5F318E92" w:rsidR="00F97906" w:rsidRPr="004F4D61" w:rsidRDefault="00F9790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bCs/>
          <w:color w:val="000000" w:themeColor="text1"/>
        </w:rPr>
      </w:pPr>
      <w:r w:rsidRPr="0042218B">
        <w:rPr>
          <w:rFonts w:ascii="DejaVu Sans Condensed" w:hAnsi="DejaVu Sans Condensed"/>
          <w:b/>
          <w:color w:val="000000" w:themeColor="text1"/>
        </w:rPr>
        <w:t>Zamawiający wezwie wykonawcę, którego oferta została najwyżej oceniona, do złożenia w wyznaczonym term</w:t>
      </w:r>
      <w:r w:rsidR="002A6E3B" w:rsidRPr="0042218B">
        <w:rPr>
          <w:rFonts w:ascii="DejaVu Sans Condensed" w:hAnsi="DejaVu Sans Condensed"/>
          <w:b/>
          <w:color w:val="000000" w:themeColor="text1"/>
        </w:rPr>
        <w:t>inie (nie krótszym niż 5 dni od </w:t>
      </w:r>
      <w:r w:rsidRPr="0042218B">
        <w:rPr>
          <w:rFonts w:ascii="DejaVu Sans Condensed" w:hAnsi="DejaVu Sans Condensed"/>
          <w:b/>
          <w:color w:val="000000" w:themeColor="text1"/>
        </w:rPr>
        <w:t>dnia wezwania) następujących podmiotowych środków dowodowych (aktualnych na dzień złożenia)</w:t>
      </w:r>
      <w:r w:rsidRPr="004F4D61">
        <w:rPr>
          <w:rFonts w:ascii="DejaVu Sans Condensed" w:hAnsi="DejaVu Sans Condensed" w:cs="DejaVu Sans Condensed"/>
          <w:bCs/>
          <w:color w:val="000000" w:themeColor="text1"/>
        </w:rPr>
        <w:t>:</w:t>
      </w:r>
    </w:p>
    <w:p w14:paraId="27DC82C9" w14:textId="28A66FDE" w:rsidR="00E63977" w:rsidRPr="0042218B" w:rsidRDefault="00E63977" w:rsidP="000C0364">
      <w:pPr>
        <w:pStyle w:val="Standard"/>
        <w:numPr>
          <w:ilvl w:val="2"/>
          <w:numId w:val="24"/>
        </w:numPr>
        <w:autoSpaceDN w:val="0"/>
        <w:spacing w:before="120"/>
        <w:ind w:left="851" w:hanging="851"/>
        <w:jc w:val="both"/>
        <w:textAlignment w:val="baseline"/>
        <w:rPr>
          <w:rFonts w:ascii="DejaVu Sans Condensed" w:hAnsi="DejaVu Sans Condensed"/>
          <w:b/>
          <w:color w:val="000000" w:themeColor="text1"/>
        </w:rPr>
      </w:pPr>
      <w:r w:rsidRPr="0042218B">
        <w:rPr>
          <w:rFonts w:ascii="DejaVu Sans Condensed" w:hAnsi="DejaVu Sans Condensed"/>
          <w:b/>
          <w:color w:val="000000" w:themeColor="text1"/>
        </w:rPr>
        <w:t>W celu potwierdzenia spełniania warunków udziału w</w:t>
      </w:r>
      <w:r w:rsidR="001B6C4A">
        <w:rPr>
          <w:rFonts w:ascii="DejaVu Sans Condensed" w:hAnsi="DejaVu Sans Condensed" w:cs="DejaVu Sans Condensed"/>
          <w:b/>
          <w:color w:val="000000" w:themeColor="text1"/>
        </w:rPr>
        <w:t> </w:t>
      </w:r>
      <w:r w:rsidRPr="0042218B">
        <w:rPr>
          <w:rFonts w:ascii="DejaVu Sans Condensed" w:hAnsi="DejaVu Sans Condensed"/>
          <w:b/>
          <w:color w:val="000000" w:themeColor="text1"/>
        </w:rPr>
        <w:t>postępowaniu:</w:t>
      </w:r>
    </w:p>
    <w:p w14:paraId="51921449" w14:textId="69CA5592" w:rsidR="00E63977" w:rsidRPr="004F4D61" w:rsidRDefault="00E63977" w:rsidP="000C0364">
      <w:pPr>
        <w:pStyle w:val="Standard"/>
        <w:numPr>
          <w:ilvl w:val="4"/>
          <w:numId w:val="24"/>
        </w:numPr>
        <w:autoSpaceDN w:val="0"/>
        <w:spacing w:before="120"/>
        <w:ind w:left="1134" w:hanging="283"/>
        <w:jc w:val="both"/>
        <w:textAlignment w:val="baseline"/>
        <w:rPr>
          <w:rFonts w:ascii="DejaVu Sans Condensed" w:hAnsi="DejaVu Sans Condensed" w:cs="DejaVu Sans Condensed"/>
          <w:bCs/>
          <w:color w:val="000000" w:themeColor="text1"/>
        </w:rPr>
      </w:pPr>
      <w:r w:rsidRPr="004F4D61">
        <w:rPr>
          <w:rFonts w:ascii="DejaVu Sans Condensed" w:hAnsi="DejaVu Sans Condensed" w:cs="DejaVu Sans Condensed"/>
          <w:bCs/>
          <w:color w:val="000000" w:themeColor="text1"/>
        </w:rPr>
        <w:t>aktualn</w:t>
      </w:r>
      <w:r w:rsidR="001B6C4A">
        <w:rPr>
          <w:rFonts w:ascii="DejaVu Sans Condensed" w:hAnsi="DejaVu Sans Condensed" w:cs="DejaVu Sans Condensed"/>
          <w:bCs/>
          <w:color w:val="000000" w:themeColor="text1"/>
        </w:rPr>
        <w:t>ego</w:t>
      </w:r>
      <w:r w:rsidRPr="004F4D61">
        <w:rPr>
          <w:rFonts w:ascii="DejaVu Sans Condensed" w:hAnsi="DejaVu Sans Condensed" w:cs="DejaVu Sans Condensed"/>
          <w:bCs/>
          <w:color w:val="000000" w:themeColor="text1"/>
        </w:rPr>
        <w:t xml:space="preserve"> dokument</w:t>
      </w:r>
      <w:r w:rsidR="001B6C4A">
        <w:rPr>
          <w:rFonts w:ascii="DejaVu Sans Condensed" w:hAnsi="DejaVu Sans Condensed" w:cs="DejaVu Sans Condensed"/>
          <w:bCs/>
          <w:color w:val="000000" w:themeColor="text1"/>
        </w:rPr>
        <w:t>u</w:t>
      </w:r>
      <w:r w:rsidRPr="004F4D61">
        <w:rPr>
          <w:rFonts w:ascii="DejaVu Sans Condensed" w:hAnsi="DejaVu Sans Condensed" w:cs="DejaVu Sans Condensed"/>
          <w:bCs/>
          <w:color w:val="000000" w:themeColor="text1"/>
        </w:rPr>
        <w:t xml:space="preserve"> potwierdzając</w:t>
      </w:r>
      <w:r w:rsidR="001B6C4A">
        <w:rPr>
          <w:rFonts w:ascii="DejaVu Sans Condensed" w:hAnsi="DejaVu Sans Condensed" w:cs="DejaVu Sans Condensed"/>
          <w:bCs/>
          <w:color w:val="000000" w:themeColor="text1"/>
        </w:rPr>
        <w:t>ego</w:t>
      </w:r>
      <w:r w:rsidRPr="004F4D61">
        <w:rPr>
          <w:rFonts w:ascii="DejaVu Sans Condensed" w:hAnsi="DejaVu Sans Condensed" w:cs="DejaVu Sans Condensed"/>
          <w:bCs/>
          <w:color w:val="000000" w:themeColor="text1"/>
        </w:rPr>
        <w:t>, że wykonawca jest uprawniony do wykonywania działalności pocztowej w zakresie objętym przedmiotem zamówienia.</w:t>
      </w:r>
    </w:p>
    <w:p w14:paraId="1F78473F" w14:textId="1241AB51" w:rsidR="00E63977" w:rsidRPr="00231BB3" w:rsidRDefault="00E63977" w:rsidP="000C0364">
      <w:pPr>
        <w:pStyle w:val="Standard"/>
        <w:numPr>
          <w:ilvl w:val="2"/>
          <w:numId w:val="24"/>
        </w:numPr>
        <w:autoSpaceDN w:val="0"/>
        <w:spacing w:before="120"/>
        <w:ind w:left="851" w:hanging="851"/>
        <w:jc w:val="both"/>
        <w:textAlignment w:val="baseline"/>
        <w:rPr>
          <w:rFonts w:ascii="DejaVu Sans Condensed" w:hAnsi="DejaVu Sans Condensed" w:cs="DejaVu Sans Condensed"/>
          <w:bCs/>
          <w:color w:val="000000" w:themeColor="text1"/>
        </w:rPr>
      </w:pPr>
      <w:r w:rsidRPr="0042218B">
        <w:rPr>
          <w:rFonts w:ascii="DejaVu Sans Condensed" w:hAnsi="DejaVu Sans Condensed"/>
          <w:b/>
          <w:color w:val="000000" w:themeColor="text1"/>
        </w:rPr>
        <w:t>W celu wykazania braku podstaw wykluczenia z udziału w</w:t>
      </w:r>
      <w:r w:rsidR="001B6C4A">
        <w:rPr>
          <w:rFonts w:ascii="DejaVu Sans Condensed" w:hAnsi="DejaVu Sans Condensed" w:cs="DejaVu Sans Condensed"/>
          <w:b/>
          <w:color w:val="000000" w:themeColor="text1"/>
        </w:rPr>
        <w:t> </w:t>
      </w:r>
      <w:r w:rsidRPr="0042218B">
        <w:rPr>
          <w:rFonts w:ascii="DejaVu Sans Condensed" w:hAnsi="DejaVu Sans Condensed"/>
          <w:b/>
          <w:color w:val="000000" w:themeColor="text1"/>
        </w:rPr>
        <w:t>postępowaniu</w:t>
      </w:r>
      <w:r w:rsidRPr="00231BB3">
        <w:rPr>
          <w:rFonts w:ascii="DejaVu Sans Condensed" w:hAnsi="DejaVu Sans Condensed" w:cs="DejaVu Sans Condensed"/>
          <w:bCs/>
          <w:color w:val="000000" w:themeColor="text1"/>
        </w:rPr>
        <w:t>:</w:t>
      </w:r>
    </w:p>
    <w:p w14:paraId="6451F9A0" w14:textId="77777777" w:rsidR="00E63977" w:rsidRPr="00231BB3" w:rsidRDefault="00E63977" w:rsidP="00E63977">
      <w:pPr>
        <w:pStyle w:val="Standard"/>
        <w:spacing w:before="120"/>
        <w:ind w:left="851"/>
        <w:jc w:val="both"/>
        <w:rPr>
          <w:rFonts w:ascii="DejaVu Sans Condensed" w:hAnsi="DejaVu Sans Condensed" w:cs="DejaVu Sans Condensed"/>
          <w:bCs/>
          <w:color w:val="000000" w:themeColor="text1"/>
        </w:rPr>
      </w:pPr>
      <w:r w:rsidRPr="00231BB3">
        <w:rPr>
          <w:rFonts w:ascii="DejaVu Sans Condensed" w:hAnsi="DejaVu Sans Condensed" w:cs="DejaVu Sans Condensed"/>
          <w:bCs/>
          <w:color w:val="000000" w:themeColor="text1"/>
        </w:rPr>
        <w:t xml:space="preserve">Zamawiający </w:t>
      </w:r>
      <w:r w:rsidRPr="00231BB3">
        <w:rPr>
          <w:rFonts w:ascii="DejaVu Sans Condensed" w:hAnsi="DejaVu Sans Condensed" w:cs="DejaVu Sans Condensed"/>
          <w:b/>
          <w:bCs/>
          <w:color w:val="000000" w:themeColor="text1"/>
        </w:rPr>
        <w:t>nie wymaga</w:t>
      </w:r>
      <w:r w:rsidRPr="00231BB3">
        <w:rPr>
          <w:rFonts w:ascii="DejaVu Sans Condensed" w:hAnsi="DejaVu Sans Condensed" w:cs="DejaVu Sans Condensed"/>
          <w:bCs/>
          <w:color w:val="000000" w:themeColor="text1"/>
        </w:rPr>
        <w:t xml:space="preserve"> składania podmiotowych środków dowodowych.</w:t>
      </w:r>
    </w:p>
    <w:p w14:paraId="4AE21C42" w14:textId="0C3FA0D9" w:rsidR="006C5F94" w:rsidRPr="00231BB3" w:rsidRDefault="006C5F94" w:rsidP="000C0364">
      <w:pPr>
        <w:pStyle w:val="Akapitzlist"/>
        <w:numPr>
          <w:ilvl w:val="2"/>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Jeżeli jest to niezbędne do zapewnienia odpowiedniego przebiegu postępowania o udzielenie zamówienia, Zamawiający może na</w:t>
      </w:r>
      <w:r w:rsidR="004C3CF0" w:rsidRPr="00231BB3">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każdym etapie postępowania wezwać wykonawców do złożenia wszystkich lub</w:t>
      </w:r>
      <w:r w:rsidR="00B26861" w:rsidRPr="00231BB3">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niektórych podmiotowych środków dowodowych, aktualnych na dzień ich złożenia.</w:t>
      </w:r>
    </w:p>
    <w:p w14:paraId="072C80AF" w14:textId="2A6BAF09" w:rsidR="00F83411" w:rsidRPr="00231BB3" w:rsidRDefault="00F83411" w:rsidP="000C0364">
      <w:pPr>
        <w:pStyle w:val="Tekstpodstawowywcity3"/>
        <w:widowControl/>
        <w:numPr>
          <w:ilvl w:val="2"/>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Jeżeli zachodzą uzasadnione podstawy do uznania, że złożone uprzednio podmiotowe środki dowodowe nie są już aktualne, Zamawiający może w</w:t>
      </w:r>
      <w:r w:rsidR="00B26861" w:rsidRPr="00231BB3">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 xml:space="preserve">każdym czasie wezwać </w:t>
      </w:r>
      <w:r w:rsidR="0087544A" w:rsidRPr="00231BB3">
        <w:rPr>
          <w:rFonts w:ascii="DejaVu Sans Condensed" w:hAnsi="DejaVu Sans Condensed" w:cs="DejaVu Sans Condensed"/>
          <w:color w:val="000000" w:themeColor="text1"/>
          <w:sz w:val="24"/>
          <w:szCs w:val="24"/>
        </w:rPr>
        <w:t>wykonawcę</w:t>
      </w:r>
      <w:r w:rsidRPr="00231BB3">
        <w:rPr>
          <w:rFonts w:ascii="DejaVu Sans Condensed" w:hAnsi="DejaVu Sans Condensed" w:cs="DejaVu Sans Condensed"/>
          <w:color w:val="000000" w:themeColor="text1"/>
          <w:sz w:val="24"/>
          <w:szCs w:val="24"/>
        </w:rPr>
        <w:t xml:space="preserve"> lub wykonawców do złożenia wszystkich lub niektórych podmiotowych środków dowo</w:t>
      </w:r>
      <w:r w:rsidR="00DC415B" w:rsidRPr="00231BB3">
        <w:rPr>
          <w:rFonts w:ascii="DejaVu Sans Condensed" w:hAnsi="DejaVu Sans Condensed" w:cs="DejaVu Sans Condensed"/>
          <w:color w:val="000000" w:themeColor="text1"/>
          <w:sz w:val="24"/>
          <w:szCs w:val="24"/>
        </w:rPr>
        <w:t>dowych, aktualnych na dzień ich </w:t>
      </w:r>
      <w:r w:rsidRPr="00231BB3">
        <w:rPr>
          <w:rFonts w:ascii="DejaVu Sans Condensed" w:hAnsi="DejaVu Sans Condensed" w:cs="DejaVu Sans Condensed"/>
          <w:color w:val="000000" w:themeColor="text1"/>
          <w:sz w:val="24"/>
          <w:szCs w:val="24"/>
        </w:rPr>
        <w:t>złożenia.</w:t>
      </w:r>
    </w:p>
    <w:p w14:paraId="51516C4D" w14:textId="1854DAA6" w:rsidR="00F83411" w:rsidRPr="00231BB3" w:rsidRDefault="00F83411" w:rsidP="000C0364">
      <w:pPr>
        <w:pStyle w:val="Tekstpodstawowywcity3"/>
        <w:widowControl/>
        <w:numPr>
          <w:ilvl w:val="2"/>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Zamawiający nie będzie wzywał do złożenia podmiotowych środków dowodowych, jeżeli może je uzyskać za pomocą bezpłatnych i ogólnodostępnych baz danych, w szczególności rejestrów publicznych w</w:t>
      </w:r>
      <w:r w:rsidR="00B26861" w:rsidRPr="00231BB3">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rozumieniu us</w:t>
      </w:r>
      <w:r w:rsidR="00DC415B" w:rsidRPr="00231BB3">
        <w:rPr>
          <w:rFonts w:ascii="DejaVu Sans Condensed" w:hAnsi="DejaVu Sans Condensed" w:cs="DejaVu Sans Condensed"/>
          <w:color w:val="000000" w:themeColor="text1"/>
          <w:sz w:val="24"/>
          <w:szCs w:val="24"/>
        </w:rPr>
        <w:t>tawy z dnia 17 lutego 2005 r. o </w:t>
      </w:r>
      <w:r w:rsidRPr="00231BB3">
        <w:rPr>
          <w:rFonts w:ascii="DejaVu Sans Condensed" w:hAnsi="DejaVu Sans Condensed" w:cs="DejaVu Sans Condensed"/>
          <w:color w:val="000000" w:themeColor="text1"/>
          <w:sz w:val="24"/>
          <w:szCs w:val="24"/>
        </w:rPr>
        <w:t>informatyzacji działalności podmiotów realizujących zadania publiczne</w:t>
      </w:r>
      <w:r w:rsidR="00787560" w:rsidRPr="00A3527D">
        <w:rPr>
          <w:rFonts w:ascii="DejaVu Sans Condensed" w:hAnsi="DejaVu Sans Condensed" w:cs="DejaVu Sans Condensed"/>
          <w:color w:val="000000" w:themeColor="text1"/>
          <w:sz w:val="24"/>
          <w:szCs w:val="24"/>
        </w:rPr>
        <w:t xml:space="preserve"> (Dz. U. z 202</w:t>
      </w:r>
      <w:r w:rsidR="008D5F09">
        <w:rPr>
          <w:rFonts w:ascii="DejaVu Sans Condensed" w:hAnsi="DejaVu Sans Condensed" w:cs="DejaVu Sans Condensed"/>
          <w:color w:val="000000" w:themeColor="text1"/>
          <w:sz w:val="24"/>
          <w:szCs w:val="24"/>
        </w:rPr>
        <w:t>4</w:t>
      </w:r>
      <w:r w:rsidR="00787560" w:rsidRPr="00A3527D">
        <w:rPr>
          <w:rFonts w:ascii="DejaVu Sans Condensed" w:hAnsi="DejaVu Sans Condensed" w:cs="DejaVu Sans Condensed"/>
          <w:color w:val="000000" w:themeColor="text1"/>
          <w:sz w:val="24"/>
          <w:szCs w:val="24"/>
        </w:rPr>
        <w:t xml:space="preserve"> r. poz. </w:t>
      </w:r>
      <w:r w:rsidR="008D5F09">
        <w:rPr>
          <w:rFonts w:ascii="DejaVu Sans Condensed" w:hAnsi="DejaVu Sans Condensed" w:cs="DejaVu Sans Condensed"/>
          <w:color w:val="000000" w:themeColor="text1"/>
          <w:sz w:val="24"/>
          <w:szCs w:val="24"/>
        </w:rPr>
        <w:t>1557</w:t>
      </w:r>
      <w:r w:rsidR="00787560" w:rsidRPr="00A3527D">
        <w:rPr>
          <w:rFonts w:ascii="DejaVu Sans Condensed" w:hAnsi="DejaVu Sans Condensed" w:cs="DejaVu Sans Condensed"/>
          <w:color w:val="000000" w:themeColor="text1"/>
          <w:sz w:val="24"/>
          <w:szCs w:val="24"/>
        </w:rPr>
        <w:t xml:space="preserve"> z </w:t>
      </w:r>
      <w:proofErr w:type="spellStart"/>
      <w:r w:rsidR="00787560" w:rsidRPr="00A3527D">
        <w:rPr>
          <w:rFonts w:ascii="DejaVu Sans Condensed" w:hAnsi="DejaVu Sans Condensed" w:cs="DejaVu Sans Condensed"/>
          <w:color w:val="000000" w:themeColor="text1"/>
          <w:sz w:val="24"/>
          <w:szCs w:val="24"/>
        </w:rPr>
        <w:t>późn</w:t>
      </w:r>
      <w:proofErr w:type="spellEnd"/>
      <w:r w:rsidR="00787560" w:rsidRPr="00A3527D">
        <w:rPr>
          <w:rFonts w:ascii="DejaVu Sans Condensed" w:hAnsi="DejaVu Sans Condensed" w:cs="DejaVu Sans Condensed"/>
          <w:color w:val="000000" w:themeColor="text1"/>
          <w:sz w:val="24"/>
          <w:szCs w:val="24"/>
        </w:rPr>
        <w:t>. zm.</w:t>
      </w:r>
      <w:r w:rsidR="008D5F09" w:rsidRPr="00A3527D">
        <w:rPr>
          <w:rFonts w:ascii="DejaVu Sans Condensed" w:hAnsi="DejaVu Sans Condensed" w:cs="DejaVu Sans Condensed"/>
          <w:color w:val="000000" w:themeColor="text1"/>
          <w:sz w:val="24"/>
          <w:szCs w:val="24"/>
        </w:rPr>
        <w:t xml:space="preserve">), </w:t>
      </w:r>
      <w:r w:rsidR="008D5F09" w:rsidRPr="00231BB3">
        <w:rPr>
          <w:rFonts w:ascii="DejaVu Sans Condensed" w:hAnsi="DejaVu Sans Condensed" w:cs="DejaVu Sans Condensed"/>
          <w:color w:val="000000" w:themeColor="text1"/>
          <w:sz w:val="24"/>
          <w:szCs w:val="24"/>
        </w:rPr>
        <w:t>o</w:t>
      </w:r>
      <w:r w:rsidRPr="00231BB3">
        <w:rPr>
          <w:rFonts w:ascii="DejaVu Sans Condensed" w:hAnsi="DejaVu Sans Condensed" w:cs="DejaVu Sans Condensed"/>
          <w:color w:val="000000" w:themeColor="text1"/>
          <w:sz w:val="24"/>
          <w:szCs w:val="24"/>
        </w:rPr>
        <w:t xml:space="preserve"> ile</w:t>
      </w:r>
      <w:r w:rsidR="00836651" w:rsidRPr="00231BB3">
        <w:rPr>
          <w:rFonts w:ascii="DejaVu Sans Condensed" w:hAnsi="DejaVu Sans Condensed" w:cs="DejaVu Sans Condensed"/>
          <w:color w:val="000000" w:themeColor="text1"/>
          <w:sz w:val="24"/>
          <w:szCs w:val="24"/>
        </w:rPr>
        <w:t xml:space="preserve"> wykonawca</w:t>
      </w:r>
      <w:r w:rsidRPr="00231BB3">
        <w:rPr>
          <w:rFonts w:ascii="DejaVu Sans Condensed" w:hAnsi="DejaVu Sans Condensed" w:cs="DejaVu Sans Condensed"/>
          <w:color w:val="000000" w:themeColor="text1"/>
          <w:sz w:val="24"/>
          <w:szCs w:val="24"/>
        </w:rPr>
        <w:t xml:space="preserve"> wskazał w</w:t>
      </w:r>
      <w:r w:rsidR="00B26861" w:rsidRPr="00231BB3">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oświadczeniu, o którym mowa w pkt 9.1</w:t>
      </w:r>
      <w:r w:rsidR="00066329" w:rsidRPr="00231BB3">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SWZ</w:t>
      </w:r>
      <w:r w:rsidR="00066329" w:rsidRPr="00231BB3">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dane umożliwiające dostęp do tych środków.</w:t>
      </w:r>
    </w:p>
    <w:p w14:paraId="5DD791CA" w14:textId="7C55FDC4" w:rsidR="00F83411" w:rsidRPr="00231BB3" w:rsidRDefault="0087544A" w:rsidP="000C0364">
      <w:pPr>
        <w:pStyle w:val="Tekstpodstawowywcity3"/>
        <w:widowControl/>
        <w:numPr>
          <w:ilvl w:val="2"/>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lastRenderedPageBreak/>
        <w:t>Wykonawca</w:t>
      </w:r>
      <w:r w:rsidR="00F83411" w:rsidRPr="00231BB3">
        <w:rPr>
          <w:rFonts w:ascii="DejaVu Sans Condensed" w:hAnsi="DejaVu Sans Condensed" w:cs="DejaVu Sans Condensed"/>
          <w:color w:val="000000" w:themeColor="text1"/>
          <w:sz w:val="24"/>
          <w:szCs w:val="24"/>
        </w:rPr>
        <w:t xml:space="preserve"> nie jest zobowiązany do złożenia podmiotowych środków dowodowych, które Zamawiający posiada, jeżeli</w:t>
      </w:r>
      <w:r w:rsidR="00836651" w:rsidRPr="00231BB3">
        <w:rPr>
          <w:rFonts w:ascii="DejaVu Sans Condensed" w:hAnsi="DejaVu Sans Condensed" w:cs="DejaVu Sans Condensed"/>
          <w:color w:val="000000" w:themeColor="text1"/>
          <w:sz w:val="24"/>
          <w:szCs w:val="24"/>
        </w:rPr>
        <w:t xml:space="preserve"> wykonawca</w:t>
      </w:r>
      <w:r w:rsidR="00F83411" w:rsidRPr="00231BB3">
        <w:rPr>
          <w:rFonts w:ascii="DejaVu Sans Condensed" w:hAnsi="DejaVu Sans Condensed" w:cs="DejaVu Sans Condensed"/>
          <w:color w:val="000000" w:themeColor="text1"/>
          <w:sz w:val="24"/>
          <w:szCs w:val="24"/>
        </w:rPr>
        <w:t xml:space="preserve"> wskaże te</w:t>
      </w:r>
      <w:r w:rsidR="00B26861" w:rsidRPr="00231BB3">
        <w:rPr>
          <w:rFonts w:ascii="DejaVu Sans Condensed" w:hAnsi="DejaVu Sans Condensed" w:cs="DejaVu Sans Condensed"/>
          <w:color w:val="000000" w:themeColor="text1"/>
          <w:sz w:val="24"/>
          <w:szCs w:val="24"/>
        </w:rPr>
        <w:t> </w:t>
      </w:r>
      <w:r w:rsidR="00F83411" w:rsidRPr="00231BB3">
        <w:rPr>
          <w:rFonts w:ascii="DejaVu Sans Condensed" w:hAnsi="DejaVu Sans Condensed" w:cs="DejaVu Sans Condensed"/>
          <w:color w:val="000000" w:themeColor="text1"/>
          <w:sz w:val="24"/>
          <w:szCs w:val="24"/>
        </w:rPr>
        <w:t>środki ora</w:t>
      </w:r>
      <w:r w:rsidR="0054737A" w:rsidRPr="00231BB3">
        <w:rPr>
          <w:rFonts w:ascii="DejaVu Sans Condensed" w:hAnsi="DejaVu Sans Condensed" w:cs="DejaVu Sans Condensed"/>
          <w:color w:val="000000" w:themeColor="text1"/>
          <w:sz w:val="24"/>
          <w:szCs w:val="24"/>
        </w:rPr>
        <w:t>z potwierdzi ich prawidłowość i </w:t>
      </w:r>
      <w:r w:rsidR="00F83411" w:rsidRPr="00231BB3">
        <w:rPr>
          <w:rFonts w:ascii="DejaVu Sans Condensed" w:hAnsi="DejaVu Sans Condensed" w:cs="DejaVu Sans Condensed"/>
          <w:color w:val="000000" w:themeColor="text1"/>
          <w:sz w:val="24"/>
          <w:szCs w:val="24"/>
        </w:rPr>
        <w:t>aktualność.</w:t>
      </w:r>
    </w:p>
    <w:p w14:paraId="5F556FC2" w14:textId="65C10031" w:rsidR="00371B9D" w:rsidRPr="00231BB3" w:rsidRDefault="00A3679F" w:rsidP="000C0364">
      <w:pPr>
        <w:pStyle w:val="Tekstpodstawowywcity3"/>
        <w:widowControl/>
        <w:numPr>
          <w:ilvl w:val="1"/>
          <w:numId w:val="24"/>
        </w:numPr>
        <w:tabs>
          <w:tab w:val="left" w:pos="851"/>
          <w:tab w:val="left" w:pos="1701"/>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bCs/>
          <w:color w:val="000000" w:themeColor="text1"/>
          <w:sz w:val="24"/>
          <w:szCs w:val="24"/>
        </w:rPr>
        <w:t>Informacja dla wykonawców wspólnie ubiegających się o udzielenie zamówienia publicznego (np. konsorcjum, spółka cywilna)</w:t>
      </w:r>
      <w:r w:rsidR="00F83411" w:rsidRPr="00231BB3">
        <w:rPr>
          <w:rFonts w:ascii="DejaVu Sans Condensed" w:hAnsi="DejaVu Sans Condensed" w:cs="DejaVu Sans Condensed"/>
          <w:bCs/>
          <w:color w:val="000000" w:themeColor="text1"/>
          <w:sz w:val="24"/>
          <w:szCs w:val="24"/>
        </w:rPr>
        <w:t>.</w:t>
      </w:r>
    </w:p>
    <w:p w14:paraId="0440FF3F" w14:textId="4EBCC275" w:rsidR="00F83411" w:rsidRPr="00231BB3" w:rsidRDefault="0087544A" w:rsidP="000C0364">
      <w:pPr>
        <w:pStyle w:val="Tekstpodstawowywcity3"/>
        <w:widowControl/>
        <w:numPr>
          <w:ilvl w:val="2"/>
          <w:numId w:val="24"/>
        </w:numPr>
        <w:tabs>
          <w:tab w:val="left" w:pos="851"/>
          <w:tab w:val="left" w:pos="1701"/>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Wykonawcy</w:t>
      </w:r>
      <w:r w:rsidR="00371B9D" w:rsidRPr="00231BB3">
        <w:rPr>
          <w:rFonts w:ascii="DejaVu Sans Condensed" w:hAnsi="DejaVu Sans Condensed" w:cs="DejaVu Sans Condensed"/>
          <w:color w:val="000000" w:themeColor="text1"/>
          <w:sz w:val="24"/>
          <w:szCs w:val="24"/>
        </w:rPr>
        <w:t xml:space="preserve"> mogą wspólnie ubiegać się o udzielenie zamówienia. W takim przypadku </w:t>
      </w:r>
      <w:r w:rsidRPr="00231BB3">
        <w:rPr>
          <w:rFonts w:ascii="DejaVu Sans Condensed" w:hAnsi="DejaVu Sans Condensed" w:cs="DejaVu Sans Condensed"/>
          <w:color w:val="000000" w:themeColor="text1"/>
          <w:sz w:val="24"/>
          <w:szCs w:val="24"/>
        </w:rPr>
        <w:t>wykonawcy</w:t>
      </w:r>
      <w:r w:rsidR="00371B9D" w:rsidRPr="00231BB3">
        <w:rPr>
          <w:rFonts w:ascii="DejaVu Sans Condensed" w:hAnsi="DejaVu Sans Condensed" w:cs="DejaVu Sans Condensed"/>
          <w:color w:val="000000" w:themeColor="text1"/>
          <w:sz w:val="24"/>
          <w:szCs w:val="24"/>
        </w:rPr>
        <w:t xml:space="preserve"> ustanawiają pełnomocnika do reprezentowania ich w postępowaniu o udzielenie zamów</w:t>
      </w:r>
      <w:r w:rsidR="00181DFB" w:rsidRPr="00231BB3">
        <w:rPr>
          <w:rFonts w:ascii="DejaVu Sans Condensed" w:hAnsi="DejaVu Sans Condensed" w:cs="DejaVu Sans Condensed"/>
          <w:color w:val="000000" w:themeColor="text1"/>
          <w:sz w:val="24"/>
          <w:szCs w:val="24"/>
        </w:rPr>
        <w:t>ienia albo do reprezentowania w </w:t>
      </w:r>
      <w:r w:rsidR="00DC415B" w:rsidRPr="00231BB3">
        <w:rPr>
          <w:rFonts w:ascii="DejaVu Sans Condensed" w:hAnsi="DejaVu Sans Condensed" w:cs="DejaVu Sans Condensed"/>
          <w:color w:val="000000" w:themeColor="text1"/>
          <w:sz w:val="24"/>
          <w:szCs w:val="24"/>
        </w:rPr>
        <w:t>postępowaniu i zawarcia umowy w </w:t>
      </w:r>
      <w:r w:rsidR="00371B9D" w:rsidRPr="00231BB3">
        <w:rPr>
          <w:rFonts w:ascii="DejaVu Sans Condensed" w:hAnsi="DejaVu Sans Condensed" w:cs="DejaVu Sans Condensed"/>
          <w:color w:val="000000" w:themeColor="text1"/>
          <w:sz w:val="24"/>
          <w:szCs w:val="24"/>
        </w:rPr>
        <w:t xml:space="preserve">sprawie zamówienia publicznego. Wszelka korespondencja prowadzona będzie wyłącznie z </w:t>
      </w:r>
      <w:r w:rsidR="00F81ED7" w:rsidRPr="00231BB3">
        <w:rPr>
          <w:rFonts w:ascii="DejaVu Sans Condensed" w:hAnsi="DejaVu Sans Condensed" w:cs="DejaVu Sans Condensed"/>
          <w:color w:val="000000" w:themeColor="text1"/>
          <w:sz w:val="24"/>
          <w:szCs w:val="24"/>
        </w:rPr>
        <w:t>p</w:t>
      </w:r>
      <w:r w:rsidR="00371B9D" w:rsidRPr="00231BB3">
        <w:rPr>
          <w:rFonts w:ascii="DejaVu Sans Condensed" w:hAnsi="DejaVu Sans Condensed" w:cs="DejaVu Sans Condensed"/>
          <w:color w:val="000000" w:themeColor="text1"/>
          <w:sz w:val="24"/>
          <w:szCs w:val="24"/>
        </w:rPr>
        <w:t>ełnomocnikiem.</w:t>
      </w:r>
    </w:p>
    <w:p w14:paraId="71F1D59F" w14:textId="77777777" w:rsidR="00F83411" w:rsidRPr="00833450" w:rsidRDefault="00F83411" w:rsidP="000C0364">
      <w:pPr>
        <w:pStyle w:val="Tekstpodstawowywcity3"/>
        <w:widowControl/>
        <w:numPr>
          <w:ilvl w:val="2"/>
          <w:numId w:val="24"/>
        </w:numPr>
        <w:tabs>
          <w:tab w:val="left" w:pos="851"/>
          <w:tab w:val="left" w:pos="1701"/>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 xml:space="preserve">W przypadku składania </w:t>
      </w:r>
      <w:r w:rsidRPr="00231BB3">
        <w:rPr>
          <w:rFonts w:ascii="DejaVu Sans Condensed" w:hAnsi="DejaVu Sans Condensed" w:cs="DejaVu Sans Condensed"/>
          <w:bCs/>
          <w:color w:val="000000" w:themeColor="text1"/>
          <w:sz w:val="24"/>
          <w:szCs w:val="24"/>
        </w:rPr>
        <w:t>oferty wspólnej:</w:t>
      </w:r>
    </w:p>
    <w:p w14:paraId="659D3736" w14:textId="32CC23E4" w:rsidR="00F83411" w:rsidRPr="00833450" w:rsidRDefault="00F83411" w:rsidP="00DF3DE6">
      <w:pPr>
        <w:pStyle w:val="Tekstpodstawowy2"/>
        <w:widowControl/>
        <w:numPr>
          <w:ilvl w:val="0"/>
          <w:numId w:val="12"/>
        </w:numPr>
        <w:tabs>
          <w:tab w:val="center" w:pos="709"/>
        </w:tabs>
        <w:spacing w:before="120" w:after="120"/>
        <w:ind w:left="1276" w:hanging="283"/>
        <w:rPr>
          <w:rFonts w:ascii="DejaVu Sans Condensed" w:hAnsi="DejaVu Sans Condensed" w:cs="DejaVu Sans Condensed"/>
          <w:color w:val="000000" w:themeColor="text1"/>
        </w:rPr>
      </w:pPr>
      <w:r w:rsidRPr="00833450">
        <w:rPr>
          <w:rFonts w:ascii="DejaVu Sans Condensed" w:hAnsi="DejaVu Sans Condensed" w:cs="DejaVu Sans Condensed"/>
          <w:color w:val="000000" w:themeColor="text1"/>
        </w:rPr>
        <w:t xml:space="preserve">każdy z wykonawców wspólnie ubiegających się o zamówienie musi złożyć </w:t>
      </w:r>
      <w:r w:rsidRPr="00833450">
        <w:rPr>
          <w:rFonts w:ascii="DejaVu Sans Condensed" w:hAnsi="DejaVu Sans Condensed" w:cs="DejaVu Sans Condensed"/>
          <w:bCs/>
          <w:color w:val="000000" w:themeColor="text1"/>
        </w:rPr>
        <w:t>wraz z ofertą</w:t>
      </w:r>
      <w:r w:rsidRPr="00833450">
        <w:rPr>
          <w:rFonts w:ascii="DejaVu Sans Condensed" w:hAnsi="DejaVu Sans Condensed" w:cs="DejaVu Sans Condensed"/>
          <w:color w:val="000000" w:themeColor="text1"/>
        </w:rPr>
        <w:t xml:space="preserve"> oświadczenie, o którym mowa w pkt 9.1. SWZ</w:t>
      </w:r>
      <w:r w:rsidR="00B2231A" w:rsidRPr="00833450">
        <w:rPr>
          <w:rFonts w:ascii="DejaVu Sans Condensed" w:hAnsi="DejaVu Sans Condensed" w:cs="DejaVu Sans Condensed"/>
          <w:color w:val="000000" w:themeColor="text1"/>
        </w:rPr>
        <w:t>,</w:t>
      </w:r>
      <w:r w:rsidRPr="00833450">
        <w:rPr>
          <w:rFonts w:ascii="DejaVu Sans Condensed" w:hAnsi="DejaVu Sans Condensed" w:cs="DejaVu Sans Condensed"/>
          <w:color w:val="000000" w:themeColor="text1"/>
        </w:rPr>
        <w:t xml:space="preserve"> w</w:t>
      </w:r>
      <w:r w:rsidR="00B26861" w:rsidRPr="00833450">
        <w:rPr>
          <w:rFonts w:ascii="DejaVu Sans Condensed" w:hAnsi="DejaVu Sans Condensed" w:cs="DejaVu Sans Condensed"/>
          <w:color w:val="000000" w:themeColor="text1"/>
        </w:rPr>
        <w:t> </w:t>
      </w:r>
      <w:r w:rsidRPr="00833450">
        <w:rPr>
          <w:rFonts w:ascii="DejaVu Sans Condensed" w:hAnsi="DejaVu Sans Condensed" w:cs="DejaVu Sans Condensed"/>
          <w:color w:val="000000" w:themeColor="text1"/>
        </w:rPr>
        <w:t>zakresie, w jakim każdy z wykonawców wykazuje spełnianie warun</w:t>
      </w:r>
      <w:r w:rsidR="00DC415B" w:rsidRPr="00833450">
        <w:rPr>
          <w:rFonts w:ascii="DejaVu Sans Condensed" w:hAnsi="DejaVu Sans Condensed" w:cs="DejaVu Sans Condensed"/>
          <w:color w:val="000000" w:themeColor="text1"/>
        </w:rPr>
        <w:t>ków udziału w postępowaniu</w:t>
      </w:r>
      <w:r w:rsidR="00B2231A" w:rsidRPr="00833450">
        <w:rPr>
          <w:rFonts w:ascii="DejaVu Sans Condensed" w:hAnsi="DejaVu Sans Condensed" w:cs="DejaVu Sans Condensed"/>
          <w:color w:val="000000" w:themeColor="text1"/>
        </w:rPr>
        <w:t>,</w:t>
      </w:r>
      <w:r w:rsidR="00DC415B" w:rsidRPr="00833450">
        <w:rPr>
          <w:rFonts w:ascii="DejaVu Sans Condensed" w:hAnsi="DejaVu Sans Condensed" w:cs="DejaVu Sans Condensed"/>
          <w:color w:val="000000" w:themeColor="text1"/>
        </w:rPr>
        <w:t xml:space="preserve"> oraz </w:t>
      </w:r>
      <w:r w:rsidRPr="00833450">
        <w:rPr>
          <w:rFonts w:ascii="DejaVu Sans Condensed" w:hAnsi="DejaVu Sans Condensed" w:cs="DejaVu Sans Condensed"/>
          <w:color w:val="000000" w:themeColor="text1"/>
        </w:rPr>
        <w:t>oświadcze</w:t>
      </w:r>
      <w:r w:rsidR="00B2231A" w:rsidRPr="00833450">
        <w:rPr>
          <w:rFonts w:ascii="DejaVu Sans Condensed" w:hAnsi="DejaVu Sans Condensed" w:cs="DejaVu Sans Condensed"/>
          <w:color w:val="000000" w:themeColor="text1"/>
        </w:rPr>
        <w:t>nie o braku podstaw wykluczenia;</w:t>
      </w:r>
    </w:p>
    <w:p w14:paraId="5B5BF599" w14:textId="2E59C784" w:rsidR="00F83411" w:rsidRPr="00231BB3" w:rsidRDefault="0087544A" w:rsidP="00DF3DE6">
      <w:pPr>
        <w:pStyle w:val="Tekstpodstawowy2"/>
        <w:widowControl/>
        <w:numPr>
          <w:ilvl w:val="0"/>
          <w:numId w:val="12"/>
        </w:numPr>
        <w:tabs>
          <w:tab w:val="center" w:pos="709"/>
        </w:tabs>
        <w:spacing w:before="120" w:after="120"/>
        <w:ind w:left="1276" w:hanging="283"/>
        <w:rPr>
          <w:rFonts w:ascii="DejaVu Sans Condensed" w:hAnsi="DejaVu Sans Condensed" w:cs="DejaVu Sans Condensed"/>
          <w:color w:val="000000" w:themeColor="text1"/>
        </w:rPr>
      </w:pPr>
      <w:r w:rsidRPr="00833450">
        <w:rPr>
          <w:rFonts w:ascii="DejaVu Sans Condensed" w:hAnsi="DejaVu Sans Condensed" w:cs="DejaVu Sans Condensed"/>
          <w:color w:val="000000" w:themeColor="text1"/>
        </w:rPr>
        <w:t>wykonawcy</w:t>
      </w:r>
      <w:r w:rsidR="00F83411" w:rsidRPr="00833450">
        <w:rPr>
          <w:rFonts w:ascii="DejaVu Sans Condensed" w:hAnsi="DejaVu Sans Condensed" w:cs="DejaVu Sans Condensed"/>
          <w:color w:val="000000" w:themeColor="text1"/>
        </w:rPr>
        <w:t xml:space="preserve"> wspólnie ubiegający się o udzielenie zamówienia </w:t>
      </w:r>
      <w:r w:rsidR="00F83411" w:rsidRPr="00833450">
        <w:rPr>
          <w:rFonts w:ascii="DejaVu Sans Condensed" w:hAnsi="DejaVu Sans Condensed" w:cs="DejaVu Sans Condensed"/>
          <w:bCs/>
          <w:color w:val="000000" w:themeColor="text1"/>
        </w:rPr>
        <w:t>dołączają do oferty</w:t>
      </w:r>
      <w:r w:rsidR="00F83411" w:rsidRPr="00833450">
        <w:rPr>
          <w:rFonts w:ascii="DejaVu Sans Condensed" w:hAnsi="DejaVu Sans Condensed" w:cs="DejaVu Sans Condensed"/>
          <w:color w:val="000000" w:themeColor="text1"/>
        </w:rPr>
        <w:t xml:space="preserve"> oświadczenie, o którym mowa w pkt </w:t>
      </w:r>
      <w:r w:rsidR="00F83411" w:rsidRPr="00231BB3">
        <w:rPr>
          <w:rFonts w:ascii="DejaVu Sans Condensed" w:hAnsi="DejaVu Sans Condensed" w:cs="DejaVu Sans Condensed"/>
          <w:color w:val="000000" w:themeColor="text1"/>
        </w:rPr>
        <w:t>9.1.1. SWZ.</w:t>
      </w:r>
    </w:p>
    <w:p w14:paraId="2E7BC076" w14:textId="3F288EC2" w:rsidR="00371B9D" w:rsidRPr="00231BB3" w:rsidRDefault="00371B9D" w:rsidP="000C0364">
      <w:pPr>
        <w:pStyle w:val="Tekstpodstawowywcity3"/>
        <w:widowControl/>
        <w:numPr>
          <w:ilvl w:val="2"/>
          <w:numId w:val="24"/>
        </w:numPr>
        <w:tabs>
          <w:tab w:val="left" w:pos="851"/>
          <w:tab w:val="left" w:pos="1134"/>
        </w:tabs>
        <w:spacing w:before="120"/>
        <w:ind w:left="851" w:hanging="850"/>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W przypadku wspólnego ubiegania się o zamówienie przez wykonawców, których oferta wspólna zostanie najwyżej oceniona, są oni zobowiązani na</w:t>
      </w:r>
      <w:r w:rsidR="00B26861" w:rsidRPr="00231BB3">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wezwanie Zamawiającego złożyć podmiotowe środki dowodowe, o</w:t>
      </w:r>
      <w:r w:rsidR="00B26861" w:rsidRPr="00231BB3">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których mowa w pkt 9.2. SWZ, przy czym podmiotowe środki dowodowe, o których mowa w pkt 9.2.1. SWZ</w:t>
      </w:r>
      <w:r w:rsidR="00066329" w:rsidRPr="00231BB3">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składa odpowiednio</w:t>
      </w:r>
      <w:r w:rsidR="00836651" w:rsidRPr="00231BB3">
        <w:rPr>
          <w:rFonts w:ascii="DejaVu Sans Condensed" w:hAnsi="DejaVu Sans Condensed" w:cs="DejaVu Sans Condensed"/>
          <w:color w:val="000000" w:themeColor="text1"/>
          <w:sz w:val="24"/>
          <w:szCs w:val="24"/>
        </w:rPr>
        <w:t xml:space="preserve"> wykonawca</w:t>
      </w:r>
      <w:r w:rsidRPr="00231BB3">
        <w:rPr>
          <w:rFonts w:ascii="DejaVu Sans Condensed" w:hAnsi="DejaVu Sans Condensed" w:cs="DejaVu Sans Condensed"/>
          <w:color w:val="000000" w:themeColor="text1"/>
          <w:sz w:val="24"/>
          <w:szCs w:val="24"/>
        </w:rPr>
        <w:t>/</w:t>
      </w:r>
      <w:r w:rsidR="0087544A" w:rsidRPr="00231BB3">
        <w:rPr>
          <w:rFonts w:ascii="DejaVu Sans Condensed" w:hAnsi="DejaVu Sans Condensed" w:cs="DejaVu Sans Condensed"/>
          <w:color w:val="000000" w:themeColor="text1"/>
          <w:sz w:val="24"/>
          <w:szCs w:val="24"/>
        </w:rPr>
        <w:t>wykonawcy</w:t>
      </w:r>
      <w:r w:rsidR="00066329" w:rsidRPr="00231BB3">
        <w:rPr>
          <w:rFonts w:ascii="DejaVu Sans Condensed" w:hAnsi="DejaVu Sans Condensed" w:cs="DejaVu Sans Condensed"/>
          <w:color w:val="000000" w:themeColor="text1"/>
          <w:sz w:val="24"/>
          <w:szCs w:val="24"/>
        </w:rPr>
        <w:t>, który/którzy wykazuje/</w:t>
      </w:r>
      <w:r w:rsidR="00EC5606" w:rsidRPr="00231BB3">
        <w:rPr>
          <w:rFonts w:ascii="DejaVu Sans Condensed" w:hAnsi="DejaVu Sans Condensed" w:cs="DejaVu Sans Condensed"/>
          <w:color w:val="000000" w:themeColor="text1"/>
          <w:sz w:val="24"/>
          <w:szCs w:val="24"/>
        </w:rPr>
        <w:t>wykazu</w:t>
      </w:r>
      <w:r w:rsidR="00066329" w:rsidRPr="00231BB3">
        <w:rPr>
          <w:rFonts w:ascii="DejaVu Sans Condensed" w:hAnsi="DejaVu Sans Condensed" w:cs="DejaVu Sans Condensed"/>
          <w:color w:val="000000" w:themeColor="text1"/>
          <w:sz w:val="24"/>
          <w:szCs w:val="24"/>
        </w:rPr>
        <w:t>ją</w:t>
      </w:r>
      <w:r w:rsidR="006A3CD8" w:rsidRPr="00231BB3">
        <w:rPr>
          <w:rFonts w:ascii="DejaVu Sans Condensed" w:hAnsi="DejaVu Sans Condensed" w:cs="DejaVu Sans Condensed"/>
          <w:color w:val="000000" w:themeColor="text1"/>
          <w:sz w:val="24"/>
          <w:szCs w:val="24"/>
        </w:rPr>
        <w:t xml:space="preserve"> spełnienie warunku.</w:t>
      </w:r>
    </w:p>
    <w:p w14:paraId="4CC8F47B" w14:textId="77777777" w:rsidR="00875270" w:rsidRPr="00231BB3" w:rsidRDefault="00875270" w:rsidP="000C0364">
      <w:pPr>
        <w:pStyle w:val="Tekstpodstawowywcity3"/>
        <w:widowControl/>
        <w:numPr>
          <w:ilvl w:val="2"/>
          <w:numId w:val="24"/>
        </w:numPr>
        <w:tabs>
          <w:tab w:val="left" w:pos="851"/>
          <w:tab w:val="left" w:pos="1134"/>
        </w:tabs>
        <w:spacing w:before="120"/>
        <w:ind w:left="851" w:hanging="850"/>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W przypadku wyboru oferty wykonawców wspólnie ubiegających się o udzielenie zamówienia publicznego Zamawiający może żądać, przed zawarciem umowy w sprawie zamówienia publicznego, kopii umowy regulującej współpracę tych wykonawców.</w:t>
      </w:r>
    </w:p>
    <w:p w14:paraId="293222E1" w14:textId="31E48E21" w:rsidR="00046563" w:rsidRPr="00231BB3" w:rsidRDefault="00046563" w:rsidP="000C0364">
      <w:pPr>
        <w:pStyle w:val="Tekstpodstawowywcity3"/>
        <w:widowControl/>
        <w:numPr>
          <w:ilvl w:val="1"/>
          <w:numId w:val="24"/>
        </w:numPr>
        <w:tabs>
          <w:tab w:val="left" w:pos="851"/>
          <w:tab w:val="left" w:pos="1134"/>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Sposób sporządzania i przekazywania dokumentów elektronicznych:</w:t>
      </w:r>
    </w:p>
    <w:p w14:paraId="695984BC" w14:textId="47AC4646" w:rsidR="00AC1B7B" w:rsidRPr="00231BB3" w:rsidRDefault="00046563" w:rsidP="000C0364">
      <w:pPr>
        <w:pStyle w:val="Tekstpodstawowywcity3"/>
        <w:widowControl/>
        <w:numPr>
          <w:ilvl w:val="2"/>
          <w:numId w:val="24"/>
        </w:numPr>
        <w:tabs>
          <w:tab w:val="left" w:pos="851"/>
          <w:tab w:val="left" w:pos="1134"/>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 xml:space="preserve">Oświadczenie, o którym mowa w pkt </w:t>
      </w:r>
      <w:r w:rsidR="00AC1B7B" w:rsidRPr="00231BB3">
        <w:rPr>
          <w:rFonts w:ascii="DejaVu Sans Condensed" w:hAnsi="DejaVu Sans Condensed" w:cs="DejaVu Sans Condensed"/>
          <w:color w:val="000000" w:themeColor="text1"/>
          <w:sz w:val="24"/>
          <w:szCs w:val="24"/>
        </w:rPr>
        <w:t>9.1. SWZ</w:t>
      </w:r>
      <w:r w:rsidR="00E52B32" w:rsidRPr="00231BB3">
        <w:rPr>
          <w:rFonts w:ascii="DejaVu Sans Condensed" w:hAnsi="DejaVu Sans Condensed" w:cs="DejaVu Sans Condensed"/>
          <w:color w:val="000000" w:themeColor="text1"/>
          <w:sz w:val="24"/>
          <w:szCs w:val="24"/>
        </w:rPr>
        <w:t>,</w:t>
      </w:r>
      <w:r w:rsidR="00AC1B7B" w:rsidRPr="00231BB3">
        <w:rPr>
          <w:rFonts w:ascii="DejaVu Sans Condensed" w:hAnsi="DejaVu Sans Condensed" w:cs="DejaVu Sans Condensed"/>
          <w:color w:val="000000" w:themeColor="text1"/>
          <w:sz w:val="24"/>
          <w:szCs w:val="24"/>
        </w:rPr>
        <w:t xml:space="preserve"> składa się</w:t>
      </w:r>
      <w:r w:rsidR="00EC543D">
        <w:rPr>
          <w:rFonts w:ascii="DejaVu Sans Condensed" w:hAnsi="DejaVu Sans Condensed" w:cs="DejaVu Sans Condensed"/>
          <w:color w:val="000000" w:themeColor="text1"/>
          <w:sz w:val="24"/>
          <w:szCs w:val="24"/>
        </w:rPr>
        <w:t xml:space="preserve">, </w:t>
      </w:r>
      <w:r w:rsidR="00AC1B7B" w:rsidRPr="00231BB3">
        <w:rPr>
          <w:rFonts w:ascii="DejaVu Sans Condensed" w:hAnsi="DejaVu Sans Condensed" w:cs="DejaVu Sans Condensed"/>
          <w:color w:val="000000" w:themeColor="text1"/>
          <w:sz w:val="24"/>
          <w:szCs w:val="24"/>
        </w:rPr>
        <w:t>pod</w:t>
      </w:r>
      <w:r w:rsidR="00EC543D">
        <w:rPr>
          <w:rFonts w:ascii="DejaVu Sans Condensed" w:hAnsi="DejaVu Sans Condensed" w:cs="DejaVu Sans Condensed"/>
          <w:color w:val="000000" w:themeColor="text1"/>
          <w:sz w:val="24"/>
          <w:szCs w:val="24"/>
        </w:rPr>
        <w:t> </w:t>
      </w:r>
      <w:r w:rsidR="00AC1B7B" w:rsidRPr="00231BB3">
        <w:rPr>
          <w:rFonts w:ascii="DejaVu Sans Condensed" w:hAnsi="DejaVu Sans Condensed" w:cs="DejaVu Sans Condensed"/>
          <w:color w:val="000000" w:themeColor="text1"/>
          <w:sz w:val="24"/>
          <w:szCs w:val="24"/>
        </w:rPr>
        <w:t>rygorem </w:t>
      </w:r>
      <w:r w:rsidRPr="00231BB3">
        <w:rPr>
          <w:rFonts w:ascii="DejaVu Sans Condensed" w:hAnsi="DejaVu Sans Condensed" w:cs="DejaVu Sans Condensed"/>
          <w:color w:val="000000" w:themeColor="text1"/>
          <w:sz w:val="24"/>
          <w:szCs w:val="24"/>
        </w:rPr>
        <w:t>nieważności</w:t>
      </w:r>
      <w:r w:rsidR="00EC543D">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w formie elektronicznej (tj. w postaci elektronicznej opatrzonej kwalifikowanym podpisem elektronicznym) lub</w:t>
      </w:r>
      <w:r w:rsidR="00EC543D">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w</w:t>
      </w:r>
      <w:r w:rsidR="00EC543D">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postaci elektronicznej opatrzonej podpisem zaufanym lub podpisem osobistym.</w:t>
      </w:r>
    </w:p>
    <w:p w14:paraId="2E7F9C18" w14:textId="7FB7B06C" w:rsidR="00AC1B7B" w:rsidRPr="00231BB3" w:rsidRDefault="00046563" w:rsidP="000C0364">
      <w:pPr>
        <w:pStyle w:val="Tekstpodstawowywcity3"/>
        <w:widowControl/>
        <w:numPr>
          <w:ilvl w:val="2"/>
          <w:numId w:val="24"/>
        </w:numPr>
        <w:tabs>
          <w:tab w:val="left" w:pos="851"/>
          <w:tab w:val="left" w:pos="1134"/>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Sposób sporządzania oraz przekazywani</w:t>
      </w:r>
      <w:r w:rsidR="00AC1B7B" w:rsidRPr="00231BB3">
        <w:rPr>
          <w:rFonts w:ascii="DejaVu Sans Condensed" w:hAnsi="DejaVu Sans Condensed" w:cs="DejaVu Sans Condensed"/>
          <w:color w:val="000000" w:themeColor="text1"/>
          <w:sz w:val="24"/>
          <w:szCs w:val="24"/>
        </w:rPr>
        <w:t>a oświadczenia, o którym mowa w </w:t>
      </w:r>
      <w:r w:rsidRPr="00231BB3">
        <w:rPr>
          <w:rFonts w:ascii="DejaVu Sans Condensed" w:hAnsi="DejaVu Sans Condensed" w:cs="DejaVu Sans Condensed"/>
          <w:color w:val="000000" w:themeColor="text1"/>
          <w:sz w:val="24"/>
          <w:szCs w:val="24"/>
        </w:rPr>
        <w:t>pkt 9.1. SWZ, podmiotowych środków dowodowych oraz innych oświadczeń i dokumentów musi być zgodny z wymaganiami określonymi w</w:t>
      </w:r>
      <w:r w:rsidR="00E52B32" w:rsidRPr="00231BB3">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rozporządzeniu Prezesa Rady Ministrów z dnia 30 grudnia 2020 r. w</w:t>
      </w:r>
      <w:r w:rsidR="00E52B32" w:rsidRPr="00231BB3">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sprawie sposobu sporządzania i przekazywania informacji oraz wymagań technicznych dla dokumentów elektronicznych oraz środków komunikacji elektronicznej w postępowaniu o udzielenie zamówienia publicznego lub</w:t>
      </w:r>
      <w:r w:rsidR="00E52B32" w:rsidRPr="00231BB3">
        <w:rPr>
          <w:rFonts w:ascii="DejaVu Sans Condensed" w:hAnsi="DejaVu Sans Condensed" w:cs="DejaVu Sans Condensed"/>
          <w:color w:val="000000" w:themeColor="text1"/>
          <w:sz w:val="24"/>
          <w:szCs w:val="24"/>
        </w:rPr>
        <w:t> </w:t>
      </w:r>
      <w:r w:rsidRPr="00231BB3">
        <w:rPr>
          <w:rFonts w:ascii="DejaVu Sans Condensed" w:hAnsi="DejaVu Sans Condensed" w:cs="DejaVu Sans Condensed"/>
          <w:color w:val="000000" w:themeColor="text1"/>
          <w:sz w:val="24"/>
          <w:szCs w:val="24"/>
        </w:rPr>
        <w:t>konkursie (Dz. U. z 2020 r. poz. 2452), z uwzględnieniem poniższych regulacji.</w:t>
      </w:r>
    </w:p>
    <w:p w14:paraId="669108E6" w14:textId="3710C0EC" w:rsidR="003B47B3" w:rsidRPr="00231BB3" w:rsidRDefault="003B47B3" w:rsidP="000C0364">
      <w:pPr>
        <w:pStyle w:val="Tekstpodstawowywcity3"/>
        <w:widowControl/>
        <w:numPr>
          <w:ilvl w:val="2"/>
          <w:numId w:val="24"/>
        </w:numPr>
        <w:tabs>
          <w:tab w:val="left" w:pos="851"/>
          <w:tab w:val="left" w:pos="1134"/>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lastRenderedPageBreak/>
        <w:t>W przypadku gdy podmiotowe środki dowodowe, inne dokumenty lub dokumenty potwierdzające umocowanie do reprezentowania odpowiednio wykonawcy, wykonawców wspólnie ubiegający</w:t>
      </w:r>
      <w:r w:rsidR="00FE4885" w:rsidRPr="00231BB3">
        <w:rPr>
          <w:rFonts w:ascii="DejaVu Sans Condensed" w:hAnsi="DejaVu Sans Condensed" w:cs="DejaVu Sans Condensed"/>
          <w:color w:val="000000" w:themeColor="text1"/>
          <w:sz w:val="24"/>
          <w:szCs w:val="24"/>
        </w:rPr>
        <w:t>ch się o udzielenie zamówienia</w:t>
      </w:r>
      <w:r w:rsidRPr="00231BB3">
        <w:rPr>
          <w:rFonts w:ascii="DejaVu Sans Condensed" w:hAnsi="DejaVu Sans Condensed" w:cs="DejaVu Sans Condensed"/>
          <w:color w:val="000000" w:themeColor="text1"/>
          <w:sz w:val="24"/>
          <w:szCs w:val="24"/>
        </w:rPr>
        <w:t xml:space="preserve"> zostały wystawione przez upoważnione podmioty (inne niż wykonawca, wykonawca wspólnie ubiegaj</w:t>
      </w:r>
      <w:r w:rsidR="00FE4885" w:rsidRPr="00231BB3">
        <w:rPr>
          <w:rFonts w:ascii="DejaVu Sans Condensed" w:hAnsi="DejaVu Sans Condensed" w:cs="DejaVu Sans Condensed"/>
          <w:color w:val="000000" w:themeColor="text1"/>
          <w:sz w:val="24"/>
          <w:szCs w:val="24"/>
        </w:rPr>
        <w:t>ący się o udzielenie zamówienia</w:t>
      </w:r>
      <w:r w:rsidRPr="00231BB3">
        <w:rPr>
          <w:rFonts w:ascii="DejaVu Sans Condensed" w:hAnsi="DejaVu Sans Condensed" w:cs="DejaVu Sans Condensed"/>
          <w:color w:val="000000" w:themeColor="text1"/>
          <w:sz w:val="24"/>
          <w:szCs w:val="24"/>
        </w:rPr>
        <w:t>):</w:t>
      </w:r>
    </w:p>
    <w:p w14:paraId="650F56B0" w14:textId="77777777" w:rsidR="003B47B3" w:rsidRPr="00231BB3" w:rsidRDefault="003B47B3" w:rsidP="000C0364">
      <w:pPr>
        <w:pStyle w:val="Tekstpodstawowywcity3"/>
        <w:widowControl/>
        <w:numPr>
          <w:ilvl w:val="0"/>
          <w:numId w:val="35"/>
        </w:numPr>
        <w:tabs>
          <w:tab w:val="left" w:pos="1134"/>
        </w:tabs>
        <w:spacing w:before="120"/>
        <w:ind w:left="993" w:hanging="142"/>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jako dokument elektroniczny – wykonawca przekazuje ten dokument elektroniczny;</w:t>
      </w:r>
    </w:p>
    <w:p w14:paraId="187D96CD" w14:textId="18C6013E" w:rsidR="003B47B3" w:rsidRPr="00231BB3" w:rsidRDefault="003B47B3" w:rsidP="000C0364">
      <w:pPr>
        <w:pStyle w:val="Tekstpodstawowywcity3"/>
        <w:widowControl/>
        <w:numPr>
          <w:ilvl w:val="0"/>
          <w:numId w:val="35"/>
        </w:numPr>
        <w:tabs>
          <w:tab w:val="left" w:pos="1134"/>
        </w:tabs>
        <w:spacing w:before="120"/>
        <w:ind w:left="993" w:hanging="142"/>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jako dokument w postaci papierowej – wykonawca przekazuje cyfrowe odwzorowanie tego dokumentu opatrzone kwalifikowanym podpisem elektronicznym, podpisem zaufanym lub podpisem osobistym, poświadczając</w:t>
      </w:r>
      <w:r w:rsidR="00B1014B">
        <w:rPr>
          <w:rFonts w:ascii="DejaVu Sans Condensed" w:hAnsi="DejaVu Sans Condensed" w:cs="DejaVu Sans Condensed"/>
          <w:color w:val="000000" w:themeColor="text1"/>
          <w:sz w:val="24"/>
          <w:szCs w:val="24"/>
        </w:rPr>
        <w:t>ym</w:t>
      </w:r>
      <w:r w:rsidRPr="00231BB3">
        <w:rPr>
          <w:rFonts w:ascii="DejaVu Sans Condensed" w:hAnsi="DejaVu Sans Condensed" w:cs="DejaVu Sans Condensed"/>
          <w:color w:val="000000" w:themeColor="text1"/>
          <w:sz w:val="24"/>
          <w:szCs w:val="24"/>
        </w:rPr>
        <w:t xml:space="preserve"> zgodność cyfrowego odwzorowania z dokumentem w postaci papierowej. </w:t>
      </w:r>
    </w:p>
    <w:p w14:paraId="250EE96D" w14:textId="6D0D4B82" w:rsidR="003B47B3" w:rsidRPr="00231BB3" w:rsidRDefault="003B47B3" w:rsidP="003B47B3">
      <w:pPr>
        <w:pStyle w:val="Tekstpodstawowywcity3"/>
        <w:widowControl/>
        <w:tabs>
          <w:tab w:val="left" w:pos="851"/>
        </w:tabs>
        <w:spacing w:before="120"/>
        <w:ind w:left="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Poświadczenia zgodności cyfrowego odwzorowania z dokumentem w postaci papierowej, o którym mowa w lit. b</w:t>
      </w:r>
      <w:r w:rsidR="00E52B32" w:rsidRPr="00231BB3">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może dokonać notariusz lub</w:t>
      </w:r>
      <w:r w:rsidR="00B1014B">
        <w:rPr>
          <w:rFonts w:ascii="DejaVu Sans Condensed" w:hAnsi="DejaVu Sans Condensed" w:cs="DejaVu Sans Condensed"/>
          <w:color w:val="000000" w:themeColor="text1"/>
          <w:sz w:val="24"/>
          <w:szCs w:val="24"/>
        </w:rPr>
        <w:t xml:space="preserve"> w przypadku</w:t>
      </w:r>
      <w:r w:rsidRPr="00231BB3">
        <w:rPr>
          <w:rFonts w:ascii="DejaVu Sans Condensed" w:hAnsi="DejaVu Sans Condensed" w:cs="DejaVu Sans Condensed"/>
          <w:color w:val="000000" w:themeColor="text1"/>
          <w:sz w:val="24"/>
          <w:szCs w:val="24"/>
        </w:rPr>
        <w:t>:</w:t>
      </w:r>
    </w:p>
    <w:p w14:paraId="481DC1DB" w14:textId="7F2A6363" w:rsidR="003B47B3" w:rsidRPr="00231BB3" w:rsidRDefault="003B47B3" w:rsidP="000C0364">
      <w:pPr>
        <w:pStyle w:val="Tekstpodstawowywcity3"/>
        <w:widowControl/>
        <w:numPr>
          <w:ilvl w:val="0"/>
          <w:numId w:val="36"/>
        </w:numPr>
        <w:tabs>
          <w:tab w:val="left" w:pos="851"/>
          <w:tab w:val="left" w:pos="993"/>
        </w:tabs>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 xml:space="preserve">podmiotowych środków dowodowych oraz dokumentów potwierdzających umocowanie do reprezentowania </w:t>
      </w:r>
      <w:r w:rsidR="00E52B32" w:rsidRPr="00231BB3">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odpowiednio wykonawca, wykonawca wspólnie ubiegający się o udzielenie </w:t>
      </w:r>
      <w:r w:rsidR="00FE4885" w:rsidRPr="00231BB3">
        <w:rPr>
          <w:rFonts w:ascii="DejaVu Sans Condensed" w:hAnsi="DejaVu Sans Condensed" w:cs="DejaVu Sans Condensed"/>
          <w:color w:val="000000" w:themeColor="text1"/>
          <w:sz w:val="24"/>
          <w:szCs w:val="24"/>
        </w:rPr>
        <w:t>zamówienia</w:t>
      </w:r>
      <w:r w:rsidRPr="00231BB3">
        <w:rPr>
          <w:rFonts w:ascii="DejaVu Sans Condensed" w:hAnsi="DejaVu Sans Condensed" w:cs="DejaVu Sans Condensed"/>
          <w:color w:val="000000" w:themeColor="text1"/>
          <w:sz w:val="24"/>
          <w:szCs w:val="24"/>
        </w:rPr>
        <w:t>, każdy w zakresie dokumentu, który go dotyczy;</w:t>
      </w:r>
    </w:p>
    <w:p w14:paraId="38A2BE6F" w14:textId="1833D231" w:rsidR="003B47B3" w:rsidRPr="00231BB3" w:rsidRDefault="003B47B3" w:rsidP="000C0364">
      <w:pPr>
        <w:pStyle w:val="Tekstpodstawowywcity3"/>
        <w:widowControl/>
        <w:numPr>
          <w:ilvl w:val="0"/>
          <w:numId w:val="36"/>
        </w:numPr>
        <w:tabs>
          <w:tab w:val="left" w:pos="851"/>
          <w:tab w:val="left" w:pos="993"/>
        </w:tabs>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 xml:space="preserve">innych dokumentów </w:t>
      </w:r>
      <w:r w:rsidR="00E52B32" w:rsidRPr="00231BB3">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odpowiednio wykonawca lub wykonawca wspólnie ubiegający się o udzielenie zamówienia, każdy w zakresie dokumentu, który go dotyczy.</w:t>
      </w:r>
    </w:p>
    <w:p w14:paraId="1AEB32A0" w14:textId="41EC93C8" w:rsidR="003B47B3" w:rsidRPr="00231BB3" w:rsidRDefault="003B47B3" w:rsidP="000C0364">
      <w:pPr>
        <w:pStyle w:val="Tekstpodstawowywcity3"/>
        <w:widowControl/>
        <w:numPr>
          <w:ilvl w:val="2"/>
          <w:numId w:val="24"/>
        </w:numPr>
        <w:tabs>
          <w:tab w:val="left" w:pos="851"/>
          <w:tab w:val="left" w:pos="1134"/>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 xml:space="preserve">Podmiotowe środki dowodowe, w tym oświadczenie, </w:t>
      </w:r>
      <w:r w:rsidR="00DE3882" w:rsidRPr="00231BB3">
        <w:rPr>
          <w:rFonts w:ascii="DejaVu Sans Condensed" w:hAnsi="DejaVu Sans Condensed" w:cs="DejaVu Sans Condensed"/>
          <w:color w:val="000000" w:themeColor="text1"/>
          <w:sz w:val="24"/>
          <w:szCs w:val="24"/>
        </w:rPr>
        <w:t>o którym mowa w pkt 9.1.1. SWZ</w:t>
      </w:r>
      <w:r w:rsidRPr="00231BB3">
        <w:rPr>
          <w:rFonts w:ascii="DejaVu Sans Condensed" w:hAnsi="DejaVu Sans Condensed" w:cs="DejaVu Sans Condensed"/>
          <w:color w:val="000000" w:themeColor="text1"/>
          <w:sz w:val="24"/>
          <w:szCs w:val="24"/>
        </w:rPr>
        <w:t>, które nie zostały wystawione przez upoważnione podmioty</w:t>
      </w:r>
      <w:r w:rsidR="00B1014B">
        <w:rPr>
          <w:rFonts w:ascii="DejaVu Sans Condensed" w:hAnsi="DejaVu Sans Condensed" w:cs="DejaVu Sans Condensed"/>
          <w:color w:val="000000" w:themeColor="text1"/>
          <w:sz w:val="24"/>
          <w:szCs w:val="24"/>
        </w:rPr>
        <w:t xml:space="preserve">, </w:t>
      </w:r>
      <w:r w:rsidRPr="00231BB3">
        <w:rPr>
          <w:rFonts w:ascii="DejaVu Sans Condensed" w:hAnsi="DejaVu Sans Condensed" w:cs="DejaVu Sans Condensed"/>
          <w:color w:val="000000" w:themeColor="text1"/>
          <w:sz w:val="24"/>
          <w:szCs w:val="24"/>
        </w:rPr>
        <w:t>oraz wymagane pełnomocnictwa:</w:t>
      </w:r>
    </w:p>
    <w:p w14:paraId="4C01F6C5" w14:textId="77777777" w:rsidR="003B47B3" w:rsidRPr="00231BB3" w:rsidRDefault="003B47B3" w:rsidP="000C0364">
      <w:pPr>
        <w:pStyle w:val="Tekstpodstawowywcity3"/>
        <w:widowControl/>
        <w:numPr>
          <w:ilvl w:val="0"/>
          <w:numId w:val="37"/>
        </w:numPr>
        <w:tabs>
          <w:tab w:val="left" w:pos="851"/>
          <w:tab w:val="left" w:pos="1134"/>
        </w:tabs>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przekazuje się w postaci elektronicznej i opatruje kwalifikowanym podpisem elektronicznym, podpisem zaufanym lub podpisem osobistym;</w:t>
      </w:r>
    </w:p>
    <w:p w14:paraId="0264CAD2" w14:textId="1A7A33C8" w:rsidR="003B47B3" w:rsidRPr="00231BB3" w:rsidRDefault="003B47B3" w:rsidP="000C0364">
      <w:pPr>
        <w:pStyle w:val="Tekstpodstawowywcity3"/>
        <w:widowControl/>
        <w:numPr>
          <w:ilvl w:val="0"/>
          <w:numId w:val="37"/>
        </w:numPr>
        <w:tabs>
          <w:tab w:val="left" w:pos="851"/>
          <w:tab w:val="left" w:pos="1134"/>
        </w:tabs>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 xml:space="preserve">gdy zostały sporządzone jako dokument w postaci papierowej i opatrzone własnoręcznym podpisem </w:t>
      </w:r>
      <w:r w:rsidR="00E52B32" w:rsidRPr="00231BB3">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przekazuje się cyfrowe odwzorowanie tego dokumentu opatrzone kwalifikowanym podpisem elektronicznym, podpisem zaufanym lub podpisem osobistym, poświadczającym zgodność cyfrowego odwzorowania z dokumentem w postaci papierowej.</w:t>
      </w:r>
    </w:p>
    <w:p w14:paraId="6FC5994D" w14:textId="60990FA8" w:rsidR="003B47B3" w:rsidRPr="00231BB3" w:rsidRDefault="003B47B3" w:rsidP="003B47B3">
      <w:pPr>
        <w:pStyle w:val="Tekstpodstawowywcity3"/>
        <w:widowControl/>
        <w:tabs>
          <w:tab w:val="left" w:pos="851"/>
          <w:tab w:val="left" w:pos="993"/>
        </w:tabs>
        <w:spacing w:before="120"/>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Poświadczenia zgodności cyfrowego odwzorowania z dokumentem w postaci papierowej, o którym mowa w lit. b</w:t>
      </w:r>
      <w:r w:rsidR="00E52B32" w:rsidRPr="00231BB3">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może dokonać notariusz lub:</w:t>
      </w:r>
    </w:p>
    <w:p w14:paraId="0A26FE11" w14:textId="77777777" w:rsidR="00367011" w:rsidRPr="00231BB3" w:rsidRDefault="003B47B3" w:rsidP="000C0364">
      <w:pPr>
        <w:pStyle w:val="Tekstpodstawowywcity3"/>
        <w:widowControl/>
        <w:numPr>
          <w:ilvl w:val="0"/>
          <w:numId w:val="38"/>
        </w:numPr>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 xml:space="preserve">w przypadku podmiotowych środków dowodowych </w:t>
      </w:r>
      <w:r w:rsidR="00E52B32" w:rsidRPr="00231BB3">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odpowiednio wykonawca, wykonawca wspólnie ubiegają</w:t>
      </w:r>
      <w:r w:rsidR="00DE3882" w:rsidRPr="00231BB3">
        <w:rPr>
          <w:rFonts w:ascii="DejaVu Sans Condensed" w:hAnsi="DejaVu Sans Condensed" w:cs="DejaVu Sans Condensed"/>
          <w:color w:val="000000" w:themeColor="text1"/>
          <w:sz w:val="24"/>
          <w:szCs w:val="24"/>
        </w:rPr>
        <w:t>cy się o udzielenie zamówienia</w:t>
      </w:r>
      <w:r w:rsidRPr="00231BB3">
        <w:rPr>
          <w:rFonts w:ascii="DejaVu Sans Condensed" w:hAnsi="DejaVu Sans Condensed" w:cs="DejaVu Sans Condensed"/>
          <w:color w:val="000000" w:themeColor="text1"/>
          <w:sz w:val="24"/>
          <w:szCs w:val="24"/>
        </w:rPr>
        <w:t>, w zakresie podmiotowych środków dowodowych, które każdego z nich dotyczą;</w:t>
      </w:r>
    </w:p>
    <w:p w14:paraId="75838FF2" w14:textId="14ED788B" w:rsidR="00367011" w:rsidRPr="00231BB3" w:rsidRDefault="00367011" w:rsidP="000C0364">
      <w:pPr>
        <w:pStyle w:val="Tekstpodstawowywcity3"/>
        <w:widowControl/>
        <w:numPr>
          <w:ilvl w:val="0"/>
          <w:numId w:val="38"/>
        </w:numPr>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w przypadku oświadczenia, o którym mowa w pkt 9.1.1. SWZ – wykonawca wspólnie ubiegający się o udzielenie zamówienia;</w:t>
      </w:r>
    </w:p>
    <w:p w14:paraId="63B3B7D2" w14:textId="77777777" w:rsidR="003B47B3" w:rsidRPr="00231BB3" w:rsidRDefault="003B47B3" w:rsidP="000C0364">
      <w:pPr>
        <w:pStyle w:val="Tekstpodstawowywcity3"/>
        <w:widowControl/>
        <w:numPr>
          <w:ilvl w:val="0"/>
          <w:numId w:val="38"/>
        </w:numPr>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w przypadku pełnomocnictwa – mocodawca.</w:t>
      </w:r>
    </w:p>
    <w:p w14:paraId="55EFBDF2" w14:textId="77777777" w:rsidR="003B47B3" w:rsidRPr="00231BB3" w:rsidRDefault="00046563" w:rsidP="000C0364">
      <w:pPr>
        <w:pStyle w:val="Tekstpodstawowywcity3"/>
        <w:widowControl/>
        <w:numPr>
          <w:ilvl w:val="2"/>
          <w:numId w:val="24"/>
        </w:numPr>
        <w:tabs>
          <w:tab w:val="left" w:pos="851"/>
          <w:tab w:val="left" w:pos="1134"/>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lastRenderedPageBreak/>
        <w:t>Podmiotowe środki dowodowe oraz inne dokumenty lub oświadczenia sporządzone w języku obcym przekazuje się wraz z tłumaczeniem na język polski.</w:t>
      </w:r>
    </w:p>
    <w:p w14:paraId="05472C6A" w14:textId="760E7FE9" w:rsidR="003B47B3" w:rsidRPr="00231BB3" w:rsidRDefault="00046563" w:rsidP="000C0364">
      <w:pPr>
        <w:pStyle w:val="Tekstpodstawowywcity3"/>
        <w:widowControl/>
        <w:numPr>
          <w:ilvl w:val="2"/>
          <w:numId w:val="24"/>
        </w:numPr>
        <w:tabs>
          <w:tab w:val="left" w:pos="851"/>
          <w:tab w:val="left" w:pos="1134"/>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Podmiotowe środki dowodowe oraz inne dokumenty lub oświadczenia przekazuje się środkiem komunikacji elektronicznej wskazanym w pkt 10</w:t>
      </w:r>
      <w:r w:rsidR="00843CB2" w:rsidRPr="00231BB3">
        <w:rPr>
          <w:rFonts w:ascii="DejaVu Sans Condensed" w:hAnsi="DejaVu Sans Condensed" w:cs="DejaVu Sans Condensed"/>
          <w:color w:val="000000" w:themeColor="text1"/>
          <w:sz w:val="24"/>
          <w:szCs w:val="24"/>
        </w:rPr>
        <w:t>.</w:t>
      </w:r>
      <w:r w:rsidRPr="00231BB3">
        <w:rPr>
          <w:rFonts w:ascii="DejaVu Sans Condensed" w:hAnsi="DejaVu Sans Condensed" w:cs="DejaVu Sans Condensed"/>
          <w:color w:val="000000" w:themeColor="text1"/>
          <w:sz w:val="24"/>
          <w:szCs w:val="24"/>
        </w:rPr>
        <w:t xml:space="preserve"> SWZ. </w:t>
      </w:r>
    </w:p>
    <w:p w14:paraId="082D7068" w14:textId="77777777" w:rsidR="003B47B3" w:rsidRPr="00231BB3" w:rsidRDefault="003B47B3" w:rsidP="000C0364">
      <w:pPr>
        <w:pStyle w:val="Tekstpodstawowywcity3"/>
        <w:widowControl/>
        <w:numPr>
          <w:ilvl w:val="2"/>
          <w:numId w:val="24"/>
        </w:numPr>
        <w:tabs>
          <w:tab w:val="left" w:pos="851"/>
          <w:tab w:val="left" w:pos="1134"/>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Dokumenty elektroniczne muszą spełniać łącznie następujące wymagania:</w:t>
      </w:r>
    </w:p>
    <w:p w14:paraId="523DFC8E" w14:textId="77777777" w:rsidR="003B47B3" w:rsidRPr="00231BB3" w:rsidRDefault="003B47B3" w:rsidP="000C0364">
      <w:pPr>
        <w:pStyle w:val="Tekstpodstawowywcity3"/>
        <w:widowControl/>
        <w:numPr>
          <w:ilvl w:val="0"/>
          <w:numId w:val="39"/>
        </w:numPr>
        <w:tabs>
          <w:tab w:val="left" w:pos="851"/>
          <w:tab w:val="left" w:pos="1134"/>
        </w:tabs>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 xml:space="preserve">są utrwalone w sposób umożliwiający ich wielokrotne odczytanie, zapisanie i powielenie, a także przekazanie przy użyciu środków komunikacji elektronicznej lub na informatycznym nośniku danych; </w:t>
      </w:r>
    </w:p>
    <w:p w14:paraId="2F0EA4F6" w14:textId="77777777" w:rsidR="003B47B3" w:rsidRPr="00231BB3" w:rsidRDefault="003B47B3" w:rsidP="000C0364">
      <w:pPr>
        <w:pStyle w:val="Tekstpodstawowywcity3"/>
        <w:widowControl/>
        <w:numPr>
          <w:ilvl w:val="0"/>
          <w:numId w:val="39"/>
        </w:numPr>
        <w:tabs>
          <w:tab w:val="left" w:pos="851"/>
          <w:tab w:val="left" w:pos="1134"/>
        </w:tabs>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 xml:space="preserve">umożliwiają prezentację treści w postaci elektronicznej, w szczególności przez wyświetlenie tej treści na monitorze ekranowym; </w:t>
      </w:r>
    </w:p>
    <w:p w14:paraId="5FDB2EE2" w14:textId="77777777" w:rsidR="003B47B3" w:rsidRPr="00231BB3" w:rsidRDefault="003B47B3" w:rsidP="000C0364">
      <w:pPr>
        <w:pStyle w:val="Tekstpodstawowywcity3"/>
        <w:widowControl/>
        <w:numPr>
          <w:ilvl w:val="0"/>
          <w:numId w:val="39"/>
        </w:numPr>
        <w:tabs>
          <w:tab w:val="left" w:pos="851"/>
          <w:tab w:val="left" w:pos="1134"/>
        </w:tabs>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 xml:space="preserve">umożliwiają prezentację treści w postaci papierowej, w szczególności za pomocą wydruku; </w:t>
      </w:r>
    </w:p>
    <w:p w14:paraId="76A272CF" w14:textId="77777777" w:rsidR="003B47B3" w:rsidRPr="00231BB3" w:rsidRDefault="003B47B3" w:rsidP="000C0364">
      <w:pPr>
        <w:pStyle w:val="Tekstpodstawowywcity3"/>
        <w:widowControl/>
        <w:numPr>
          <w:ilvl w:val="0"/>
          <w:numId w:val="39"/>
        </w:numPr>
        <w:tabs>
          <w:tab w:val="left" w:pos="851"/>
          <w:tab w:val="left" w:pos="1134"/>
        </w:tabs>
        <w:spacing w:before="120"/>
        <w:ind w:left="1134" w:hanging="283"/>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zawierają dane w układzie niepozostawiającym wątpliwości co do treści i kontekstu zapisanych informacji.</w:t>
      </w:r>
    </w:p>
    <w:p w14:paraId="179F9A40" w14:textId="5B81D90D" w:rsidR="003B47B3" w:rsidRPr="00231BB3" w:rsidRDefault="00046563" w:rsidP="000C0364">
      <w:pPr>
        <w:pStyle w:val="Tekstpodstawowywcity3"/>
        <w:widowControl/>
        <w:numPr>
          <w:ilvl w:val="2"/>
          <w:numId w:val="24"/>
        </w:numPr>
        <w:tabs>
          <w:tab w:val="left" w:pos="851"/>
          <w:tab w:val="left" w:pos="1134"/>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W przypadku przekazywania dokumentu elektronicznego w formacie poddającym dane kompresji opatrzenie pliku zawierającego skompresowane dokumenty kwalifikowanym podpisem elektronicznym, podpisem zaufanym lub podpisem</w:t>
      </w:r>
      <w:r w:rsidR="003B47B3" w:rsidRPr="00231BB3">
        <w:rPr>
          <w:rFonts w:ascii="DejaVu Sans Condensed" w:hAnsi="DejaVu Sans Condensed" w:cs="DejaVu Sans Condensed"/>
          <w:color w:val="000000" w:themeColor="text1"/>
          <w:sz w:val="24"/>
          <w:szCs w:val="24"/>
        </w:rPr>
        <w:t xml:space="preserve"> osobistym jest równoznaczne z </w:t>
      </w:r>
      <w:r w:rsidRPr="00231BB3">
        <w:rPr>
          <w:rFonts w:ascii="DejaVu Sans Condensed" w:hAnsi="DejaVu Sans Condensed" w:cs="DejaVu Sans Condensed"/>
          <w:color w:val="000000" w:themeColor="text1"/>
          <w:sz w:val="24"/>
          <w:szCs w:val="24"/>
        </w:rPr>
        <w:t>opatrzeniem wszystkich dokumentów zawartych w tym pliku odpowiednio kwalifikowanym podpisem elektr</w:t>
      </w:r>
      <w:r w:rsidR="003B47B3" w:rsidRPr="00231BB3">
        <w:rPr>
          <w:rFonts w:ascii="DejaVu Sans Condensed" w:hAnsi="DejaVu Sans Condensed" w:cs="DejaVu Sans Condensed"/>
          <w:color w:val="000000" w:themeColor="text1"/>
          <w:sz w:val="24"/>
          <w:szCs w:val="24"/>
        </w:rPr>
        <w:t>onicznym, podpisem zaufanym lub </w:t>
      </w:r>
      <w:r w:rsidRPr="00231BB3">
        <w:rPr>
          <w:rFonts w:ascii="DejaVu Sans Condensed" w:hAnsi="DejaVu Sans Condensed" w:cs="DejaVu Sans Condensed"/>
          <w:color w:val="000000" w:themeColor="text1"/>
          <w:sz w:val="24"/>
          <w:szCs w:val="24"/>
        </w:rPr>
        <w:t>podpisem osobistym.</w:t>
      </w:r>
    </w:p>
    <w:p w14:paraId="272051CA" w14:textId="0C3AF560" w:rsidR="00EA468D" w:rsidRPr="00B1014B" w:rsidRDefault="00046563" w:rsidP="00B1014B">
      <w:pPr>
        <w:pStyle w:val="Tekstpodstawowywcity3"/>
        <w:widowControl/>
        <w:numPr>
          <w:ilvl w:val="2"/>
          <w:numId w:val="24"/>
        </w:numPr>
        <w:tabs>
          <w:tab w:val="left" w:pos="851"/>
          <w:tab w:val="left" w:pos="1134"/>
        </w:tabs>
        <w:spacing w:before="120"/>
        <w:ind w:left="851" w:hanging="851"/>
        <w:jc w:val="both"/>
        <w:rPr>
          <w:rFonts w:ascii="DejaVu Sans Condensed" w:hAnsi="DejaVu Sans Condensed" w:cs="DejaVu Sans Condensed"/>
          <w:color w:val="000000" w:themeColor="text1"/>
          <w:sz w:val="24"/>
          <w:szCs w:val="24"/>
        </w:rPr>
      </w:pPr>
      <w:r w:rsidRPr="00231BB3">
        <w:rPr>
          <w:rFonts w:ascii="DejaVu Sans Condensed" w:hAnsi="DejaVu Sans Condensed" w:cs="DejaVu Sans Condensed"/>
          <w:color w:val="000000" w:themeColor="text1"/>
          <w:sz w:val="24"/>
          <w:szCs w:val="24"/>
        </w:rPr>
        <w:t>Pozostałe informacje dotyczące wymagań technicznych i organizacyjnych sporządzania, wysyłania i odbierania korespondencji elektronicznej określone zostały w pkt 10</w:t>
      </w:r>
      <w:r w:rsidR="00843CB2" w:rsidRPr="00EC1C15">
        <w:rPr>
          <w:rFonts w:ascii="DejaVu Sans Condensed" w:hAnsi="DejaVu Sans Condensed" w:cs="DejaVu Sans Condensed"/>
          <w:color w:val="000000" w:themeColor="text1"/>
          <w:sz w:val="24"/>
          <w:szCs w:val="24"/>
        </w:rPr>
        <w:t>.</w:t>
      </w:r>
      <w:r w:rsidRPr="00EC1C15">
        <w:rPr>
          <w:rFonts w:ascii="DejaVu Sans Condensed" w:hAnsi="DejaVu Sans Condensed" w:cs="DejaVu Sans Condensed"/>
          <w:color w:val="000000" w:themeColor="text1"/>
          <w:sz w:val="24"/>
          <w:szCs w:val="24"/>
        </w:rPr>
        <w:t xml:space="preserve"> i 11</w:t>
      </w:r>
      <w:r w:rsidR="00843CB2" w:rsidRPr="00EC1C15">
        <w:rPr>
          <w:rFonts w:ascii="DejaVu Sans Condensed" w:hAnsi="DejaVu Sans Condensed" w:cs="DejaVu Sans Condensed"/>
          <w:color w:val="000000" w:themeColor="text1"/>
          <w:sz w:val="24"/>
          <w:szCs w:val="24"/>
        </w:rPr>
        <w:t>.</w:t>
      </w:r>
      <w:r w:rsidRPr="00EC1C15">
        <w:rPr>
          <w:rFonts w:ascii="DejaVu Sans Condensed" w:hAnsi="DejaVu Sans Condensed" w:cs="DejaVu Sans Condensed"/>
          <w:color w:val="000000" w:themeColor="text1"/>
          <w:sz w:val="24"/>
          <w:szCs w:val="24"/>
        </w:rPr>
        <w:t xml:space="preserve"> SWZ.</w:t>
      </w:r>
    </w:p>
    <w:p w14:paraId="1D35E41B" w14:textId="1B658A6E" w:rsidR="00E25C83" w:rsidRPr="00EC1C15" w:rsidRDefault="00E25C83" w:rsidP="000C0364">
      <w:pPr>
        <w:pStyle w:val="Tekstpodstawowywcity3"/>
        <w:widowControl/>
        <w:numPr>
          <w:ilvl w:val="0"/>
          <w:numId w:val="24"/>
        </w:numPr>
        <w:tabs>
          <w:tab w:val="left" w:pos="851"/>
          <w:tab w:val="left" w:pos="1701"/>
        </w:tabs>
        <w:spacing w:before="120"/>
        <w:ind w:left="851" w:hanging="851"/>
        <w:jc w:val="both"/>
        <w:rPr>
          <w:rFonts w:ascii="DejaVu Sans Condensed" w:hAnsi="DejaVu Sans Condensed" w:cs="DejaVu Sans Condensed"/>
          <w:b/>
          <w:color w:val="000000" w:themeColor="text1"/>
          <w:sz w:val="24"/>
          <w:szCs w:val="24"/>
        </w:rPr>
      </w:pPr>
      <w:r w:rsidRPr="00EC1C15">
        <w:rPr>
          <w:rFonts w:ascii="DejaVu Sans Condensed" w:hAnsi="DejaVu Sans Condensed" w:cs="DejaVu Sans Condensed"/>
          <w:b/>
          <w:bCs/>
          <w:color w:val="000000" w:themeColor="text1"/>
          <w:sz w:val="24"/>
          <w:szCs w:val="24"/>
        </w:rPr>
        <w:t>INFORMACJE O ŚRODKACH KOMUNIKACJI ELEKTRONICZNEJ, PRZY UŻYCIU KT</w:t>
      </w:r>
      <w:r w:rsidR="007F6D1C" w:rsidRPr="00EC1C15">
        <w:rPr>
          <w:rFonts w:ascii="DejaVu Sans Condensed" w:hAnsi="DejaVu Sans Condensed" w:cs="DejaVu Sans Condensed"/>
          <w:b/>
          <w:bCs/>
          <w:color w:val="000000" w:themeColor="text1"/>
          <w:sz w:val="24"/>
          <w:szCs w:val="24"/>
        </w:rPr>
        <w:t>Ó</w:t>
      </w:r>
      <w:r w:rsidRPr="00EC1C15">
        <w:rPr>
          <w:rFonts w:ascii="DejaVu Sans Condensed" w:hAnsi="DejaVu Sans Condensed" w:cs="DejaVu Sans Condensed"/>
          <w:b/>
          <w:bCs/>
          <w:color w:val="000000" w:themeColor="text1"/>
          <w:sz w:val="24"/>
          <w:szCs w:val="24"/>
        </w:rPr>
        <w:t>RYCH ZAMAWIAJĄCY BĘDZIE</w:t>
      </w:r>
      <w:r w:rsidR="001C041E" w:rsidRPr="00EC1C15">
        <w:rPr>
          <w:rFonts w:ascii="DejaVu Sans Condensed" w:hAnsi="DejaVu Sans Condensed" w:cs="DejaVu Sans Condensed"/>
          <w:b/>
          <w:bCs/>
          <w:color w:val="000000" w:themeColor="text1"/>
          <w:sz w:val="24"/>
          <w:szCs w:val="24"/>
        </w:rPr>
        <w:t xml:space="preserve"> KOMUNIKOWAŁ SIĘ</w:t>
      </w:r>
      <w:r w:rsidR="00BB7EBD" w:rsidRPr="00EC1C15">
        <w:rPr>
          <w:rFonts w:ascii="DejaVu Sans Condensed" w:hAnsi="DejaVu Sans Condensed" w:cs="DejaVu Sans Condensed"/>
          <w:b/>
          <w:bCs/>
          <w:color w:val="000000" w:themeColor="text1"/>
          <w:sz w:val="24"/>
          <w:szCs w:val="24"/>
        </w:rPr>
        <w:t xml:space="preserve"> </w:t>
      </w:r>
      <w:r w:rsidR="001C041E" w:rsidRPr="00EC1C15">
        <w:rPr>
          <w:rFonts w:ascii="DejaVu Sans Condensed" w:hAnsi="DejaVu Sans Condensed" w:cs="DejaVu Sans Condensed"/>
          <w:b/>
          <w:bCs/>
          <w:color w:val="000000" w:themeColor="text1"/>
          <w:sz w:val="24"/>
          <w:szCs w:val="24"/>
        </w:rPr>
        <w:t>Z</w:t>
      </w:r>
      <w:r w:rsidR="00E21F65" w:rsidRPr="00EC1C15">
        <w:rPr>
          <w:rFonts w:ascii="DejaVu Sans Condensed" w:hAnsi="DejaVu Sans Condensed" w:cs="DejaVu Sans Condensed"/>
          <w:b/>
          <w:bCs/>
          <w:color w:val="000000" w:themeColor="text1"/>
          <w:sz w:val="24"/>
          <w:szCs w:val="24"/>
        </w:rPr>
        <w:t> WYKONAWCA</w:t>
      </w:r>
      <w:r w:rsidRPr="00EC1C15">
        <w:rPr>
          <w:rFonts w:ascii="DejaVu Sans Condensed" w:hAnsi="DejaVu Sans Condensed" w:cs="DejaVu Sans Condensed"/>
          <w:b/>
          <w:bCs/>
          <w:color w:val="000000" w:themeColor="text1"/>
          <w:sz w:val="24"/>
          <w:szCs w:val="24"/>
        </w:rPr>
        <w:t>MI, ORAZ INFORMACJE O WYMAGANIACH TECHNICZNYCH I ORGANIZACY</w:t>
      </w:r>
      <w:r w:rsidR="001C041E" w:rsidRPr="00EC1C15">
        <w:rPr>
          <w:rFonts w:ascii="DejaVu Sans Condensed" w:hAnsi="DejaVu Sans Condensed" w:cs="DejaVu Sans Condensed"/>
          <w:b/>
          <w:bCs/>
          <w:color w:val="000000" w:themeColor="text1"/>
          <w:sz w:val="24"/>
          <w:szCs w:val="24"/>
        </w:rPr>
        <w:t>JNYCH SPORZĄDZANIA, WYSYŁANIA I </w:t>
      </w:r>
      <w:r w:rsidRPr="00EC1C15">
        <w:rPr>
          <w:rFonts w:ascii="DejaVu Sans Condensed" w:hAnsi="DejaVu Sans Condensed" w:cs="DejaVu Sans Condensed"/>
          <w:b/>
          <w:bCs/>
          <w:color w:val="000000" w:themeColor="text1"/>
          <w:sz w:val="24"/>
          <w:szCs w:val="24"/>
        </w:rPr>
        <w:t>ODBIERANIA KORESPONDENCJI ELEKTRONICZNEJ</w:t>
      </w:r>
    </w:p>
    <w:p w14:paraId="15B64846" w14:textId="77777777" w:rsidR="002523A4" w:rsidRPr="00EC1C15" w:rsidRDefault="001036D0"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EC1C15">
        <w:rPr>
          <w:rFonts w:ascii="DejaVu Sans Condensed" w:hAnsi="DejaVu Sans Condensed" w:cs="DejaVu Sans Condensed"/>
          <w:color w:val="000000" w:themeColor="text1"/>
          <w:sz w:val="24"/>
          <w:szCs w:val="24"/>
        </w:rPr>
        <w:t xml:space="preserve">W postępowaniu o udzielenie zamówienia komunikacja między Zamawiającym a wykonawcami, odbywa się przy użyciu Platformy e-Zamówienia, która jest dostępna pod adresem </w:t>
      </w:r>
      <w:hyperlink r:id="rId13" w:history="1">
        <w:r w:rsidRPr="00EC1C15">
          <w:rPr>
            <w:rStyle w:val="Hipercze"/>
            <w:rFonts w:ascii="DejaVu Sans Condensed" w:hAnsi="DejaVu Sans Condensed" w:cs="DejaVu Sans Condensed"/>
            <w:color w:val="000000" w:themeColor="text1"/>
            <w:sz w:val="24"/>
            <w:szCs w:val="24"/>
            <w:u w:val="none"/>
          </w:rPr>
          <w:t>https://ezamowienia.gov.pl</w:t>
        </w:r>
      </w:hyperlink>
      <w:r w:rsidRPr="00EC1C15">
        <w:rPr>
          <w:rFonts w:ascii="DejaVu Sans Condensed" w:hAnsi="DejaVu Sans Condensed" w:cs="DejaVu Sans Condensed"/>
          <w:color w:val="000000" w:themeColor="text1"/>
          <w:sz w:val="24"/>
          <w:szCs w:val="24"/>
        </w:rPr>
        <w:t>. Korzystanie z Platformy jest bezpłatne.</w:t>
      </w:r>
    </w:p>
    <w:p w14:paraId="2EFE655D" w14:textId="104894D5" w:rsidR="002523A4" w:rsidRPr="00EC1C15" w:rsidRDefault="00145A6D"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EC1C15">
        <w:rPr>
          <w:rFonts w:ascii="DejaVu Sans Condensed" w:hAnsi="DejaVu Sans Condensed" w:cs="DejaVu Sans Condensed"/>
          <w:color w:val="000000" w:themeColor="text1"/>
          <w:sz w:val="24"/>
          <w:szCs w:val="24"/>
        </w:rPr>
        <w:t>Wykonawca zamierzający wziąć udział w niniejszym postępowaniu musi posiadać konto podmiotu „Wykonawca” na Platformie e-Zamówienia oraz</w:t>
      </w:r>
      <w:r w:rsidR="002150AE" w:rsidRPr="00EC1C15">
        <w:rPr>
          <w:rFonts w:ascii="DejaVu Sans Condensed" w:hAnsi="DejaVu Sans Condensed" w:cs="DejaVu Sans Condensed"/>
          <w:color w:val="000000" w:themeColor="text1"/>
          <w:sz w:val="24"/>
          <w:szCs w:val="24"/>
        </w:rPr>
        <w:t> </w:t>
      </w:r>
      <w:r w:rsidRPr="00EC1C15">
        <w:rPr>
          <w:rFonts w:ascii="DejaVu Sans Condensed" w:hAnsi="DejaVu Sans Condensed" w:cs="DejaVu Sans Condensed"/>
          <w:color w:val="000000" w:themeColor="text1"/>
          <w:sz w:val="24"/>
          <w:szCs w:val="24"/>
        </w:rPr>
        <w:t>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https://ezamowienia.gov.pl oraz</w:t>
      </w:r>
      <w:r w:rsidR="002150AE" w:rsidRPr="00EC1C15">
        <w:rPr>
          <w:rFonts w:ascii="DejaVu Sans Condensed" w:hAnsi="DejaVu Sans Condensed" w:cs="DejaVu Sans Condensed"/>
          <w:color w:val="000000" w:themeColor="text1"/>
          <w:sz w:val="24"/>
          <w:szCs w:val="24"/>
        </w:rPr>
        <w:t> </w:t>
      </w:r>
      <w:r w:rsidRPr="00EC1C15">
        <w:rPr>
          <w:rFonts w:ascii="DejaVu Sans Condensed" w:hAnsi="DejaVu Sans Condensed" w:cs="DejaVu Sans Condensed"/>
          <w:color w:val="000000" w:themeColor="text1"/>
          <w:sz w:val="24"/>
          <w:szCs w:val="24"/>
        </w:rPr>
        <w:t>informacje zamieszczone w zakładce „Centrum pomocy”.</w:t>
      </w:r>
    </w:p>
    <w:p w14:paraId="578BA529" w14:textId="2E3BAB49" w:rsidR="002523A4" w:rsidRPr="001F6C14" w:rsidRDefault="00145A6D"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EC1C15">
        <w:rPr>
          <w:rFonts w:ascii="DejaVu Sans Condensed" w:hAnsi="DejaVu Sans Condensed" w:cs="DejaVu Sans Condensed"/>
          <w:color w:val="000000" w:themeColor="text1"/>
          <w:sz w:val="24"/>
          <w:szCs w:val="24"/>
        </w:rPr>
        <w:lastRenderedPageBreak/>
        <w:t>Wykonawca zobowiązany jest zapoznać się z Instrukcjami interaktywnymi, dostępnymi na stronie internetowej https://ezamowienia.gov.pl w zakładce „Centrum pomocy”</w:t>
      </w:r>
      <w:r w:rsidR="00B1014B">
        <w:rPr>
          <w:rFonts w:ascii="DejaVu Sans Condensed" w:hAnsi="DejaVu Sans Condensed" w:cs="DejaVu Sans Condensed"/>
          <w:color w:val="000000" w:themeColor="text1"/>
          <w:sz w:val="24"/>
          <w:szCs w:val="24"/>
        </w:rPr>
        <w:t>,</w:t>
      </w:r>
      <w:r w:rsidRPr="00EC1C15">
        <w:rPr>
          <w:rFonts w:ascii="DejaVu Sans Condensed" w:hAnsi="DejaVu Sans Condensed" w:cs="DejaVu Sans Condensed"/>
          <w:color w:val="000000" w:themeColor="text1"/>
          <w:sz w:val="24"/>
          <w:szCs w:val="24"/>
        </w:rPr>
        <w:t xml:space="preserve"> i postępować w</w:t>
      </w:r>
      <w:r w:rsidR="00EC1C15">
        <w:rPr>
          <w:rFonts w:ascii="DejaVu Sans Condensed" w:hAnsi="DejaVu Sans Condensed" w:cs="DejaVu Sans Condensed"/>
          <w:color w:val="000000" w:themeColor="text1"/>
          <w:sz w:val="24"/>
          <w:szCs w:val="24"/>
        </w:rPr>
        <w:t>edłu</w:t>
      </w:r>
      <w:r w:rsidRPr="00EC1C15">
        <w:rPr>
          <w:rFonts w:ascii="DejaVu Sans Condensed" w:hAnsi="DejaVu Sans Condensed" w:cs="DejaVu Sans Condensed"/>
          <w:color w:val="000000" w:themeColor="text1"/>
          <w:sz w:val="24"/>
          <w:szCs w:val="24"/>
        </w:rPr>
        <w:t>g zasad w nich wskazanych. Wykonawca</w:t>
      </w:r>
      <w:r w:rsidR="002150AE" w:rsidRPr="00EC1C15">
        <w:rPr>
          <w:rFonts w:ascii="DejaVu Sans Condensed" w:hAnsi="DejaVu Sans Condensed" w:cs="DejaVu Sans Condensed"/>
          <w:color w:val="000000" w:themeColor="text1"/>
          <w:sz w:val="24"/>
          <w:szCs w:val="24"/>
        </w:rPr>
        <w:t xml:space="preserve">, </w:t>
      </w:r>
      <w:r w:rsidRPr="00EC1C15">
        <w:rPr>
          <w:rFonts w:ascii="DejaVu Sans Condensed" w:hAnsi="DejaVu Sans Condensed" w:cs="DejaVu Sans Condensed"/>
          <w:color w:val="000000" w:themeColor="text1"/>
          <w:sz w:val="24"/>
          <w:szCs w:val="24"/>
        </w:rPr>
        <w:t>ubiegając się o udzielenie zamówienia</w:t>
      </w:r>
      <w:r w:rsidR="00B1014B">
        <w:rPr>
          <w:rFonts w:ascii="DejaVu Sans Condensed" w:hAnsi="DejaVu Sans Condensed" w:cs="DejaVu Sans Condensed"/>
          <w:color w:val="000000" w:themeColor="text1"/>
          <w:sz w:val="24"/>
          <w:szCs w:val="24"/>
        </w:rPr>
        <w:t>,</w:t>
      </w:r>
      <w:r w:rsidRPr="00EC1C15">
        <w:rPr>
          <w:rFonts w:ascii="DejaVu Sans Condensed" w:hAnsi="DejaVu Sans Condensed" w:cs="DejaVu Sans Condensed"/>
          <w:color w:val="000000" w:themeColor="text1"/>
          <w:sz w:val="24"/>
          <w:szCs w:val="24"/>
        </w:rPr>
        <w:t xml:space="preserve"> w szczególności</w:t>
      </w:r>
      <w:r w:rsidR="00B1014B">
        <w:rPr>
          <w:rFonts w:ascii="DejaVu Sans Condensed" w:hAnsi="DejaVu Sans Condensed" w:cs="DejaVu Sans Condensed"/>
          <w:color w:val="000000" w:themeColor="text1"/>
          <w:sz w:val="24"/>
          <w:szCs w:val="24"/>
        </w:rPr>
        <w:t xml:space="preserve"> </w:t>
      </w:r>
      <w:r w:rsidRPr="001F6C14">
        <w:rPr>
          <w:rFonts w:ascii="DejaVu Sans Condensed" w:hAnsi="DejaVu Sans Condensed" w:cs="DejaVu Sans Condensed"/>
          <w:color w:val="000000" w:themeColor="text1"/>
          <w:sz w:val="24"/>
          <w:szCs w:val="24"/>
        </w:rPr>
        <w:t>składając ofertę</w:t>
      </w:r>
      <w:r w:rsidR="002150AE" w:rsidRPr="001F6C14">
        <w:rPr>
          <w:rFonts w:ascii="DejaVu Sans Condensed" w:hAnsi="DejaVu Sans Condensed" w:cs="DejaVu Sans Condensed"/>
          <w:color w:val="000000" w:themeColor="text1"/>
          <w:sz w:val="24"/>
          <w:szCs w:val="24"/>
        </w:rPr>
        <w:t>,</w:t>
      </w:r>
      <w:r w:rsidRPr="001F6C14">
        <w:rPr>
          <w:rFonts w:ascii="DejaVu Sans Condensed" w:hAnsi="DejaVu Sans Condensed" w:cs="DejaVu Sans Condensed"/>
          <w:color w:val="000000" w:themeColor="text1"/>
          <w:sz w:val="24"/>
          <w:szCs w:val="24"/>
        </w:rPr>
        <w:t xml:space="preserve"> akceptuje Regulamin Platformy e-Zamówienia i zasady korzystania z Platformy e-Zamówienia.</w:t>
      </w:r>
    </w:p>
    <w:p w14:paraId="52C2CF86" w14:textId="77777777" w:rsidR="002523A4" w:rsidRPr="001F6C14" w:rsidRDefault="00145A6D"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Przeglądanie i pobieranie publicznej treści dokumentacji postępowania nie wymaga posiadania konta na Platformie e-Zamówienia ani logowania.</w:t>
      </w:r>
    </w:p>
    <w:p w14:paraId="7B82276A" w14:textId="77777777" w:rsidR="00E05C98" w:rsidRPr="001F6C14" w:rsidRDefault="002523A4" w:rsidP="00E05C98">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 xml:space="preserve">Komunikacja w postępowaniu, </w:t>
      </w:r>
      <w:r w:rsidRPr="001F6C14">
        <w:rPr>
          <w:rFonts w:ascii="DejaVu Sans Condensed" w:hAnsi="DejaVu Sans Condensed" w:cs="DejaVu Sans Condensed"/>
          <w:b/>
          <w:color w:val="000000" w:themeColor="text1"/>
          <w:sz w:val="24"/>
          <w:szCs w:val="24"/>
          <w:u w:val="single"/>
        </w:rPr>
        <w:t>z wyłączeniem składania ofert</w:t>
      </w:r>
      <w:r w:rsidRPr="001F6C14">
        <w:rPr>
          <w:rFonts w:ascii="DejaVu Sans Condensed" w:hAnsi="DejaVu Sans Condensed" w:cs="DejaVu Sans Condensed"/>
          <w:color w:val="000000" w:themeColor="text1"/>
          <w:sz w:val="24"/>
          <w:szCs w:val="24"/>
        </w:rPr>
        <w:t>, odbywa się</w:t>
      </w:r>
      <w:r w:rsidR="002150AE" w:rsidRPr="001F6C14">
        <w:rPr>
          <w:rFonts w:ascii="DejaVu Sans Condensed" w:hAnsi="DejaVu Sans Condensed" w:cs="DejaVu Sans Condensed"/>
          <w:color w:val="000000" w:themeColor="text1"/>
          <w:sz w:val="24"/>
          <w:szCs w:val="24"/>
        </w:rPr>
        <w:t> </w:t>
      </w:r>
      <w:r w:rsidRPr="001F6C14">
        <w:rPr>
          <w:rFonts w:ascii="DejaVu Sans Condensed" w:hAnsi="DejaVu Sans Condensed" w:cs="DejaVu Sans Condensed"/>
          <w:color w:val="000000" w:themeColor="text1"/>
          <w:sz w:val="24"/>
          <w:szCs w:val="24"/>
        </w:rPr>
        <w:t xml:space="preserve">drogą elektroniczną za pośrednictwem formularzy do komunikacji dostępnych w zakładce „Formularze” („Formularze do komunikacji”). Za pośrednictwem „Formularzy do komunikacji” odbywa się </w:t>
      </w:r>
      <w:r w:rsidR="002150AE" w:rsidRPr="001F6C14">
        <w:rPr>
          <w:rFonts w:ascii="DejaVu Sans Condensed" w:hAnsi="DejaVu Sans Condensed" w:cs="DejaVu Sans Condensed"/>
          <w:color w:val="000000" w:themeColor="text1"/>
          <w:sz w:val="24"/>
          <w:szCs w:val="24"/>
        </w:rPr>
        <w:t> </w:t>
      </w:r>
      <w:r w:rsidRPr="001F6C14">
        <w:rPr>
          <w:rFonts w:ascii="DejaVu Sans Condensed" w:hAnsi="DejaVu Sans Condensed" w:cs="DejaVu Sans Condensed"/>
          <w:color w:val="000000" w:themeColor="text1"/>
          <w:sz w:val="24"/>
          <w:szCs w:val="24"/>
        </w:rPr>
        <w:t>w szczególności przekazywanie wezwań i zawiadomień, zadawanie pytań i udzielanie odpowiedzi. Formularze do komunikacji umożliwiają również dołączenie załącznika do przesyłanej wiadomości (przycisk „Dodaj załącznik”).</w:t>
      </w:r>
      <w:r w:rsidR="003E3896" w:rsidRPr="001F6C14">
        <w:rPr>
          <w:rFonts w:ascii="DejaVu Sans Condensed" w:hAnsi="DejaVu Sans Condensed" w:cs="DejaVu Sans Condensed"/>
          <w:color w:val="000000" w:themeColor="text1"/>
          <w:sz w:val="24"/>
          <w:szCs w:val="24"/>
        </w:rPr>
        <w:t xml:space="preserve"> </w:t>
      </w:r>
    </w:p>
    <w:p w14:paraId="72B27B0E" w14:textId="66440917" w:rsidR="00E05C98" w:rsidRPr="001F6C14" w:rsidRDefault="001F6C14" w:rsidP="00E05C98">
      <w:pPr>
        <w:pStyle w:val="Akapitzlist"/>
        <w:widowControl/>
        <w:tabs>
          <w:tab w:val="left" w:pos="851"/>
        </w:tabs>
        <w:spacing w:before="120" w:after="120" w:line="240" w:lineRule="auto"/>
        <w:ind w:left="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W przypadku załączników</w:t>
      </w:r>
      <w:r w:rsidR="00E05C98" w:rsidRPr="001F6C14">
        <w:rPr>
          <w:rFonts w:ascii="DejaVu Sans Condensed" w:hAnsi="DejaVu Sans Condensed" w:cs="DejaVu Sans Condensed"/>
          <w:color w:val="000000" w:themeColor="text1"/>
          <w:sz w:val="24"/>
          <w:szCs w:val="24"/>
        </w:rPr>
        <w:t xml:space="preserve">, które są zgodnie z ustawą </w:t>
      </w:r>
      <w:proofErr w:type="spellStart"/>
      <w:r w:rsidR="00E05C98" w:rsidRPr="001F6C14">
        <w:rPr>
          <w:rFonts w:ascii="DejaVu Sans Condensed" w:hAnsi="DejaVu Sans Condensed" w:cs="DejaVu Sans Condensed"/>
          <w:color w:val="000000" w:themeColor="text1"/>
          <w:sz w:val="24"/>
          <w:szCs w:val="24"/>
        </w:rPr>
        <w:t>Pzp</w:t>
      </w:r>
      <w:proofErr w:type="spellEnd"/>
      <w:r w:rsidR="00E05C98" w:rsidRPr="001F6C14">
        <w:rPr>
          <w:rFonts w:ascii="DejaVu Sans Condensed" w:hAnsi="DejaVu Sans Condensed" w:cs="DejaVu Sans Condensed"/>
          <w:color w:val="000000" w:themeColor="text1"/>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podpisem zaufanym lub podpisem osobistym, mogą być opatrzone, zgodnie z wyborem wykonawcy/wykonawcy wspólnie ubiegającego się o udzielenie zamówienia, podpisem zewnętrznym l</w:t>
      </w:r>
      <w:r w:rsidR="00A03206" w:rsidRPr="001F6C14">
        <w:rPr>
          <w:rFonts w:ascii="DejaVu Sans Condensed" w:hAnsi="DejaVu Sans Condensed" w:cs="DejaVu Sans Condensed"/>
          <w:color w:val="000000" w:themeColor="text1"/>
          <w:sz w:val="24"/>
          <w:szCs w:val="24"/>
        </w:rPr>
        <w:t>ub wewnętrznym. W zależności od </w:t>
      </w:r>
      <w:r w:rsidR="00E05C98" w:rsidRPr="001F6C14">
        <w:rPr>
          <w:rFonts w:ascii="DejaVu Sans Condensed" w:hAnsi="DejaVu Sans Condensed" w:cs="DejaVu Sans Condensed"/>
          <w:color w:val="000000" w:themeColor="text1"/>
          <w:sz w:val="24"/>
          <w:szCs w:val="24"/>
        </w:rPr>
        <w:t>rodzaju podpisu i jego typu (zewnęt</w:t>
      </w:r>
      <w:r w:rsidR="00A03206" w:rsidRPr="001F6C14">
        <w:rPr>
          <w:rFonts w:ascii="DejaVu Sans Condensed" w:hAnsi="DejaVu Sans Condensed" w:cs="DejaVu Sans Condensed"/>
          <w:color w:val="000000" w:themeColor="text1"/>
          <w:sz w:val="24"/>
          <w:szCs w:val="24"/>
        </w:rPr>
        <w:t>rzny, wewnętrzny) dodaje się do </w:t>
      </w:r>
      <w:r w:rsidR="00E05C98" w:rsidRPr="001F6C14">
        <w:rPr>
          <w:rFonts w:ascii="DejaVu Sans Condensed" w:hAnsi="DejaVu Sans Condensed" w:cs="DejaVu Sans Condensed"/>
          <w:color w:val="000000" w:themeColor="text1"/>
          <w:sz w:val="24"/>
          <w:szCs w:val="24"/>
        </w:rPr>
        <w:t>przesyłanej wiadomości uprzednio podpisane dokumenty wr</w:t>
      </w:r>
      <w:r w:rsidR="00A03206" w:rsidRPr="001F6C14">
        <w:rPr>
          <w:rFonts w:ascii="DejaVu Sans Condensed" w:hAnsi="DejaVu Sans Condensed" w:cs="DejaVu Sans Condensed"/>
          <w:color w:val="000000" w:themeColor="text1"/>
          <w:sz w:val="24"/>
          <w:szCs w:val="24"/>
        </w:rPr>
        <w:t>az z </w:t>
      </w:r>
      <w:r w:rsidR="00E05C98" w:rsidRPr="001F6C14">
        <w:rPr>
          <w:rFonts w:ascii="DejaVu Sans Condensed" w:hAnsi="DejaVu Sans Condensed" w:cs="DejaVu Sans Condensed"/>
          <w:color w:val="000000" w:themeColor="text1"/>
          <w:sz w:val="24"/>
          <w:szCs w:val="24"/>
        </w:rPr>
        <w:t xml:space="preserve">wygenerowanym plikiem podpisu (typ zewnętrzny) lub dokument z wszytym podpisem (typ wewnętrzny). </w:t>
      </w:r>
    </w:p>
    <w:p w14:paraId="1EA4A556" w14:textId="76E820A5" w:rsidR="002523A4" w:rsidRPr="001F6C14" w:rsidRDefault="002523A4"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w:t>
      </w:r>
      <w:r w:rsidR="001D4B66" w:rsidRPr="001F6C14">
        <w:rPr>
          <w:rFonts w:ascii="DejaVu Sans Condensed" w:hAnsi="DejaVu Sans Condensed" w:cs="DejaVu Sans Condensed"/>
          <w:color w:val="000000" w:themeColor="text1"/>
          <w:sz w:val="24"/>
          <w:szCs w:val="24"/>
        </w:rPr>
        <w:t> </w:t>
      </w:r>
      <w:r w:rsidRPr="001F6C14">
        <w:rPr>
          <w:rFonts w:ascii="DejaVu Sans Condensed" w:hAnsi="DejaVu Sans Condensed" w:cs="DejaVu Sans Condensed"/>
          <w:color w:val="000000" w:themeColor="text1"/>
          <w:sz w:val="24"/>
          <w:szCs w:val="24"/>
        </w:rPr>
        <w:t>posiadanie tzw. konta uproszczonego na Platformie e-Zamówienia.</w:t>
      </w:r>
    </w:p>
    <w:p w14:paraId="0DCE19BA" w14:textId="77777777" w:rsidR="00EC6140" w:rsidRPr="001F6C14" w:rsidRDefault="00816292"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Wszystkie wysłane i odebrane w postępowaniu przez wykonawcę wiadomości widoczne są po zalogowaniu w podglądzie postępowania w zakładce „Komunikacja”.</w:t>
      </w:r>
    </w:p>
    <w:p w14:paraId="4AC36616" w14:textId="77777777" w:rsidR="00EC6140" w:rsidRPr="001F6C14" w:rsidRDefault="00816292"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Maksymalny rozmiar plików przesyłanych za pośrednictwem „Formularzy do komunikacji” wynosi 150 MB (wielkość ta dotyczy plików przesyłanych jako załączniki do jednego formularza).</w:t>
      </w:r>
    </w:p>
    <w:p w14:paraId="577D3843" w14:textId="77777777" w:rsidR="00EC6140" w:rsidRPr="001F6C14" w:rsidRDefault="00816292"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14:paraId="46D126F8" w14:textId="18945A1F" w:rsidR="00EC6140" w:rsidRPr="001F6C14" w:rsidRDefault="00816292"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W przypadku problemów tec</w:t>
      </w:r>
      <w:r w:rsidR="00EC6140" w:rsidRPr="001F6C14">
        <w:rPr>
          <w:rFonts w:ascii="DejaVu Sans Condensed" w:hAnsi="DejaVu Sans Condensed" w:cs="DejaVu Sans Condensed"/>
          <w:color w:val="000000" w:themeColor="text1"/>
          <w:sz w:val="24"/>
          <w:szCs w:val="24"/>
        </w:rPr>
        <w:t>hnicznych i awarii związanych z </w:t>
      </w:r>
      <w:r w:rsidRPr="001F6C14">
        <w:rPr>
          <w:rFonts w:ascii="DejaVu Sans Condensed" w:hAnsi="DejaVu Sans Condensed" w:cs="DejaVu Sans Condensed"/>
          <w:color w:val="000000" w:themeColor="text1"/>
          <w:sz w:val="24"/>
          <w:szCs w:val="24"/>
        </w:rPr>
        <w:t xml:space="preserve">funkcjonowaniem Platformy e-Zamówienia użytkownicy mogą skorzystać </w:t>
      </w:r>
      <w:r w:rsidRPr="001F6C14">
        <w:rPr>
          <w:rFonts w:ascii="DejaVu Sans Condensed" w:hAnsi="DejaVu Sans Condensed" w:cs="DejaVu Sans Condensed"/>
          <w:color w:val="000000" w:themeColor="text1"/>
          <w:sz w:val="24"/>
          <w:szCs w:val="24"/>
        </w:rPr>
        <w:lastRenderedPageBreak/>
        <w:t>ze wsparcia technicznego dostępnego pod numerem telefonu (</w:t>
      </w:r>
      <w:r w:rsidR="001F6C14" w:rsidRPr="001F6C14">
        <w:rPr>
          <w:rFonts w:ascii="DejaVu Sans Condensed" w:hAnsi="DejaVu Sans Condensed" w:cs="DejaVu Sans Condensed"/>
          <w:color w:val="000000" w:themeColor="text1"/>
          <w:sz w:val="24"/>
          <w:szCs w:val="24"/>
        </w:rPr>
        <w:t>2</w:t>
      </w:r>
      <w:r w:rsidRPr="001F6C14">
        <w:rPr>
          <w:rFonts w:ascii="DejaVu Sans Condensed" w:hAnsi="DejaVu Sans Condensed" w:cs="DejaVu Sans Condensed"/>
          <w:color w:val="000000" w:themeColor="text1"/>
          <w:sz w:val="24"/>
          <w:szCs w:val="24"/>
        </w:rPr>
        <w:t xml:space="preserve">2) </w:t>
      </w:r>
      <w:r w:rsidR="001F6C14" w:rsidRPr="001F6C14">
        <w:rPr>
          <w:rFonts w:ascii="DejaVu Sans Condensed" w:hAnsi="DejaVu Sans Condensed" w:cs="DejaVu Sans Condensed"/>
          <w:bCs/>
          <w:color w:val="000000" w:themeColor="text1"/>
          <w:sz w:val="24"/>
          <w:szCs w:val="24"/>
        </w:rPr>
        <w:t>458 77 99</w:t>
      </w:r>
      <w:r w:rsidRPr="001F6C14">
        <w:rPr>
          <w:rFonts w:ascii="DejaVu Sans Condensed" w:hAnsi="DejaVu Sans Condensed" w:cs="DejaVu Sans Condensed"/>
          <w:color w:val="000000" w:themeColor="text1"/>
          <w:sz w:val="24"/>
          <w:szCs w:val="24"/>
        </w:rPr>
        <w:t xml:space="preserve"> lub drogą elektroniczną poprzez formularz udostępniony na stronie internetowej https://ezamowienia.gov.pl w zakładce „Zgłoś problem”.</w:t>
      </w:r>
    </w:p>
    <w:p w14:paraId="7F3395B3" w14:textId="0E5226D7" w:rsidR="00EC6140" w:rsidRPr="001F6C14" w:rsidRDefault="00EC6140"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W szczególnie uzasadnionych przypadkach uniemożliwiających komunikację wykonawcy i Zamawiającego za pośrednictwem Platformy e-Zamówienia</w:t>
      </w:r>
      <w:r w:rsidR="00B1014B">
        <w:rPr>
          <w:rFonts w:ascii="DejaVu Sans Condensed" w:hAnsi="DejaVu Sans Condensed" w:cs="DejaVu Sans Condensed"/>
          <w:color w:val="000000" w:themeColor="text1"/>
          <w:sz w:val="24"/>
          <w:szCs w:val="24"/>
        </w:rPr>
        <w:t xml:space="preserve"> </w:t>
      </w:r>
      <w:r w:rsidRPr="001F6C14">
        <w:rPr>
          <w:rFonts w:ascii="DejaVu Sans Condensed" w:hAnsi="DejaVu Sans Condensed" w:cs="DejaVu Sans Condensed"/>
          <w:color w:val="000000" w:themeColor="text1"/>
          <w:sz w:val="24"/>
          <w:szCs w:val="24"/>
        </w:rPr>
        <w:t xml:space="preserve">Zamawiający dopuszcza komunikację za pomocą poczty elektronicznej na adres e-mail: </w:t>
      </w:r>
      <w:r w:rsidR="00187F98" w:rsidRPr="001F6C14">
        <w:rPr>
          <w:rFonts w:ascii="DejaVu Sans Condensed" w:hAnsi="DejaVu Sans Condensed" w:cs="DejaVu Sans Condensed"/>
          <w:color w:val="000000" w:themeColor="text1"/>
          <w:sz w:val="24"/>
          <w:szCs w:val="24"/>
        </w:rPr>
        <w:t>zamowienia@mops.kutno.pl</w:t>
      </w:r>
      <w:r w:rsidRPr="001F6C14">
        <w:rPr>
          <w:rFonts w:ascii="DejaVu Sans Condensed" w:hAnsi="DejaVu Sans Condensed" w:cs="DejaVu Sans Condensed"/>
          <w:color w:val="000000" w:themeColor="text1"/>
          <w:sz w:val="24"/>
          <w:szCs w:val="24"/>
        </w:rPr>
        <w:t xml:space="preserve"> </w:t>
      </w:r>
      <w:r w:rsidRPr="0042218B">
        <w:rPr>
          <w:rFonts w:ascii="DejaVu Sans Condensed" w:hAnsi="DejaVu Sans Condensed"/>
          <w:b/>
          <w:color w:val="000000" w:themeColor="text1"/>
          <w:sz w:val="24"/>
        </w:rPr>
        <w:t>(nie dotyczy składania ofert w postępowaniu)</w:t>
      </w:r>
      <w:r w:rsidRPr="001F6C14">
        <w:rPr>
          <w:rFonts w:ascii="DejaVu Sans Condensed" w:hAnsi="DejaVu Sans Condensed" w:cs="DejaVu Sans Condensed"/>
          <w:color w:val="000000" w:themeColor="text1"/>
          <w:sz w:val="24"/>
          <w:szCs w:val="24"/>
        </w:rPr>
        <w:t>.</w:t>
      </w:r>
    </w:p>
    <w:p w14:paraId="7D848B6B" w14:textId="00A8B5D7" w:rsidR="00EC6140" w:rsidRPr="001F6C14" w:rsidRDefault="00EC6140"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Przy porozumiewaniu się w ramach niniejszego postępowania wykonawcy powinni posługiwać się znakiem postępowania: MOPS.ZMA.2600.</w:t>
      </w:r>
      <w:r w:rsidR="002B3611" w:rsidRPr="001F6C14">
        <w:rPr>
          <w:rFonts w:ascii="DejaVu Sans Condensed" w:hAnsi="DejaVu Sans Condensed" w:cs="DejaVu Sans Condensed"/>
          <w:color w:val="000000" w:themeColor="text1"/>
          <w:sz w:val="24"/>
          <w:szCs w:val="24"/>
        </w:rPr>
        <w:t>3</w:t>
      </w:r>
      <w:r w:rsidR="00BE2233" w:rsidRPr="001F6C14">
        <w:rPr>
          <w:rFonts w:ascii="DejaVu Sans Condensed" w:hAnsi="DejaVu Sans Condensed" w:cs="DejaVu Sans Condensed"/>
          <w:color w:val="000000" w:themeColor="text1"/>
          <w:sz w:val="24"/>
          <w:szCs w:val="24"/>
        </w:rPr>
        <w:t>.202</w:t>
      </w:r>
      <w:r w:rsidR="001F6C14" w:rsidRPr="001F6C14">
        <w:rPr>
          <w:rFonts w:ascii="DejaVu Sans Condensed" w:hAnsi="DejaVu Sans Condensed" w:cs="DejaVu Sans Condensed"/>
          <w:color w:val="000000" w:themeColor="text1"/>
          <w:sz w:val="24"/>
          <w:szCs w:val="24"/>
        </w:rPr>
        <w:t>5</w:t>
      </w:r>
    </w:p>
    <w:p w14:paraId="7B6079FF" w14:textId="77777777" w:rsidR="005315B0" w:rsidRPr="001F6C14" w:rsidRDefault="00EC6140"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42218B">
        <w:rPr>
          <w:rFonts w:ascii="DejaVu Sans Condensed" w:hAnsi="DejaVu Sans Condensed"/>
          <w:b/>
          <w:color w:val="000000" w:themeColor="text1"/>
          <w:sz w:val="24"/>
        </w:rPr>
        <w:t>UWAGA</w:t>
      </w:r>
      <w:r w:rsidRPr="001F6C14">
        <w:rPr>
          <w:rFonts w:ascii="DejaVu Sans Condensed" w:hAnsi="DejaVu Sans Condensed" w:cs="DejaVu Sans Condensed"/>
          <w:color w:val="000000" w:themeColor="text1"/>
          <w:sz w:val="24"/>
          <w:szCs w:val="24"/>
        </w:rPr>
        <w:t>: Zamawiający nie ponosi odpowiedzialności za błędy w transmisji danych, w tym błędy spowodowane awariami systemów teleinformatycznych, systemów zasilania lub też okolicznościami zależnymi od operatora zapewniającego transmisję danych.</w:t>
      </w:r>
    </w:p>
    <w:p w14:paraId="059B9D50" w14:textId="77777777" w:rsidR="005315B0" w:rsidRPr="001F6C14" w:rsidRDefault="005315B0"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Zamawiający wyznacza następujące osoby do kontaktu z wykonawcami:</w:t>
      </w:r>
    </w:p>
    <w:p w14:paraId="3DEEC23B" w14:textId="1989A732" w:rsidR="005315B0" w:rsidRPr="001F6C14" w:rsidRDefault="002B3611" w:rsidP="00DF3DE6">
      <w:pPr>
        <w:pStyle w:val="Standard"/>
        <w:numPr>
          <w:ilvl w:val="0"/>
          <w:numId w:val="13"/>
        </w:numPr>
        <w:tabs>
          <w:tab w:val="left" w:pos="993"/>
        </w:tabs>
        <w:autoSpaceDN w:val="0"/>
        <w:spacing w:before="120"/>
        <w:ind w:left="1134" w:hanging="283"/>
        <w:jc w:val="both"/>
        <w:rPr>
          <w:rFonts w:ascii="DejaVu Sans Condensed" w:hAnsi="DejaVu Sans Condensed" w:cs="DejaVu Sans Condensed"/>
          <w:bCs/>
          <w:color w:val="000000" w:themeColor="text1"/>
        </w:rPr>
      </w:pPr>
      <w:r w:rsidRPr="001F6C14">
        <w:rPr>
          <w:rFonts w:ascii="DejaVu Sans Condensed" w:hAnsi="DejaVu Sans Condensed" w:cs="DejaVu Sans Condensed"/>
          <w:color w:val="000000" w:themeColor="text1"/>
        </w:rPr>
        <w:t>Aneta Urbaniak</w:t>
      </w:r>
      <w:r w:rsidR="005315B0" w:rsidRPr="001F6C14">
        <w:rPr>
          <w:rFonts w:ascii="DejaVu Sans Condensed" w:hAnsi="DejaVu Sans Condensed" w:cs="DejaVu Sans Condensed"/>
          <w:color w:val="000000" w:themeColor="text1"/>
        </w:rPr>
        <w:t xml:space="preserve"> – </w:t>
      </w:r>
      <w:r w:rsidR="00F22966" w:rsidRPr="001F6C14">
        <w:rPr>
          <w:rFonts w:ascii="DejaVu Sans Condensed" w:hAnsi="DejaVu Sans Condensed" w:cs="DejaVu Sans Condensed"/>
          <w:bCs/>
          <w:color w:val="000000" w:themeColor="text1"/>
        </w:rPr>
        <w:t>kierownik Działu Administracji i Kadr w MOPS w Kutnie</w:t>
      </w:r>
      <w:r w:rsidR="005315B0" w:rsidRPr="001F6C14">
        <w:rPr>
          <w:rFonts w:ascii="DejaVu Sans Condensed" w:hAnsi="DejaVu Sans Condensed" w:cs="DejaVu Sans Condensed"/>
          <w:color w:val="000000" w:themeColor="text1"/>
        </w:rPr>
        <w:t>, sprawy merytoryczne</w:t>
      </w:r>
      <w:r w:rsidR="005315B0" w:rsidRPr="001F6C14">
        <w:rPr>
          <w:rFonts w:ascii="DejaVu Sans Condensed" w:hAnsi="DejaVu Sans Condensed" w:cs="DejaVu Sans Condensed"/>
          <w:bCs/>
          <w:color w:val="000000" w:themeColor="text1"/>
        </w:rPr>
        <w:t>;</w:t>
      </w:r>
    </w:p>
    <w:p w14:paraId="0B9E25CE" w14:textId="77777777" w:rsidR="005315B0" w:rsidRPr="001F6C14" w:rsidRDefault="005315B0" w:rsidP="00DF3DE6">
      <w:pPr>
        <w:pStyle w:val="Standard"/>
        <w:numPr>
          <w:ilvl w:val="0"/>
          <w:numId w:val="13"/>
        </w:numPr>
        <w:tabs>
          <w:tab w:val="left" w:pos="993"/>
        </w:tabs>
        <w:autoSpaceDN w:val="0"/>
        <w:spacing w:before="120"/>
        <w:ind w:left="1134" w:hanging="283"/>
        <w:jc w:val="both"/>
        <w:rPr>
          <w:rFonts w:ascii="DejaVu Sans Condensed" w:hAnsi="DejaVu Sans Condensed" w:cs="DejaVu Sans Condensed"/>
          <w:bCs/>
          <w:color w:val="000000" w:themeColor="text1"/>
        </w:rPr>
      </w:pPr>
      <w:r w:rsidRPr="001F6C14">
        <w:rPr>
          <w:rFonts w:ascii="DejaVu Sans Condensed" w:hAnsi="DejaVu Sans Condensed" w:cs="DejaVu Sans Condensed"/>
          <w:bCs/>
          <w:color w:val="000000" w:themeColor="text1"/>
        </w:rPr>
        <w:t>Michał Bielecki – kierownik Zespołu Metodyczno-Analitycznego w MOPS w Kutnie, sprawy formalno-prawne;</w:t>
      </w:r>
    </w:p>
    <w:p w14:paraId="4D1D178B" w14:textId="77777777" w:rsidR="005315B0" w:rsidRPr="001F6C14" w:rsidRDefault="005315B0" w:rsidP="00DF3DE6">
      <w:pPr>
        <w:pStyle w:val="Standard"/>
        <w:numPr>
          <w:ilvl w:val="0"/>
          <w:numId w:val="13"/>
        </w:numPr>
        <w:tabs>
          <w:tab w:val="left" w:pos="993"/>
        </w:tabs>
        <w:autoSpaceDN w:val="0"/>
        <w:spacing w:before="120"/>
        <w:ind w:left="1134" w:hanging="283"/>
        <w:jc w:val="both"/>
        <w:rPr>
          <w:rFonts w:ascii="DejaVu Sans Condensed" w:hAnsi="DejaVu Sans Condensed" w:cs="DejaVu Sans Condensed"/>
          <w:bCs/>
          <w:color w:val="000000" w:themeColor="text1"/>
        </w:rPr>
      </w:pPr>
      <w:r w:rsidRPr="001F6C14">
        <w:rPr>
          <w:rFonts w:ascii="DejaVu Sans Condensed" w:hAnsi="DejaVu Sans Condensed" w:cs="DejaVu Sans Condensed"/>
          <w:bCs/>
          <w:color w:val="000000" w:themeColor="text1"/>
        </w:rPr>
        <w:t xml:space="preserve">Marta </w:t>
      </w:r>
      <w:proofErr w:type="spellStart"/>
      <w:r w:rsidRPr="001F6C14">
        <w:rPr>
          <w:rFonts w:ascii="DejaVu Sans Condensed" w:hAnsi="DejaVu Sans Condensed" w:cs="DejaVu Sans Condensed"/>
          <w:bCs/>
          <w:color w:val="000000" w:themeColor="text1"/>
        </w:rPr>
        <w:t>Jatczak</w:t>
      </w:r>
      <w:proofErr w:type="spellEnd"/>
      <w:r w:rsidRPr="001F6C14">
        <w:rPr>
          <w:rFonts w:ascii="DejaVu Sans Condensed" w:hAnsi="DejaVu Sans Condensed" w:cs="DejaVu Sans Condensed"/>
          <w:bCs/>
          <w:color w:val="000000" w:themeColor="text1"/>
        </w:rPr>
        <w:t xml:space="preserve"> – starszy inspektor w Zespole Metodyczno-Analitycznym w MOPS w Kutnie, sprawy formalno-prawne.</w:t>
      </w:r>
    </w:p>
    <w:p w14:paraId="0FAF5A99" w14:textId="39E6514F" w:rsidR="005315B0" w:rsidRPr="001F6C14" w:rsidRDefault="005315B0"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Sposób sporządzenia dokumentów elektronicznych lub dokumentów elektronicznych będących kopią elektroniczną treści zapisanej w postaci papierowej (cyfrowe odwzorowanie) musi być zgodny z wymaganiami określonymi w rozporządzeniu Prezesa Rady Ministrów z dnia 30 grudnia 2020 r. w sprawie sposobu sporządzania i przekazywania informacji oraz</w:t>
      </w:r>
      <w:r w:rsidR="00F22966" w:rsidRPr="001F6C14">
        <w:rPr>
          <w:rFonts w:ascii="DejaVu Sans Condensed" w:hAnsi="DejaVu Sans Condensed" w:cs="DejaVu Sans Condensed"/>
          <w:color w:val="000000" w:themeColor="text1"/>
          <w:sz w:val="24"/>
          <w:szCs w:val="24"/>
        </w:rPr>
        <w:t> </w:t>
      </w:r>
      <w:r w:rsidRPr="001F6C14">
        <w:rPr>
          <w:rFonts w:ascii="DejaVu Sans Condensed" w:hAnsi="DejaVu Sans Condensed" w:cs="DejaVu Sans Condensed"/>
          <w:color w:val="000000" w:themeColor="text1"/>
          <w:sz w:val="24"/>
          <w:szCs w:val="24"/>
        </w:rPr>
        <w:t>wymagań technicznych dla dokumentów elektronicznych oraz środków komunikacji elektronicznej w postępowaniu o udzielenie zamówienia publicznego lub konkursie (Dz. U. z 2020 r. poz. 2452).</w:t>
      </w:r>
    </w:p>
    <w:p w14:paraId="0FA02937" w14:textId="40BB9555" w:rsidR="00234B24" w:rsidRPr="001F6C14" w:rsidRDefault="00AE2091"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42218B">
        <w:rPr>
          <w:rFonts w:ascii="DejaVu Sans Condensed" w:hAnsi="DejaVu Sans Condensed"/>
          <w:color w:val="000000" w:themeColor="text1"/>
          <w:sz w:val="24"/>
          <w:u w:val="single"/>
        </w:rPr>
        <w:t xml:space="preserve">Dokumenty elektroniczne takie jak: oferta, oświadczenie, o którym mowa w pkt 9.1. SWZ, podmiotowe środki </w:t>
      </w:r>
      <w:r w:rsidR="00234B24" w:rsidRPr="0042218B">
        <w:rPr>
          <w:rFonts w:ascii="DejaVu Sans Condensed" w:hAnsi="DejaVu Sans Condensed"/>
          <w:color w:val="000000" w:themeColor="text1"/>
          <w:sz w:val="24"/>
          <w:u w:val="single"/>
        </w:rPr>
        <w:t>dowodowe, w tym oświadczenie, o </w:t>
      </w:r>
      <w:r w:rsidR="00EC5F57" w:rsidRPr="0042218B">
        <w:rPr>
          <w:rFonts w:ascii="DejaVu Sans Condensed" w:hAnsi="DejaVu Sans Condensed"/>
          <w:color w:val="000000" w:themeColor="text1"/>
          <w:sz w:val="24"/>
          <w:u w:val="single"/>
        </w:rPr>
        <w:t>którym mowa w pkt 9.1.1. SWZ,</w:t>
      </w:r>
      <w:r w:rsidRPr="0042218B">
        <w:rPr>
          <w:rFonts w:ascii="DejaVu Sans Condensed" w:hAnsi="DejaVu Sans Condensed"/>
          <w:color w:val="000000" w:themeColor="text1"/>
          <w:sz w:val="24"/>
          <w:u w:val="single"/>
        </w:rPr>
        <w:t xml:space="preserve"> pełnomocnictwo</w:t>
      </w:r>
      <w:r w:rsidR="00A90C3D">
        <w:rPr>
          <w:rFonts w:ascii="DejaVu Sans Condensed" w:hAnsi="DejaVu Sans Condensed" w:cs="DejaVu Sans Condensed"/>
          <w:color w:val="000000" w:themeColor="text1"/>
          <w:sz w:val="24"/>
          <w:szCs w:val="24"/>
        </w:rPr>
        <w:t xml:space="preserve"> </w:t>
      </w:r>
      <w:r w:rsidRPr="001F6C14">
        <w:rPr>
          <w:rFonts w:ascii="DejaVu Sans Condensed" w:hAnsi="DejaVu Sans Condensed" w:cs="DejaVu Sans Condensed"/>
          <w:color w:val="000000" w:themeColor="text1"/>
          <w:sz w:val="24"/>
          <w:szCs w:val="24"/>
        </w:rPr>
        <w:t>sporządza się w postaci elektronicznej, w formatach danych określonych w przepisach wydanych na</w:t>
      </w:r>
      <w:r w:rsidR="00A90C3D">
        <w:rPr>
          <w:rFonts w:ascii="DejaVu Sans Condensed" w:hAnsi="DejaVu Sans Condensed" w:cs="DejaVu Sans Condensed"/>
          <w:color w:val="000000" w:themeColor="text1"/>
          <w:sz w:val="24"/>
          <w:szCs w:val="24"/>
        </w:rPr>
        <w:t> </w:t>
      </w:r>
      <w:r w:rsidRPr="001F6C14">
        <w:rPr>
          <w:rFonts w:ascii="DejaVu Sans Condensed" w:hAnsi="DejaVu Sans Condensed" w:cs="DejaVu Sans Condensed"/>
          <w:color w:val="000000" w:themeColor="text1"/>
          <w:sz w:val="24"/>
          <w:szCs w:val="24"/>
        </w:rPr>
        <w:t>podstawie art. 18 us</w:t>
      </w:r>
      <w:r w:rsidR="00234B24" w:rsidRPr="001F6C14">
        <w:rPr>
          <w:rFonts w:ascii="DejaVu Sans Condensed" w:hAnsi="DejaVu Sans Condensed" w:cs="DejaVu Sans Condensed"/>
          <w:color w:val="000000" w:themeColor="text1"/>
          <w:sz w:val="24"/>
          <w:szCs w:val="24"/>
        </w:rPr>
        <w:t>tawy z </w:t>
      </w:r>
      <w:r w:rsidR="006127E1" w:rsidRPr="001F6C14">
        <w:rPr>
          <w:rFonts w:ascii="DejaVu Sans Condensed" w:hAnsi="DejaVu Sans Condensed" w:cs="DejaVu Sans Condensed"/>
          <w:color w:val="000000" w:themeColor="text1"/>
          <w:sz w:val="24"/>
          <w:szCs w:val="24"/>
        </w:rPr>
        <w:t>dnia 17 lutego 2005 r. o </w:t>
      </w:r>
      <w:r w:rsidRPr="001F6C14">
        <w:rPr>
          <w:rFonts w:ascii="DejaVu Sans Condensed" w:hAnsi="DejaVu Sans Condensed" w:cs="DejaVu Sans Condensed"/>
          <w:color w:val="000000" w:themeColor="text1"/>
          <w:sz w:val="24"/>
          <w:szCs w:val="24"/>
        </w:rPr>
        <w:t>informatyzacji działalności podmiotów realizujących zadania publiczne (Dz. U. z 202</w:t>
      </w:r>
      <w:r w:rsidR="006671A7" w:rsidRPr="001F6C14">
        <w:rPr>
          <w:rFonts w:ascii="DejaVu Sans Condensed" w:hAnsi="DejaVu Sans Condensed" w:cs="DejaVu Sans Condensed"/>
          <w:color w:val="000000" w:themeColor="text1"/>
          <w:sz w:val="24"/>
          <w:szCs w:val="24"/>
        </w:rPr>
        <w:t>4</w:t>
      </w:r>
      <w:r w:rsidRPr="001F6C14">
        <w:rPr>
          <w:rFonts w:ascii="DejaVu Sans Condensed" w:hAnsi="DejaVu Sans Condensed" w:cs="DejaVu Sans Condensed"/>
          <w:color w:val="000000" w:themeColor="text1"/>
          <w:sz w:val="24"/>
          <w:szCs w:val="24"/>
        </w:rPr>
        <w:t xml:space="preserve"> r. poz. </w:t>
      </w:r>
      <w:r w:rsidR="006A3CD8" w:rsidRPr="001F6C14">
        <w:rPr>
          <w:rFonts w:ascii="DejaVu Sans Condensed" w:hAnsi="DejaVu Sans Condensed" w:cs="DejaVu Sans Condensed"/>
          <w:color w:val="000000" w:themeColor="text1"/>
          <w:sz w:val="24"/>
          <w:szCs w:val="24"/>
        </w:rPr>
        <w:t>1557</w:t>
      </w:r>
      <w:r w:rsidRPr="001F6C14">
        <w:rPr>
          <w:rFonts w:ascii="DejaVu Sans Condensed" w:hAnsi="DejaVu Sans Condensed" w:cs="DejaVu Sans Condensed"/>
          <w:color w:val="000000" w:themeColor="text1"/>
          <w:sz w:val="24"/>
          <w:szCs w:val="24"/>
        </w:rPr>
        <w:t>),</w:t>
      </w:r>
      <w:r w:rsidR="006127E1" w:rsidRPr="001F6C14">
        <w:rPr>
          <w:rFonts w:ascii="DejaVu Sans Condensed" w:hAnsi="DejaVu Sans Condensed" w:cs="DejaVu Sans Condensed"/>
          <w:color w:val="000000" w:themeColor="text1"/>
          <w:sz w:val="24"/>
          <w:szCs w:val="24"/>
        </w:rPr>
        <w:t xml:space="preserve"> </w:t>
      </w:r>
      <w:r w:rsidR="00234B24" w:rsidRPr="001F6C14">
        <w:rPr>
          <w:rFonts w:ascii="DejaVu Sans Condensed" w:hAnsi="DejaVu Sans Condensed" w:cs="DejaVu Sans Condensed"/>
          <w:color w:val="000000" w:themeColor="text1"/>
          <w:sz w:val="24"/>
          <w:szCs w:val="24"/>
        </w:rPr>
        <w:t>z </w:t>
      </w:r>
      <w:r w:rsidRPr="001F6C14">
        <w:rPr>
          <w:rFonts w:ascii="DejaVu Sans Condensed" w:hAnsi="DejaVu Sans Condensed" w:cs="DejaVu Sans Condensed"/>
          <w:color w:val="000000" w:themeColor="text1"/>
          <w:sz w:val="24"/>
          <w:szCs w:val="24"/>
        </w:rPr>
        <w:t>zastrzeżeniem formatów, o których mowa w art. 66 ust. 1 ustawy,</w:t>
      </w:r>
      <w:r w:rsidR="006127E1" w:rsidRPr="001F6C14">
        <w:rPr>
          <w:rFonts w:ascii="DejaVu Sans Condensed" w:hAnsi="DejaVu Sans Condensed" w:cs="DejaVu Sans Condensed"/>
          <w:color w:val="000000" w:themeColor="text1"/>
          <w:sz w:val="24"/>
          <w:szCs w:val="24"/>
        </w:rPr>
        <w:t xml:space="preserve"> </w:t>
      </w:r>
      <w:r w:rsidR="00234B24" w:rsidRPr="001F6C14">
        <w:rPr>
          <w:rFonts w:ascii="DejaVu Sans Condensed" w:hAnsi="DejaVu Sans Condensed" w:cs="DejaVu Sans Condensed"/>
          <w:color w:val="000000" w:themeColor="text1"/>
          <w:sz w:val="24"/>
          <w:szCs w:val="24"/>
        </w:rPr>
        <w:t>z </w:t>
      </w:r>
      <w:r w:rsidRPr="001F6C14">
        <w:rPr>
          <w:rFonts w:ascii="DejaVu Sans Condensed" w:hAnsi="DejaVu Sans Condensed" w:cs="DejaVu Sans Condensed"/>
          <w:color w:val="000000" w:themeColor="text1"/>
          <w:sz w:val="24"/>
          <w:szCs w:val="24"/>
        </w:rPr>
        <w:t>uwzględnieniem rodzaju przekazywanych danych.</w:t>
      </w:r>
    </w:p>
    <w:p w14:paraId="6C71992A" w14:textId="77777777" w:rsidR="007B734E" w:rsidRPr="001F6C14" w:rsidRDefault="007B734E"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Informacje, oświadczenia lub dokumenty, inne niż wymienione w pkt 10.16. SWZ, przekazywane w postępowaniu sporządza się w postaci elektronicznej:</w:t>
      </w:r>
    </w:p>
    <w:p w14:paraId="5D0DC6E8" w14:textId="775CA4D5" w:rsidR="007B734E" w:rsidRPr="001F6C14" w:rsidRDefault="007B734E" w:rsidP="009864C2">
      <w:pPr>
        <w:pStyle w:val="Akapitzlist"/>
        <w:widowControl/>
        <w:numPr>
          <w:ilvl w:val="0"/>
          <w:numId w:val="33"/>
        </w:numPr>
        <w:spacing w:after="0" w:line="240" w:lineRule="auto"/>
        <w:ind w:left="1418" w:hanging="425"/>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w formatach danych określonych w przepisach wydanych na</w:t>
      </w:r>
      <w:r w:rsidR="00A90C3D">
        <w:rPr>
          <w:rFonts w:ascii="DejaVu Sans Condensed" w:hAnsi="DejaVu Sans Condensed" w:cs="DejaVu Sans Condensed"/>
          <w:color w:val="000000" w:themeColor="text1"/>
          <w:sz w:val="24"/>
          <w:szCs w:val="24"/>
        </w:rPr>
        <w:t> </w:t>
      </w:r>
      <w:r w:rsidRPr="001F6C14">
        <w:rPr>
          <w:rFonts w:ascii="DejaVu Sans Condensed" w:hAnsi="DejaVu Sans Condensed" w:cs="DejaVu Sans Condensed"/>
          <w:color w:val="000000" w:themeColor="text1"/>
          <w:sz w:val="24"/>
          <w:szCs w:val="24"/>
        </w:rPr>
        <w:t>podstawie art. 18 ustawy z dnia 17 lutego 2005 r. o informatyzacji działalności podmiotów realizujących zadania publiczne (Dz. U. z 202</w:t>
      </w:r>
      <w:r w:rsidR="006671A7" w:rsidRPr="001F6C14">
        <w:rPr>
          <w:rFonts w:ascii="DejaVu Sans Condensed" w:hAnsi="DejaVu Sans Condensed" w:cs="DejaVu Sans Condensed"/>
          <w:color w:val="000000" w:themeColor="text1"/>
          <w:sz w:val="24"/>
          <w:szCs w:val="24"/>
        </w:rPr>
        <w:t>4</w:t>
      </w:r>
      <w:r w:rsidRPr="001F6C14">
        <w:rPr>
          <w:rFonts w:ascii="DejaVu Sans Condensed" w:hAnsi="DejaVu Sans Condensed" w:cs="DejaVu Sans Condensed"/>
          <w:color w:val="000000" w:themeColor="text1"/>
          <w:sz w:val="24"/>
          <w:szCs w:val="24"/>
        </w:rPr>
        <w:t xml:space="preserve"> r. poz. </w:t>
      </w:r>
      <w:r w:rsidR="006A3CD8" w:rsidRPr="001F6C14">
        <w:rPr>
          <w:rFonts w:ascii="DejaVu Sans Condensed" w:hAnsi="DejaVu Sans Condensed" w:cs="DejaVu Sans Condensed"/>
          <w:color w:val="000000" w:themeColor="text1"/>
          <w:sz w:val="24"/>
          <w:szCs w:val="24"/>
        </w:rPr>
        <w:t>1557</w:t>
      </w:r>
      <w:r w:rsidRPr="001F6C14">
        <w:rPr>
          <w:rFonts w:ascii="DejaVu Sans Condensed" w:hAnsi="DejaVu Sans Condensed" w:cs="DejaVu Sans Condensed"/>
          <w:color w:val="000000" w:themeColor="text1"/>
          <w:sz w:val="24"/>
          <w:szCs w:val="24"/>
        </w:rPr>
        <w:t>)</w:t>
      </w:r>
    </w:p>
    <w:p w14:paraId="7494ACC9" w14:textId="77777777" w:rsidR="007B734E" w:rsidRPr="001F6C14" w:rsidRDefault="007B734E" w:rsidP="007B734E">
      <w:pPr>
        <w:pStyle w:val="Akapitzlist"/>
        <w:widowControl/>
        <w:spacing w:after="0" w:line="240" w:lineRule="auto"/>
        <w:ind w:left="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lub</w:t>
      </w:r>
    </w:p>
    <w:p w14:paraId="06B59A8D" w14:textId="77777777" w:rsidR="007B734E" w:rsidRPr="001F6C14" w:rsidRDefault="007B734E" w:rsidP="009864C2">
      <w:pPr>
        <w:pStyle w:val="Akapitzlist"/>
        <w:widowControl/>
        <w:numPr>
          <w:ilvl w:val="0"/>
          <w:numId w:val="33"/>
        </w:numPr>
        <w:tabs>
          <w:tab w:val="left" w:pos="851"/>
        </w:tabs>
        <w:spacing w:after="0"/>
        <w:ind w:left="1418" w:hanging="425"/>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lastRenderedPageBreak/>
        <w:t>jako tekst wpisany bezpośrednio do wiadomości przekazywanej przy użyciu środków komunikacji elektronicznej.</w:t>
      </w:r>
    </w:p>
    <w:p w14:paraId="1E630107" w14:textId="60BF98FC" w:rsidR="007B734E" w:rsidRPr="001F6C14" w:rsidRDefault="007B734E" w:rsidP="000C0364">
      <w:pPr>
        <w:pStyle w:val="Akapitzlist"/>
        <w:widowControl/>
        <w:numPr>
          <w:ilvl w:val="1"/>
          <w:numId w:val="24"/>
        </w:numPr>
        <w:tabs>
          <w:tab w:val="left" w:pos="851"/>
        </w:tabs>
        <w:spacing w:before="120" w:after="120" w:line="240" w:lineRule="auto"/>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 xml:space="preserve">Jeżeli dokumenty elektroniczne, przekazywane przy użyciu środków komunikacji elektronicznej, zawierają informacje stanowiące </w:t>
      </w:r>
      <w:r w:rsidRPr="0042218B">
        <w:rPr>
          <w:rFonts w:ascii="DejaVu Sans Condensed" w:hAnsi="DejaVu Sans Condensed"/>
          <w:color w:val="000000" w:themeColor="text1"/>
          <w:sz w:val="24"/>
          <w:u w:val="single"/>
        </w:rPr>
        <w:t>tajemnicę przedsiębiorstwa</w:t>
      </w:r>
      <w:r w:rsidRPr="001F6C14">
        <w:rPr>
          <w:rFonts w:ascii="DejaVu Sans Condensed" w:hAnsi="DejaVu Sans Condensed" w:cs="DejaVu Sans Condensed"/>
          <w:color w:val="000000" w:themeColor="text1"/>
          <w:sz w:val="24"/>
          <w:szCs w:val="24"/>
        </w:rPr>
        <w:t xml:space="preserve"> w rozumieniu przepisów ustawy z dnia 16 kwietnia 1993 r. o zwalczaniu nieuczciwej konkurencji (Dz. U. z 2022 r. poz. 1233), wykonawca, w celu utrzymania w poufności</w:t>
      </w:r>
      <w:r w:rsidR="00D479C8" w:rsidRPr="001F6C14">
        <w:rPr>
          <w:rFonts w:ascii="DejaVu Sans Condensed" w:hAnsi="DejaVu Sans Condensed" w:cs="DejaVu Sans Condensed"/>
          <w:color w:val="000000" w:themeColor="text1"/>
          <w:sz w:val="24"/>
          <w:szCs w:val="24"/>
        </w:rPr>
        <w:t xml:space="preserve"> tych informacji, przekazuje je </w:t>
      </w:r>
      <w:r w:rsidRPr="001F6C14">
        <w:rPr>
          <w:rFonts w:ascii="DejaVu Sans Condensed" w:hAnsi="DejaVu Sans Condensed" w:cs="DejaVu Sans Condensed"/>
          <w:color w:val="000000" w:themeColor="text1"/>
          <w:sz w:val="24"/>
          <w:szCs w:val="24"/>
        </w:rPr>
        <w:t>wraz z uzasadnieniem zastrzeżenia tajemnicy przedsiębiorstwa, w wydzielonym i odpowiednio oznaczonym pliku, wraz z jednoczesnym zaznaczeniem w nazwie pliku „Dokument stanowiący tajemnicę przedsiębiorstwa”. Zamawiający informuje, iż zgodnie z art. 18 ust.</w:t>
      </w:r>
      <w:r w:rsidR="00D479C8" w:rsidRPr="001F6C14">
        <w:rPr>
          <w:rFonts w:ascii="DejaVu Sans Condensed" w:hAnsi="DejaVu Sans Condensed" w:cs="DejaVu Sans Condensed"/>
          <w:color w:val="000000" w:themeColor="text1"/>
          <w:sz w:val="24"/>
          <w:szCs w:val="24"/>
        </w:rPr>
        <w:t xml:space="preserve"> </w:t>
      </w:r>
      <w:r w:rsidRPr="001F6C14">
        <w:rPr>
          <w:rFonts w:ascii="DejaVu Sans Condensed" w:hAnsi="DejaVu Sans Condensed" w:cs="DejaVu Sans Condensed"/>
          <w:color w:val="000000" w:themeColor="text1"/>
          <w:sz w:val="24"/>
          <w:szCs w:val="24"/>
        </w:rPr>
        <w:t xml:space="preserve">3 ustawy </w:t>
      </w:r>
      <w:proofErr w:type="spellStart"/>
      <w:r w:rsidRPr="001F6C14">
        <w:rPr>
          <w:rFonts w:ascii="DejaVu Sans Condensed" w:hAnsi="DejaVu Sans Condensed" w:cs="DejaVu Sans Condensed"/>
          <w:color w:val="000000" w:themeColor="text1"/>
          <w:sz w:val="24"/>
          <w:szCs w:val="24"/>
        </w:rPr>
        <w:t>Pzp</w:t>
      </w:r>
      <w:proofErr w:type="spellEnd"/>
      <w:r w:rsidRPr="001F6C14">
        <w:rPr>
          <w:rFonts w:ascii="DejaVu Sans Condensed" w:hAnsi="DejaVu Sans Condensed" w:cs="DejaVu Sans Condensed"/>
          <w:color w:val="000000" w:themeColor="text1"/>
          <w:sz w:val="24"/>
          <w:szCs w:val="24"/>
        </w:rPr>
        <w:t xml:space="preserve"> nie ujawnia się informacji stanowiących </w:t>
      </w:r>
      <w:r w:rsidRPr="0042218B">
        <w:rPr>
          <w:rFonts w:ascii="DejaVu Sans Condensed" w:hAnsi="DejaVu Sans Condensed"/>
          <w:b/>
          <w:color w:val="000000" w:themeColor="text1"/>
          <w:sz w:val="24"/>
        </w:rPr>
        <w:t>tajemnicę przedsiębiorstwa</w:t>
      </w:r>
      <w:r w:rsidRPr="001F6C14">
        <w:rPr>
          <w:rFonts w:ascii="DejaVu Sans Condensed" w:hAnsi="DejaVu Sans Condensed" w:cs="DejaVu Sans Condensed"/>
          <w:color w:val="000000" w:themeColor="text1"/>
          <w:sz w:val="24"/>
          <w:szCs w:val="24"/>
        </w:rPr>
        <w:t xml:space="preserve"> w rozumieniu przepisów ustawy z dnia 16 kwietnia 1993 r. o zwalczaniu nieuczciwej konkurencji (Dz. U. z 2022 r. poz. 1233), </w:t>
      </w:r>
      <w:r w:rsidRPr="0042218B">
        <w:rPr>
          <w:rFonts w:ascii="DejaVu Sans Condensed" w:hAnsi="DejaVu Sans Condensed"/>
          <w:color w:val="000000" w:themeColor="text1"/>
          <w:sz w:val="24"/>
          <w:u w:val="single"/>
        </w:rPr>
        <w:t>jeżeli wykonawca, wraz z przekazaniem takich informacji, zastrzegł, że nie mogą być one udostępniane oraz wykazał, że zastrzeżone informacje stanowią tajemnic</w:t>
      </w:r>
      <w:r w:rsidR="00263EC8" w:rsidRPr="0042218B">
        <w:rPr>
          <w:rFonts w:ascii="DejaVu Sans Condensed" w:hAnsi="DejaVu Sans Condensed"/>
          <w:color w:val="000000" w:themeColor="text1"/>
          <w:sz w:val="24"/>
          <w:u w:val="single"/>
        </w:rPr>
        <w:t>ę</w:t>
      </w:r>
      <w:r w:rsidRPr="0042218B">
        <w:rPr>
          <w:rFonts w:ascii="DejaVu Sans Condensed" w:hAnsi="DejaVu Sans Condensed"/>
          <w:color w:val="000000" w:themeColor="text1"/>
          <w:sz w:val="24"/>
          <w:u w:val="single"/>
        </w:rPr>
        <w:t xml:space="preserve"> przedsiębiorstwa</w:t>
      </w:r>
      <w:r w:rsidRPr="001F6C14">
        <w:rPr>
          <w:rFonts w:ascii="DejaVu Sans Condensed" w:hAnsi="DejaVu Sans Condensed" w:cs="DejaVu Sans Condensed"/>
          <w:color w:val="000000" w:themeColor="text1"/>
          <w:sz w:val="24"/>
          <w:szCs w:val="24"/>
        </w:rPr>
        <w:t xml:space="preserve">. Wykonawca nie może zastrzec informacji, o których mowa w art. 222 ust. 5 ustawy </w:t>
      </w:r>
      <w:proofErr w:type="spellStart"/>
      <w:r w:rsidRPr="001F6C14">
        <w:rPr>
          <w:rFonts w:ascii="DejaVu Sans Condensed" w:hAnsi="DejaVu Sans Condensed" w:cs="DejaVu Sans Condensed"/>
          <w:color w:val="000000" w:themeColor="text1"/>
          <w:sz w:val="24"/>
          <w:szCs w:val="24"/>
        </w:rPr>
        <w:t>Pzp</w:t>
      </w:r>
      <w:proofErr w:type="spellEnd"/>
      <w:r w:rsidRPr="001F6C14">
        <w:rPr>
          <w:rFonts w:ascii="DejaVu Sans Condensed" w:hAnsi="DejaVu Sans Condensed" w:cs="DejaVu Sans Condensed"/>
          <w:color w:val="000000" w:themeColor="text1"/>
          <w:sz w:val="24"/>
          <w:szCs w:val="24"/>
        </w:rPr>
        <w:t>.</w:t>
      </w:r>
    </w:p>
    <w:p w14:paraId="7C32CA19" w14:textId="4D0060CA" w:rsidR="00402B44" w:rsidRPr="001F6C14" w:rsidRDefault="00402B44" w:rsidP="000C0364">
      <w:pPr>
        <w:pStyle w:val="Tekstpodstawowywcity3"/>
        <w:widowControl/>
        <w:numPr>
          <w:ilvl w:val="0"/>
          <w:numId w:val="24"/>
        </w:numPr>
        <w:tabs>
          <w:tab w:val="left" w:pos="851"/>
        </w:tabs>
        <w:spacing w:before="120"/>
        <w:ind w:left="851" w:hanging="851"/>
        <w:jc w:val="both"/>
        <w:rPr>
          <w:rFonts w:ascii="DejaVu Sans Condensed" w:hAnsi="DejaVu Sans Condensed" w:cs="DejaVu Sans Condensed"/>
          <w:b/>
          <w:color w:val="000000" w:themeColor="text1"/>
          <w:sz w:val="24"/>
          <w:szCs w:val="24"/>
        </w:rPr>
      </w:pPr>
      <w:r w:rsidRPr="001F6C14">
        <w:rPr>
          <w:rFonts w:ascii="DejaVu Sans Condensed" w:hAnsi="DejaVu Sans Condensed" w:cs="DejaVu Sans Condensed"/>
          <w:b/>
          <w:color w:val="000000" w:themeColor="text1"/>
          <w:sz w:val="24"/>
          <w:szCs w:val="24"/>
        </w:rPr>
        <w:t xml:space="preserve">OPIS SPOSOBU PRZYGOTOWANIA </w:t>
      </w:r>
      <w:r w:rsidR="0090376B" w:rsidRPr="001F6C14">
        <w:rPr>
          <w:rFonts w:ascii="DejaVu Sans Condensed" w:hAnsi="DejaVu Sans Condensed" w:cs="DejaVu Sans Condensed"/>
          <w:b/>
          <w:color w:val="000000" w:themeColor="text1"/>
          <w:sz w:val="24"/>
          <w:szCs w:val="24"/>
        </w:rPr>
        <w:t xml:space="preserve">I SKŁADANIA </w:t>
      </w:r>
      <w:r w:rsidRPr="001F6C14">
        <w:rPr>
          <w:rFonts w:ascii="DejaVu Sans Condensed" w:hAnsi="DejaVu Sans Condensed" w:cs="DejaVu Sans Condensed"/>
          <w:b/>
          <w:color w:val="000000" w:themeColor="text1"/>
          <w:sz w:val="24"/>
          <w:szCs w:val="24"/>
        </w:rPr>
        <w:t>OFERTY</w:t>
      </w:r>
    </w:p>
    <w:p w14:paraId="3C7F3D49" w14:textId="3EBFEA2C" w:rsidR="00F93C53" w:rsidRPr="001F6C14" w:rsidRDefault="0087544A"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Wykonawca</w:t>
      </w:r>
      <w:r w:rsidR="00BD35C9" w:rsidRPr="001F6C14">
        <w:rPr>
          <w:rFonts w:ascii="DejaVu Sans Condensed" w:hAnsi="DejaVu Sans Condensed" w:cs="DejaVu Sans Condensed"/>
          <w:color w:val="000000" w:themeColor="text1"/>
          <w:sz w:val="24"/>
          <w:szCs w:val="24"/>
        </w:rPr>
        <w:t xml:space="preserve"> może złożyć jedną ofertę.</w:t>
      </w:r>
    </w:p>
    <w:p w14:paraId="4CA1276A" w14:textId="4FA6CD47" w:rsidR="0022366E" w:rsidRPr="001F6C14" w:rsidRDefault="0022366E"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Złożenie więcej niż jednej oferty spowoduje odrzucenie wszystkich ofert złożonych przez wykonawcę.</w:t>
      </w:r>
    </w:p>
    <w:p w14:paraId="2CC73F02" w14:textId="0853FC7D" w:rsidR="0090376B" w:rsidRPr="001F6C14" w:rsidRDefault="0090376B"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Ofertę należy sporządzić w języku polskim.</w:t>
      </w:r>
    </w:p>
    <w:p w14:paraId="636EF745" w14:textId="3C74EBD7" w:rsidR="00380043" w:rsidRPr="001F6C14" w:rsidRDefault="00380043"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Ofertę składa się</w:t>
      </w:r>
      <w:r w:rsidR="00A90C3D">
        <w:rPr>
          <w:rFonts w:ascii="DejaVu Sans Condensed" w:hAnsi="DejaVu Sans Condensed" w:cs="DejaVu Sans Condensed"/>
          <w:color w:val="000000" w:themeColor="text1"/>
          <w:sz w:val="24"/>
          <w:szCs w:val="24"/>
        </w:rPr>
        <w:t>,</w:t>
      </w:r>
      <w:r w:rsidRPr="001F6C14">
        <w:rPr>
          <w:rFonts w:ascii="DejaVu Sans Condensed" w:hAnsi="DejaVu Sans Condensed" w:cs="DejaVu Sans Condensed"/>
          <w:color w:val="000000" w:themeColor="text1"/>
          <w:sz w:val="24"/>
          <w:szCs w:val="24"/>
        </w:rPr>
        <w:t xml:space="preserve"> pod rygorem nieważności, w formie elektronicznej (tj.</w:t>
      </w:r>
      <w:r w:rsidR="00CC6196" w:rsidRPr="001F6C14">
        <w:rPr>
          <w:rFonts w:ascii="DejaVu Sans Condensed" w:hAnsi="DejaVu Sans Condensed" w:cs="DejaVu Sans Condensed"/>
          <w:color w:val="000000" w:themeColor="text1"/>
          <w:sz w:val="24"/>
          <w:szCs w:val="24"/>
        </w:rPr>
        <w:t> </w:t>
      </w:r>
      <w:r w:rsidRPr="001F6C14">
        <w:rPr>
          <w:rFonts w:ascii="DejaVu Sans Condensed" w:hAnsi="DejaVu Sans Condensed" w:cs="DejaVu Sans Condensed"/>
          <w:color w:val="000000" w:themeColor="text1"/>
          <w:sz w:val="24"/>
          <w:szCs w:val="24"/>
        </w:rPr>
        <w:t>w postaci elektronicznej opatrzonej kwalifikowanym podpisem elektronicznym) lub w postaci elektronicznej opatrzonej podpisem zaufanym lub podpisem osobistym. Oferta powinna być podpisana przez osobę upoważnioną do reprezentowania wykonawcy, zgodnie z formą reprezentacji wykonawcy, określoną w rejestrze lub innym dokumencie, właściwym dla danej formy organizacyjnej wykonawcy, albo przez umocowanego przedstawiciela wykonawcy.</w:t>
      </w:r>
    </w:p>
    <w:p w14:paraId="6042E615" w14:textId="77777777" w:rsidR="00342744" w:rsidRPr="001F6C14" w:rsidRDefault="00342744"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Treść oferty musi być zgodna z wymaganiami Zamawiającego określonymi w dokumentach zamówienia.</w:t>
      </w:r>
    </w:p>
    <w:p w14:paraId="6358EDFD" w14:textId="4D83C765" w:rsidR="00342744" w:rsidRPr="001F6C14" w:rsidRDefault="00342744"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Każdy dokument składający się na ofertę lub złożony wraz z ofertą sporządzony w języku innym niż polski musi być złożony wraz z</w:t>
      </w:r>
      <w:r w:rsidR="004C184A" w:rsidRPr="001F6C14">
        <w:rPr>
          <w:rFonts w:ascii="DejaVu Sans Condensed" w:hAnsi="DejaVu Sans Condensed" w:cs="DejaVu Sans Condensed"/>
          <w:color w:val="000000" w:themeColor="text1"/>
          <w:sz w:val="24"/>
          <w:szCs w:val="24"/>
        </w:rPr>
        <w:t> </w:t>
      </w:r>
      <w:r w:rsidRPr="001F6C14">
        <w:rPr>
          <w:rFonts w:ascii="DejaVu Sans Condensed" w:hAnsi="DejaVu Sans Condensed" w:cs="DejaVu Sans Condensed"/>
          <w:color w:val="000000" w:themeColor="text1"/>
          <w:sz w:val="24"/>
          <w:szCs w:val="24"/>
        </w:rPr>
        <w:t xml:space="preserve">tłumaczeniem na język polski. </w:t>
      </w:r>
    </w:p>
    <w:p w14:paraId="7E2010F7" w14:textId="1AA9F6BF" w:rsidR="00380043" w:rsidRPr="001F6C14" w:rsidRDefault="00156AF3"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Składanie ofert dostępne jest tylko dla użytkowników Platformy e-Zamówienia, którzy posiadają konto „Wykonawcy”, a także uprawnienie do składania ofert.</w:t>
      </w:r>
    </w:p>
    <w:p w14:paraId="056BC1CD" w14:textId="7BBA78BC" w:rsidR="00156AF3" w:rsidRPr="001F6C14" w:rsidRDefault="00156AF3"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42218B">
        <w:rPr>
          <w:rFonts w:ascii="DejaVu Sans Condensed" w:hAnsi="DejaVu Sans Condensed"/>
          <w:b/>
          <w:color w:val="000000" w:themeColor="text1"/>
          <w:sz w:val="24"/>
        </w:rPr>
        <w:t>Wykonawca przygotowuje ofertę na formularzu udostępnionym przez Zamawiającego jako Załącznik nr 2 do SWZ („Oferta Wykonawcy”)</w:t>
      </w:r>
      <w:r w:rsidRPr="001F6C14">
        <w:rPr>
          <w:rFonts w:ascii="DejaVu Sans Condensed" w:hAnsi="DejaVu Sans Condensed" w:cs="DejaVu Sans Condensed"/>
          <w:color w:val="000000" w:themeColor="text1"/>
          <w:sz w:val="24"/>
          <w:szCs w:val="24"/>
        </w:rPr>
        <w:t xml:space="preserve"> na Platformie e-Zamówienia i zamieszczonym w podglądzie postępowania w zakładce „Informacje podstawowe”.</w:t>
      </w:r>
    </w:p>
    <w:p w14:paraId="1220D75B" w14:textId="671D5D71" w:rsidR="00466BF7" w:rsidRPr="001F6C14" w:rsidRDefault="00156AF3"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42218B">
        <w:rPr>
          <w:rFonts w:ascii="DejaVu Sans Condensed" w:hAnsi="DejaVu Sans Condensed"/>
          <w:color w:val="000000" w:themeColor="text1"/>
          <w:sz w:val="24"/>
          <w:u w:val="single"/>
        </w:rPr>
        <w:t xml:space="preserve">Wypełniony formularz „Oferta Wykonawcy” wykonawca podpisuje kwalifikowanym podpisem elektronicznym, podpisem zaufanym </w:t>
      </w:r>
      <w:r w:rsidRPr="0042218B">
        <w:rPr>
          <w:rFonts w:ascii="DejaVu Sans Condensed" w:hAnsi="DejaVu Sans Condensed"/>
          <w:color w:val="000000" w:themeColor="text1"/>
          <w:sz w:val="24"/>
          <w:u w:val="single"/>
        </w:rPr>
        <w:lastRenderedPageBreak/>
        <w:t>lub</w:t>
      </w:r>
      <w:r w:rsidR="004C184A" w:rsidRPr="0042218B">
        <w:rPr>
          <w:rFonts w:ascii="DejaVu Sans Condensed" w:hAnsi="DejaVu Sans Condensed"/>
          <w:color w:val="000000" w:themeColor="text1"/>
          <w:sz w:val="24"/>
          <w:u w:val="single"/>
        </w:rPr>
        <w:t> </w:t>
      </w:r>
      <w:r w:rsidRPr="0042218B">
        <w:rPr>
          <w:rFonts w:ascii="DejaVu Sans Condensed" w:hAnsi="DejaVu Sans Condensed"/>
          <w:color w:val="000000" w:themeColor="text1"/>
          <w:sz w:val="24"/>
          <w:u w:val="single"/>
        </w:rPr>
        <w:t xml:space="preserve">podpisem osobistym. Rekomendowanym wariantem podpisu jest typ wewnętrzny (format </w:t>
      </w:r>
      <w:proofErr w:type="spellStart"/>
      <w:r w:rsidRPr="0042218B">
        <w:rPr>
          <w:rFonts w:ascii="DejaVu Sans Condensed" w:hAnsi="DejaVu Sans Condensed"/>
          <w:color w:val="000000" w:themeColor="text1"/>
          <w:sz w:val="24"/>
          <w:u w:val="single"/>
        </w:rPr>
        <w:t>PAdES</w:t>
      </w:r>
      <w:proofErr w:type="spellEnd"/>
      <w:r w:rsidRPr="0042218B">
        <w:rPr>
          <w:rFonts w:ascii="DejaVu Sans Condensed" w:hAnsi="DejaVu Sans Condensed"/>
          <w:color w:val="000000" w:themeColor="text1"/>
          <w:sz w:val="24"/>
          <w:u w:val="single"/>
        </w:rPr>
        <w:t>)</w:t>
      </w:r>
      <w:r w:rsidRPr="001F6C14">
        <w:rPr>
          <w:rFonts w:ascii="DejaVu Sans Condensed" w:hAnsi="DejaVu Sans Condensed" w:cs="DejaVu Sans Condensed"/>
          <w:color w:val="000000" w:themeColor="text1"/>
          <w:sz w:val="24"/>
          <w:szCs w:val="24"/>
        </w:rPr>
        <w:t>. Podpis formularza „Oferta Wykonawcy” wariantem podpisu w typie zewnętrznym również jest możliwy, tylko w tym przypadku powstały oddzielny plik podpisu dla tego formularza należy załączyć w polu „Załączniki i inne dokumenty przedstawione w ofercie przez Wykonawcę”.</w:t>
      </w:r>
    </w:p>
    <w:p w14:paraId="12085EBE" w14:textId="77777777" w:rsidR="00686722" w:rsidRPr="001F6C14" w:rsidRDefault="00466BF7"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F6C14">
        <w:rPr>
          <w:rFonts w:ascii="DejaVu Sans Condensed" w:hAnsi="DejaVu Sans Condensed" w:cs="DejaVu Sans Condensed"/>
          <w:color w:val="000000" w:themeColor="text1"/>
          <w:sz w:val="24"/>
          <w:szCs w:val="24"/>
        </w:rPr>
        <w:t>drag&amp;drop</w:t>
      </w:r>
      <w:proofErr w:type="spellEnd"/>
      <w:r w:rsidRPr="001F6C14">
        <w:rPr>
          <w:rFonts w:ascii="DejaVu Sans Condensed" w:hAnsi="DejaVu Sans Condensed" w:cs="DejaVu Sans Condensed"/>
          <w:color w:val="000000" w:themeColor="text1"/>
          <w:sz w:val="24"/>
          <w:szCs w:val="24"/>
        </w:rPr>
        <w:t xml:space="preserve"> („przeciągnij” i „upuść”) służące do dodawania plików.</w:t>
      </w:r>
    </w:p>
    <w:p w14:paraId="5C421D32" w14:textId="101385B8" w:rsidR="00686722" w:rsidRPr="00CB6155" w:rsidRDefault="00686722"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1F6C14">
        <w:rPr>
          <w:rFonts w:ascii="DejaVu Sans Condensed" w:hAnsi="DejaVu Sans Condensed" w:cs="DejaVu Sans Condensed"/>
          <w:color w:val="000000" w:themeColor="text1"/>
          <w:sz w:val="24"/>
          <w:szCs w:val="24"/>
        </w:rPr>
        <w:t>Wykonawca dodaje wybrany z dysku i uprzednio podpisany formularz „Oferta Wykonawcy” w pierwszym polu („Wypełniony formularz oferty”). W kolejnym polu („Załączniki i inne dokumenty przedstawione w ofercie przez Wykonawcę”) wykonawca dodaje pozostałe pliki stanowiące ofertę lub składane wraz z ofertą.</w:t>
      </w:r>
    </w:p>
    <w:p w14:paraId="439B4BBB" w14:textId="6CDB5A5B" w:rsidR="00686722" w:rsidRPr="00CB6155" w:rsidRDefault="00686722"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CB6155">
        <w:rPr>
          <w:rFonts w:ascii="DejaVu Sans Condensed" w:hAnsi="DejaVu Sans Condensed" w:cs="DejaVu Sans Condensed"/>
          <w:color w:val="000000" w:themeColor="text1"/>
          <w:sz w:val="24"/>
          <w:szCs w:val="24"/>
        </w:rPr>
        <w:t>Jeżeli wraz z ofertą składane są dokumenty zawierające tajemnicę przedsiębiorstwa w rozumieniu przepisów ustawy z dnia 16 kwietnia 1993 r. o zwalczaniu nieuczciwej konkurencji (Dz. U. z 2022 r. poz. 12</w:t>
      </w:r>
      <w:r w:rsidR="00787560">
        <w:rPr>
          <w:rFonts w:ascii="DejaVu Sans Condensed" w:hAnsi="DejaVu Sans Condensed" w:cs="DejaVu Sans Condensed"/>
          <w:color w:val="000000" w:themeColor="text1"/>
          <w:sz w:val="24"/>
          <w:szCs w:val="24"/>
        </w:rPr>
        <w:t>2</w:t>
      </w:r>
      <w:r w:rsidRPr="00CB6155">
        <w:rPr>
          <w:rFonts w:ascii="DejaVu Sans Condensed" w:hAnsi="DejaVu Sans Condensed" w:cs="DejaVu Sans Condensed"/>
          <w:color w:val="000000" w:themeColor="text1"/>
          <w:sz w:val="24"/>
          <w:szCs w:val="24"/>
        </w:rPr>
        <w:t>3), wykonawca, w celu utrzymania w poufności tych informacji, przekazuje je</w:t>
      </w:r>
      <w:r w:rsidR="004C184A" w:rsidRPr="00CB6155">
        <w:rPr>
          <w:rFonts w:ascii="DejaVu Sans Condensed" w:hAnsi="DejaVu Sans Condensed" w:cs="DejaVu Sans Condensed"/>
          <w:color w:val="000000" w:themeColor="text1"/>
          <w:sz w:val="24"/>
          <w:szCs w:val="24"/>
        </w:rPr>
        <w:t> </w:t>
      </w:r>
      <w:r w:rsidRPr="00CB6155">
        <w:rPr>
          <w:rFonts w:ascii="DejaVu Sans Condensed" w:hAnsi="DejaVu Sans Condensed" w:cs="DejaVu Sans Condensed"/>
          <w:color w:val="000000" w:themeColor="text1"/>
          <w:sz w:val="24"/>
          <w:szCs w:val="24"/>
        </w:rPr>
        <w:t>w wydzielonym i odpowiednio oznaczonym pliku, wraz z jednoczesnym zaznaczeniem w nazwie pliku „Dokument stanowiący tajemnicę przedsiębiorstwa”. Zarówno załącznik stanowiący tajemnicę przedsiębiorstwa</w:t>
      </w:r>
      <w:r w:rsidR="004C184A" w:rsidRPr="00CB6155">
        <w:rPr>
          <w:rFonts w:ascii="DejaVu Sans Condensed" w:hAnsi="DejaVu Sans Condensed" w:cs="DejaVu Sans Condensed"/>
          <w:color w:val="000000" w:themeColor="text1"/>
          <w:sz w:val="24"/>
          <w:szCs w:val="24"/>
        </w:rPr>
        <w:t>,</w:t>
      </w:r>
      <w:r w:rsidRPr="00CB6155">
        <w:rPr>
          <w:rFonts w:ascii="DejaVu Sans Condensed" w:hAnsi="DejaVu Sans Condensed" w:cs="DejaVu Sans Condensed"/>
          <w:color w:val="000000" w:themeColor="text1"/>
          <w:sz w:val="24"/>
          <w:szCs w:val="24"/>
        </w:rPr>
        <w:t xml:space="preserve"> jak i </w:t>
      </w:r>
      <w:r w:rsidRPr="0042218B">
        <w:rPr>
          <w:rFonts w:ascii="DejaVu Sans Condensed" w:hAnsi="DejaVu Sans Condensed"/>
          <w:color w:val="000000" w:themeColor="text1"/>
          <w:sz w:val="24"/>
          <w:u w:val="single"/>
        </w:rPr>
        <w:t>uzasadnienie zastrzeżenia tajemnicy przedsiębiorstwa</w:t>
      </w:r>
      <w:r w:rsidRPr="00CB6155">
        <w:rPr>
          <w:rFonts w:ascii="DejaVu Sans Condensed" w:hAnsi="DejaVu Sans Condensed" w:cs="DejaVu Sans Condensed"/>
          <w:color w:val="000000" w:themeColor="text1"/>
          <w:sz w:val="24"/>
          <w:szCs w:val="24"/>
        </w:rPr>
        <w:t xml:space="preserve"> należy dodać w polu „Załączniki i inne dokumenty przedstawione w ofercie przez Wykonawcę”. Zamawiający informuje, iż zgodnie z art. 18 ust.</w:t>
      </w:r>
      <w:r w:rsidR="00986280" w:rsidRPr="00CB6155">
        <w:rPr>
          <w:rFonts w:ascii="DejaVu Sans Condensed" w:hAnsi="DejaVu Sans Condensed" w:cs="DejaVu Sans Condensed"/>
          <w:color w:val="000000" w:themeColor="text1"/>
          <w:sz w:val="24"/>
          <w:szCs w:val="24"/>
        </w:rPr>
        <w:t xml:space="preserve"> </w:t>
      </w:r>
      <w:r w:rsidRPr="00CB6155">
        <w:rPr>
          <w:rFonts w:ascii="DejaVu Sans Condensed" w:hAnsi="DejaVu Sans Condensed" w:cs="DejaVu Sans Condensed"/>
          <w:color w:val="000000" w:themeColor="text1"/>
          <w:sz w:val="24"/>
          <w:szCs w:val="24"/>
        </w:rPr>
        <w:t xml:space="preserve">3 ustawy </w:t>
      </w:r>
      <w:proofErr w:type="spellStart"/>
      <w:r w:rsidRPr="00CB6155">
        <w:rPr>
          <w:rFonts w:ascii="DejaVu Sans Condensed" w:hAnsi="DejaVu Sans Condensed" w:cs="DejaVu Sans Condensed"/>
          <w:color w:val="000000" w:themeColor="text1"/>
          <w:sz w:val="24"/>
          <w:szCs w:val="24"/>
        </w:rPr>
        <w:t>Pzp</w:t>
      </w:r>
      <w:proofErr w:type="spellEnd"/>
      <w:r w:rsidRPr="00CB6155">
        <w:rPr>
          <w:rFonts w:ascii="DejaVu Sans Condensed" w:hAnsi="DejaVu Sans Condensed" w:cs="DejaVu Sans Condensed"/>
          <w:color w:val="000000" w:themeColor="text1"/>
          <w:sz w:val="24"/>
          <w:szCs w:val="24"/>
        </w:rPr>
        <w:t xml:space="preserve"> nie ujawnia się informacji stanowiących </w:t>
      </w:r>
      <w:r w:rsidRPr="0042218B">
        <w:rPr>
          <w:rFonts w:ascii="DejaVu Sans Condensed" w:hAnsi="DejaVu Sans Condensed"/>
          <w:b/>
          <w:color w:val="000000" w:themeColor="text1"/>
          <w:sz w:val="24"/>
        </w:rPr>
        <w:t>tajemnicę przedsiębiorstwa</w:t>
      </w:r>
      <w:r w:rsidRPr="00CB6155">
        <w:rPr>
          <w:rFonts w:ascii="DejaVu Sans Condensed" w:hAnsi="DejaVu Sans Condensed" w:cs="DejaVu Sans Condensed"/>
          <w:color w:val="000000" w:themeColor="text1"/>
          <w:sz w:val="24"/>
          <w:szCs w:val="24"/>
        </w:rPr>
        <w:t xml:space="preserve"> w rozumieniu przepisów ustawy z dnia 16 kwietnia 1993 r. o zwalczaniu nieuczciwej konkurencji (Dz. U. z 2022 r. poz. 1233), </w:t>
      </w:r>
      <w:r w:rsidRPr="0042218B">
        <w:rPr>
          <w:rFonts w:ascii="DejaVu Sans Condensed" w:hAnsi="DejaVu Sans Condensed"/>
          <w:color w:val="000000" w:themeColor="text1"/>
          <w:sz w:val="24"/>
          <w:u w:val="single"/>
        </w:rPr>
        <w:t>jeżeli wykonawca, wraz z przekazaniem takich informacji, zastrzegł, że nie mogą być one udostępniane oraz wykazał, że zastrzeżone informacje stanowią tajemnic</w:t>
      </w:r>
      <w:r w:rsidR="004C184A" w:rsidRPr="0042218B">
        <w:rPr>
          <w:rFonts w:ascii="DejaVu Sans Condensed" w:hAnsi="DejaVu Sans Condensed"/>
          <w:color w:val="000000" w:themeColor="text1"/>
          <w:sz w:val="24"/>
          <w:u w:val="single"/>
        </w:rPr>
        <w:t>ę</w:t>
      </w:r>
      <w:r w:rsidRPr="0042218B">
        <w:rPr>
          <w:rFonts w:ascii="DejaVu Sans Condensed" w:hAnsi="DejaVu Sans Condensed"/>
          <w:color w:val="000000" w:themeColor="text1"/>
          <w:sz w:val="24"/>
          <w:u w:val="single"/>
        </w:rPr>
        <w:t xml:space="preserve"> przedsiębiorstwa</w:t>
      </w:r>
      <w:r w:rsidRPr="00CB6155">
        <w:rPr>
          <w:rFonts w:ascii="DejaVu Sans Condensed" w:hAnsi="DejaVu Sans Condensed" w:cs="DejaVu Sans Condensed"/>
          <w:color w:val="000000" w:themeColor="text1"/>
          <w:sz w:val="24"/>
          <w:szCs w:val="24"/>
        </w:rPr>
        <w:t xml:space="preserve">. Wykonawca nie może zastrzec informacji, o których mowa w art. 222 ust. 5 ustawy </w:t>
      </w:r>
      <w:proofErr w:type="spellStart"/>
      <w:r w:rsidRPr="00CB6155">
        <w:rPr>
          <w:rFonts w:ascii="DejaVu Sans Condensed" w:hAnsi="DejaVu Sans Condensed" w:cs="DejaVu Sans Condensed"/>
          <w:color w:val="000000" w:themeColor="text1"/>
          <w:sz w:val="24"/>
          <w:szCs w:val="24"/>
        </w:rPr>
        <w:t>Pzp</w:t>
      </w:r>
      <w:proofErr w:type="spellEnd"/>
      <w:r w:rsidRPr="00CB6155">
        <w:rPr>
          <w:rFonts w:ascii="DejaVu Sans Condensed" w:hAnsi="DejaVu Sans Condensed" w:cs="DejaVu Sans Condensed"/>
          <w:color w:val="000000" w:themeColor="text1"/>
          <w:sz w:val="24"/>
          <w:szCs w:val="24"/>
        </w:rPr>
        <w:t xml:space="preserve">. </w:t>
      </w:r>
    </w:p>
    <w:p w14:paraId="36DC9C6C" w14:textId="496DC10A" w:rsidR="00826EDB" w:rsidRPr="00CB6155" w:rsidRDefault="00686722"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CB6155">
        <w:rPr>
          <w:rFonts w:ascii="DejaVu Sans Condensed" w:hAnsi="DejaVu Sans Condensed" w:cs="DejaVu Sans Condensed"/>
          <w:color w:val="000000" w:themeColor="text1"/>
          <w:sz w:val="24"/>
          <w:szCs w:val="24"/>
        </w:rPr>
        <w:t xml:space="preserve">Pozostałe dokumenty wchodzące w skład oferty lub składane wraz z ofertą, które są zgodne z ustawą </w:t>
      </w:r>
      <w:proofErr w:type="spellStart"/>
      <w:r w:rsidRPr="00CB6155">
        <w:rPr>
          <w:rFonts w:ascii="DejaVu Sans Condensed" w:hAnsi="DejaVu Sans Condensed" w:cs="DejaVu Sans Condensed"/>
          <w:color w:val="000000" w:themeColor="text1"/>
          <w:sz w:val="24"/>
          <w:szCs w:val="24"/>
        </w:rPr>
        <w:t>Pzp</w:t>
      </w:r>
      <w:proofErr w:type="spellEnd"/>
      <w:r w:rsidRPr="00CB6155">
        <w:rPr>
          <w:rFonts w:ascii="DejaVu Sans Condensed" w:hAnsi="DejaVu Sans Condensed" w:cs="DejaVu Sans Condensed"/>
          <w:color w:val="000000" w:themeColor="text1"/>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593773" w:rsidRPr="00CB6155">
        <w:rPr>
          <w:rFonts w:ascii="DejaVu Sans Condensed" w:hAnsi="DejaVu Sans Condensed" w:cs="DejaVu Sans Condensed"/>
          <w:color w:val="000000" w:themeColor="text1"/>
          <w:sz w:val="24"/>
          <w:szCs w:val="24"/>
        </w:rPr>
        <w:t>,</w:t>
      </w:r>
      <w:r w:rsidRPr="00CB6155">
        <w:rPr>
          <w:rFonts w:ascii="DejaVu Sans Condensed" w:hAnsi="DejaVu Sans Condensed" w:cs="DejaVu Sans Condensed"/>
          <w:color w:val="000000" w:themeColor="text1"/>
          <w:sz w:val="24"/>
          <w:szCs w:val="24"/>
        </w:rPr>
        <w:t xml:space="preserve"> opatrzone kwalifikowanym podpisem elektronicznym, podpisem zaufanym lub podpisem osobistym, mogą </w:t>
      </w:r>
      <w:r w:rsidR="00826EDB" w:rsidRPr="00CB6155">
        <w:rPr>
          <w:rFonts w:ascii="DejaVu Sans Condensed" w:hAnsi="DejaVu Sans Condensed" w:cs="DejaVu Sans Condensed"/>
          <w:color w:val="000000" w:themeColor="text1"/>
          <w:sz w:val="24"/>
          <w:szCs w:val="24"/>
        </w:rPr>
        <w:t>być zgodnie z wyborem wykonawcy</w:t>
      </w:r>
      <w:r w:rsidRPr="00CB6155">
        <w:rPr>
          <w:rFonts w:ascii="DejaVu Sans Condensed" w:hAnsi="DejaVu Sans Condensed" w:cs="DejaVu Sans Condensed"/>
          <w:color w:val="000000" w:themeColor="text1"/>
          <w:sz w:val="24"/>
          <w:szCs w:val="24"/>
        </w:rPr>
        <w:t>/wykonawcy wspólnie ubiegając</w:t>
      </w:r>
      <w:r w:rsidR="00EC5F57" w:rsidRPr="00CB6155">
        <w:rPr>
          <w:rFonts w:ascii="DejaVu Sans Condensed" w:hAnsi="DejaVu Sans Condensed" w:cs="DejaVu Sans Condensed"/>
          <w:color w:val="000000" w:themeColor="text1"/>
          <w:sz w:val="24"/>
          <w:szCs w:val="24"/>
        </w:rPr>
        <w:t>ego się o udzielenie zamówienia</w:t>
      </w:r>
      <w:r w:rsidRPr="00CB6155">
        <w:rPr>
          <w:rFonts w:ascii="DejaVu Sans Condensed" w:hAnsi="DejaVu Sans Condensed" w:cs="DejaVu Sans Condensed"/>
          <w:color w:val="000000" w:themeColor="text1"/>
          <w:sz w:val="24"/>
          <w:szCs w:val="24"/>
        </w:rPr>
        <w:t xml:space="preserve"> opatrzone podpisem typu z</w:t>
      </w:r>
      <w:r w:rsidR="00826EDB" w:rsidRPr="00CB6155">
        <w:rPr>
          <w:rFonts w:ascii="DejaVu Sans Condensed" w:hAnsi="DejaVu Sans Condensed" w:cs="DejaVu Sans Condensed"/>
          <w:color w:val="000000" w:themeColor="text1"/>
          <w:sz w:val="24"/>
          <w:szCs w:val="24"/>
        </w:rPr>
        <w:t>ewnętrznego lub wewnętrznego. W </w:t>
      </w:r>
      <w:r w:rsidRPr="00CB6155">
        <w:rPr>
          <w:rFonts w:ascii="DejaVu Sans Condensed" w:hAnsi="DejaVu Sans Condensed" w:cs="DejaVu Sans Condensed"/>
          <w:color w:val="000000" w:themeColor="text1"/>
          <w:sz w:val="24"/>
          <w:szCs w:val="24"/>
        </w:rPr>
        <w:t xml:space="preserve">zależności od rodzaju podpisu i jego </w:t>
      </w:r>
      <w:r w:rsidR="00826EDB" w:rsidRPr="00CB6155">
        <w:rPr>
          <w:rFonts w:ascii="DejaVu Sans Condensed" w:hAnsi="DejaVu Sans Condensed" w:cs="DejaVu Sans Condensed"/>
          <w:color w:val="000000" w:themeColor="text1"/>
          <w:sz w:val="24"/>
          <w:szCs w:val="24"/>
        </w:rPr>
        <w:t>typu (zewnętrzny, wewnętrzny) w </w:t>
      </w:r>
      <w:r w:rsidRPr="00CB6155">
        <w:rPr>
          <w:rFonts w:ascii="DejaVu Sans Condensed" w:hAnsi="DejaVu Sans Condensed" w:cs="DejaVu Sans Condensed"/>
          <w:color w:val="000000" w:themeColor="text1"/>
          <w:sz w:val="24"/>
          <w:szCs w:val="24"/>
        </w:rPr>
        <w:t>polu „Załączniki i inne dokumenty przedstawione w ofercie przez Wykonawcę” dodaje się uprze</w:t>
      </w:r>
      <w:r w:rsidR="00826EDB" w:rsidRPr="00CB6155">
        <w:rPr>
          <w:rFonts w:ascii="DejaVu Sans Condensed" w:hAnsi="DejaVu Sans Condensed" w:cs="DejaVu Sans Condensed"/>
          <w:color w:val="000000" w:themeColor="text1"/>
          <w:sz w:val="24"/>
          <w:szCs w:val="24"/>
        </w:rPr>
        <w:t xml:space="preserve">dnio </w:t>
      </w:r>
      <w:r w:rsidR="00826EDB" w:rsidRPr="00CB6155">
        <w:rPr>
          <w:rFonts w:ascii="DejaVu Sans Condensed" w:hAnsi="DejaVu Sans Condensed" w:cs="DejaVu Sans Condensed"/>
          <w:color w:val="000000" w:themeColor="text1"/>
          <w:sz w:val="24"/>
          <w:szCs w:val="24"/>
        </w:rPr>
        <w:lastRenderedPageBreak/>
        <w:t>podpisane dokumenty wraz z </w:t>
      </w:r>
      <w:r w:rsidRPr="00CB6155">
        <w:rPr>
          <w:rFonts w:ascii="DejaVu Sans Condensed" w:hAnsi="DejaVu Sans Condensed" w:cs="DejaVu Sans Condensed"/>
          <w:color w:val="000000" w:themeColor="text1"/>
          <w:sz w:val="24"/>
          <w:szCs w:val="24"/>
        </w:rPr>
        <w:t xml:space="preserve">wygenerowanym plikiem podpisu </w:t>
      </w:r>
      <w:r w:rsidR="00826EDB" w:rsidRPr="00CB6155">
        <w:rPr>
          <w:rFonts w:ascii="DejaVu Sans Condensed" w:hAnsi="DejaVu Sans Condensed" w:cs="DejaVu Sans Condensed"/>
          <w:color w:val="000000" w:themeColor="text1"/>
          <w:sz w:val="24"/>
          <w:szCs w:val="24"/>
        </w:rPr>
        <w:t>(typ zewnętrzny) lub dokument z </w:t>
      </w:r>
      <w:r w:rsidRPr="00CB6155">
        <w:rPr>
          <w:rFonts w:ascii="DejaVu Sans Condensed" w:hAnsi="DejaVu Sans Condensed" w:cs="DejaVu Sans Condensed"/>
          <w:color w:val="000000" w:themeColor="text1"/>
          <w:sz w:val="24"/>
          <w:szCs w:val="24"/>
        </w:rPr>
        <w:t>wszytym podpisem (typ wewnętrzny).</w:t>
      </w:r>
    </w:p>
    <w:p w14:paraId="20364490" w14:textId="1E3B680C" w:rsidR="00826EDB" w:rsidRPr="00CB6155" w:rsidRDefault="00826EDB"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CB6155">
        <w:rPr>
          <w:rFonts w:ascii="DejaVu Sans Condensed" w:hAnsi="DejaVu Sans Condensed" w:cs="DejaVu Sans Condensed"/>
          <w:color w:val="000000" w:themeColor="text1"/>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77344F2" w14:textId="0428E8E2" w:rsidR="003219D4" w:rsidRPr="00CB6155" w:rsidRDefault="00826EDB"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CB6155">
        <w:rPr>
          <w:rFonts w:ascii="DejaVu Sans Condensed" w:hAnsi="DejaVu Sans Condensed" w:cs="DejaVu Sans Condensed"/>
          <w:color w:val="000000" w:themeColor="text1"/>
          <w:sz w:val="24"/>
          <w:szCs w:val="24"/>
        </w:rPr>
        <w:t xml:space="preserve">System sprawdza, czy złożone pliki </w:t>
      </w:r>
      <w:r w:rsidR="002D3581" w:rsidRPr="00CB6155">
        <w:rPr>
          <w:rFonts w:ascii="DejaVu Sans Condensed" w:hAnsi="DejaVu Sans Condensed" w:cs="DejaVu Sans Condensed"/>
          <w:color w:val="000000" w:themeColor="text1"/>
          <w:sz w:val="24"/>
          <w:szCs w:val="24"/>
        </w:rPr>
        <w:t>są podpisane i automatycznie je </w:t>
      </w:r>
      <w:r w:rsidRPr="00CB6155">
        <w:rPr>
          <w:rFonts w:ascii="DejaVu Sans Condensed" w:hAnsi="DejaVu Sans Condensed" w:cs="DejaVu Sans Condensed"/>
          <w:color w:val="000000" w:themeColor="text1"/>
          <w:sz w:val="24"/>
          <w:szCs w:val="24"/>
        </w:rPr>
        <w:t xml:space="preserve">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5EB9663" w14:textId="77777777" w:rsidR="00CE1EAB" w:rsidRPr="00CB6155" w:rsidRDefault="00826EDB"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CB6155">
        <w:rPr>
          <w:rFonts w:ascii="DejaVu Sans Condensed" w:hAnsi="DejaVu Sans Condensed" w:cs="DejaVu Sans Condensed"/>
          <w:color w:val="000000" w:themeColor="text1"/>
          <w:sz w:val="24"/>
          <w:szCs w:val="24"/>
        </w:rPr>
        <w:t xml:space="preserve">Oferta może być złożona tylko do upływu terminu składania ofert. </w:t>
      </w:r>
    </w:p>
    <w:p w14:paraId="480FCAEA" w14:textId="78FE10D8" w:rsidR="00CE1EAB" w:rsidRPr="00CB6155" w:rsidRDefault="00826EDB"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CB6155">
        <w:rPr>
          <w:rFonts w:ascii="DejaVu Sans Condensed" w:hAnsi="DejaVu Sans Condensed" w:cs="DejaVu Sans Condensed"/>
          <w:color w:val="000000" w:themeColor="text1"/>
          <w:sz w:val="24"/>
          <w:szCs w:val="24"/>
        </w:rPr>
        <w:t>Wykonawca może przed upływem terminu składania ofert wycofać ofertę. Wykonawca wycofuje ofertę w zakładce „Oferty/wnioski”</w:t>
      </w:r>
      <w:r w:rsidR="000B7445" w:rsidRPr="00CB6155">
        <w:rPr>
          <w:rFonts w:ascii="DejaVu Sans Condensed" w:hAnsi="DejaVu Sans Condensed" w:cs="DejaVu Sans Condensed"/>
          <w:color w:val="000000" w:themeColor="text1"/>
          <w:sz w:val="24"/>
          <w:szCs w:val="24"/>
        </w:rPr>
        <w:t>,</w:t>
      </w:r>
      <w:r w:rsidRPr="00CB6155">
        <w:rPr>
          <w:rFonts w:ascii="DejaVu Sans Condensed" w:hAnsi="DejaVu Sans Condensed" w:cs="DejaVu Sans Condensed"/>
          <w:color w:val="000000" w:themeColor="text1"/>
          <w:sz w:val="24"/>
          <w:szCs w:val="24"/>
        </w:rPr>
        <w:t xml:space="preserve"> używając przycisku „Wycofaj ofertę”. Po potwierdz</w:t>
      </w:r>
      <w:r w:rsidR="00CE1EAB" w:rsidRPr="00CB6155">
        <w:rPr>
          <w:rFonts w:ascii="DejaVu Sans Condensed" w:hAnsi="DejaVu Sans Condensed" w:cs="DejaVu Sans Condensed"/>
          <w:color w:val="000000" w:themeColor="text1"/>
          <w:sz w:val="24"/>
          <w:szCs w:val="24"/>
        </w:rPr>
        <w:t>eniu oferta zostanie wycofana i </w:t>
      </w:r>
      <w:r w:rsidRPr="00CB6155">
        <w:rPr>
          <w:rFonts w:ascii="DejaVu Sans Condensed" w:hAnsi="DejaVu Sans Condensed" w:cs="DejaVu Sans Condensed"/>
          <w:color w:val="000000" w:themeColor="text1"/>
          <w:sz w:val="24"/>
          <w:szCs w:val="24"/>
        </w:rPr>
        <w:t>będzie można pobrać dokument potwierdzający wycofanie oferty, tzw. Elektroniczne Potwierdzenie Wycofania (EWP)</w:t>
      </w:r>
      <w:r w:rsidR="00CE1EAB" w:rsidRPr="00CB6155">
        <w:rPr>
          <w:rFonts w:ascii="DejaVu Sans Condensed" w:hAnsi="DejaVu Sans Condensed" w:cs="DejaVu Sans Condensed"/>
          <w:color w:val="000000" w:themeColor="text1"/>
          <w:sz w:val="24"/>
          <w:szCs w:val="24"/>
        </w:rPr>
        <w:t>.</w:t>
      </w:r>
    </w:p>
    <w:p w14:paraId="244BC818" w14:textId="20E84428" w:rsidR="00156AF3" w:rsidRPr="00CB6155" w:rsidRDefault="00826EDB"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CB6155">
        <w:rPr>
          <w:rFonts w:ascii="DejaVu Sans Condensed" w:hAnsi="DejaVu Sans Condensed" w:cs="DejaVu Sans Condensed"/>
          <w:color w:val="000000" w:themeColor="text1"/>
          <w:sz w:val="24"/>
          <w:szCs w:val="24"/>
        </w:rPr>
        <w:t>Maksymalny łączny rozmiar plików stanowiących ofertę lub składanych wraz z ofertą to 250 MB.</w:t>
      </w:r>
    </w:p>
    <w:p w14:paraId="57301319" w14:textId="77777777" w:rsidR="002313FF" w:rsidRPr="00CB6155" w:rsidRDefault="002313FF" w:rsidP="000C0364">
      <w:pPr>
        <w:widowControl/>
        <w:numPr>
          <w:ilvl w:val="1"/>
          <w:numId w:val="24"/>
        </w:numPr>
        <w:tabs>
          <w:tab w:val="left" w:pos="851"/>
          <w:tab w:val="left" w:pos="1228"/>
        </w:tabs>
        <w:autoSpaceDN w:val="0"/>
        <w:spacing w:before="120"/>
        <w:ind w:left="851" w:hanging="851"/>
        <w:jc w:val="both"/>
        <w:textAlignment w:val="baseline"/>
        <w:rPr>
          <w:rFonts w:ascii="DejaVu Sans Condensed" w:hAnsi="DejaVu Sans Condensed" w:cs="DejaVu Sans Condensed"/>
          <w:color w:val="000000" w:themeColor="text1"/>
          <w:kern w:val="3"/>
        </w:rPr>
      </w:pPr>
      <w:r w:rsidRPr="00CB6155">
        <w:rPr>
          <w:rFonts w:ascii="DejaVu Sans Condensed" w:hAnsi="DejaVu Sans Condensed" w:cs="DejaVu Sans Condensed"/>
          <w:color w:val="000000" w:themeColor="text1"/>
          <w:kern w:val="3"/>
          <w:u w:val="single"/>
        </w:rPr>
        <w:t>Oferta musi zawierać następujące oświadczenia i dokumenty:</w:t>
      </w:r>
    </w:p>
    <w:p w14:paraId="6A5978A7" w14:textId="77777777" w:rsidR="002313FF" w:rsidRPr="00CB6155" w:rsidRDefault="002313FF" w:rsidP="000C0364">
      <w:pPr>
        <w:numPr>
          <w:ilvl w:val="0"/>
          <w:numId w:val="79"/>
        </w:numPr>
        <w:autoSpaceDN w:val="0"/>
        <w:spacing w:before="120"/>
        <w:ind w:left="1134" w:hanging="283"/>
        <w:jc w:val="both"/>
        <w:textAlignment w:val="baseline"/>
        <w:rPr>
          <w:rFonts w:ascii="DejaVu Sans Condensed" w:hAnsi="DejaVu Sans Condensed" w:cs="DejaVu Sans Condensed"/>
          <w:color w:val="000000" w:themeColor="text1"/>
          <w:kern w:val="3"/>
        </w:rPr>
      </w:pPr>
      <w:r w:rsidRPr="00CB6155">
        <w:rPr>
          <w:rFonts w:ascii="DejaVu Sans Condensed" w:hAnsi="DejaVu Sans Condensed" w:cs="DejaVu Sans Condensed"/>
          <w:color w:val="000000" w:themeColor="text1"/>
        </w:rPr>
        <w:t>Formularz „Oferta Wykonawcy” – zamieszczony na platformie e-Zamówienia w panelu postępowania „Informacje podstawowe” Załącznik nr 2 do SWZ;</w:t>
      </w:r>
    </w:p>
    <w:p w14:paraId="05767EF4" w14:textId="77777777" w:rsidR="002313FF" w:rsidRPr="00CB6155" w:rsidRDefault="002313FF" w:rsidP="000C0364">
      <w:pPr>
        <w:numPr>
          <w:ilvl w:val="0"/>
          <w:numId w:val="79"/>
        </w:numPr>
        <w:autoSpaceDN w:val="0"/>
        <w:spacing w:before="120"/>
        <w:ind w:left="1134" w:hanging="283"/>
        <w:jc w:val="both"/>
        <w:textAlignment w:val="baseline"/>
        <w:rPr>
          <w:rFonts w:ascii="DejaVu Sans Condensed" w:hAnsi="DejaVu Sans Condensed" w:cs="DejaVu Sans Condensed"/>
          <w:color w:val="000000" w:themeColor="text1"/>
          <w:kern w:val="3"/>
        </w:rPr>
      </w:pPr>
      <w:r w:rsidRPr="00CB6155">
        <w:rPr>
          <w:rFonts w:ascii="DejaVu Sans Condensed" w:hAnsi="DejaVu Sans Condensed" w:cs="DejaVu Sans Condensed"/>
          <w:color w:val="000000" w:themeColor="text1"/>
          <w:kern w:val="3"/>
        </w:rPr>
        <w:t>„Formularz cenowy” – Załącznik nr 3 do SWZ;</w:t>
      </w:r>
    </w:p>
    <w:p w14:paraId="2DF119C7" w14:textId="77777777" w:rsidR="002313FF" w:rsidRPr="00CB6155" w:rsidRDefault="002313FF" w:rsidP="000C0364">
      <w:pPr>
        <w:numPr>
          <w:ilvl w:val="0"/>
          <w:numId w:val="79"/>
        </w:numPr>
        <w:autoSpaceDN w:val="0"/>
        <w:spacing w:before="120"/>
        <w:ind w:left="1134" w:hanging="283"/>
        <w:jc w:val="both"/>
        <w:textAlignment w:val="baseline"/>
        <w:rPr>
          <w:rFonts w:ascii="DejaVu Sans Condensed" w:hAnsi="DejaVu Sans Condensed" w:cs="DejaVu Sans Condensed"/>
          <w:color w:val="000000" w:themeColor="text1"/>
          <w:kern w:val="3"/>
        </w:rPr>
      </w:pPr>
      <w:r w:rsidRPr="00CB6155">
        <w:rPr>
          <w:rFonts w:ascii="DejaVu Sans Condensed" w:hAnsi="DejaVu Sans Condensed" w:cs="DejaVu Sans Condensed"/>
          <w:color w:val="000000" w:themeColor="text1"/>
          <w:kern w:val="3"/>
        </w:rPr>
        <w:t>Oświadczenie, o którym mowa w pkt 9.1. SWZ;</w:t>
      </w:r>
    </w:p>
    <w:p w14:paraId="1576B78B" w14:textId="77777777" w:rsidR="002313FF" w:rsidRPr="00CB6155" w:rsidRDefault="002313FF" w:rsidP="000C0364">
      <w:pPr>
        <w:numPr>
          <w:ilvl w:val="0"/>
          <w:numId w:val="79"/>
        </w:numPr>
        <w:autoSpaceDN w:val="0"/>
        <w:spacing w:before="120"/>
        <w:ind w:left="1134" w:hanging="283"/>
        <w:jc w:val="both"/>
        <w:textAlignment w:val="baseline"/>
        <w:rPr>
          <w:rFonts w:ascii="DejaVu Sans Condensed" w:hAnsi="DejaVu Sans Condensed"/>
          <w:color w:val="000000" w:themeColor="text1"/>
          <w:kern w:val="3"/>
        </w:rPr>
      </w:pPr>
      <w:r w:rsidRPr="00CB6155">
        <w:rPr>
          <w:rFonts w:ascii="DejaVu Sans Condensed" w:hAnsi="DejaVu Sans Condensed" w:cs="DejaVu Sans Condensed"/>
          <w:color w:val="000000" w:themeColor="text1"/>
          <w:kern w:val="3"/>
        </w:rPr>
        <w:t xml:space="preserve">Oświadczenie, o którym mowa w pkt 9.1.1. SWZ </w:t>
      </w:r>
      <w:r w:rsidRPr="00CB6155">
        <w:rPr>
          <w:rFonts w:ascii="DejaVu Sans Condensed" w:hAnsi="DejaVu Sans Condensed" w:cs="DejaVu Sans Condensed"/>
          <w:i/>
          <w:color w:val="000000" w:themeColor="text1"/>
          <w:kern w:val="3"/>
        </w:rPr>
        <w:t>(jeżeli dotyczy)</w:t>
      </w:r>
      <w:r w:rsidRPr="00CB6155">
        <w:rPr>
          <w:rFonts w:ascii="DejaVu Sans Condensed" w:hAnsi="DejaVu Sans Condensed" w:cs="DejaVu Sans Condensed"/>
          <w:color w:val="000000" w:themeColor="text1"/>
          <w:kern w:val="3"/>
        </w:rPr>
        <w:t>;</w:t>
      </w:r>
    </w:p>
    <w:p w14:paraId="066C1795" w14:textId="77777777" w:rsidR="002313FF" w:rsidRPr="00CB6155" w:rsidRDefault="002313FF" w:rsidP="000C0364">
      <w:pPr>
        <w:numPr>
          <w:ilvl w:val="0"/>
          <w:numId w:val="79"/>
        </w:numPr>
        <w:autoSpaceDN w:val="0"/>
        <w:spacing w:before="120"/>
        <w:ind w:left="1134" w:hanging="283"/>
        <w:jc w:val="both"/>
        <w:textAlignment w:val="baseline"/>
        <w:rPr>
          <w:rFonts w:ascii="DejaVu Sans Condensed" w:hAnsi="DejaVu Sans Condensed" w:cs="DejaVu Sans Condensed"/>
          <w:color w:val="000000" w:themeColor="text1"/>
          <w:kern w:val="3"/>
        </w:rPr>
      </w:pPr>
      <w:r w:rsidRPr="00CB6155">
        <w:rPr>
          <w:rFonts w:ascii="DejaVu Sans Condensed" w:hAnsi="DejaVu Sans Condensed" w:cs="DejaVu Sans Condensed"/>
          <w:color w:val="000000" w:themeColor="text1"/>
          <w:kern w:val="3"/>
        </w:rPr>
        <w:t>Dokument potwierdzający umocowanie do działania w imieniu wykonawcy, tj.:</w:t>
      </w:r>
    </w:p>
    <w:p w14:paraId="7BD15890" w14:textId="77777777" w:rsidR="002313FF" w:rsidRPr="00CB6155" w:rsidRDefault="002313FF" w:rsidP="000C0364">
      <w:pPr>
        <w:widowControl/>
        <w:numPr>
          <w:ilvl w:val="0"/>
          <w:numId w:val="80"/>
        </w:numPr>
        <w:tabs>
          <w:tab w:val="left" w:pos="1418"/>
        </w:tabs>
        <w:autoSpaceDN w:val="0"/>
        <w:spacing w:before="120"/>
        <w:ind w:left="1418" w:hanging="284"/>
        <w:jc w:val="both"/>
        <w:textAlignment w:val="baseline"/>
        <w:rPr>
          <w:rFonts w:ascii="DejaVu Sans Condensed" w:hAnsi="DejaVu Sans Condensed"/>
          <w:color w:val="000000" w:themeColor="text1"/>
          <w:kern w:val="3"/>
        </w:rPr>
      </w:pPr>
      <w:r w:rsidRPr="00CB6155">
        <w:rPr>
          <w:rFonts w:ascii="DejaVu Sans Condensed" w:hAnsi="DejaVu Sans Condensed" w:cs="DejaVu Sans Condensed"/>
          <w:color w:val="000000" w:themeColor="text1"/>
          <w:kern w:val="3"/>
        </w:rPr>
        <w:t>odpis lub informacja z Krajowego Rejestru Sądowego, Centralnej Ewidencji i Informacji o Działalności Gospodarczej lub innego właściwego rejestru, chyba że Zamawiający może je uzyskać za pomocą bezpłatnych i ogólnodostępnych baz danych, o ile wykonawca w formularzu „Oferta Wykonawcy” wskazał dane umożliwiające dostęp do tych dokumentów</w:t>
      </w:r>
      <w:r w:rsidRPr="00CB6155">
        <w:rPr>
          <w:rFonts w:ascii="DejaVu Sans Condensed" w:hAnsi="DejaVu Sans Condensed" w:cs="DejaVu Sans Condensed"/>
          <w:iCs/>
          <w:color w:val="000000" w:themeColor="text1"/>
          <w:kern w:val="3"/>
        </w:rPr>
        <w:t>;</w:t>
      </w:r>
    </w:p>
    <w:p w14:paraId="293F7750" w14:textId="77777777" w:rsidR="002313FF" w:rsidRPr="00CB6155" w:rsidRDefault="002313FF" w:rsidP="000C0364">
      <w:pPr>
        <w:widowControl/>
        <w:numPr>
          <w:ilvl w:val="0"/>
          <w:numId w:val="80"/>
        </w:numPr>
        <w:tabs>
          <w:tab w:val="left" w:pos="1418"/>
        </w:tabs>
        <w:autoSpaceDN w:val="0"/>
        <w:spacing w:before="120"/>
        <w:ind w:left="1418" w:hanging="284"/>
        <w:jc w:val="both"/>
        <w:textAlignment w:val="baseline"/>
        <w:rPr>
          <w:rFonts w:ascii="DejaVu Sans Condensed" w:hAnsi="DejaVu Sans Condensed" w:cs="DejaVu Sans Condensed"/>
          <w:color w:val="000000" w:themeColor="text1"/>
          <w:kern w:val="3"/>
        </w:rPr>
      </w:pPr>
      <w:r w:rsidRPr="00CB6155">
        <w:rPr>
          <w:rFonts w:ascii="DejaVu Sans Condensed" w:hAnsi="DejaVu Sans Condensed" w:cs="DejaVu Sans Condensed"/>
          <w:color w:val="000000" w:themeColor="text1"/>
          <w:kern w:val="3"/>
        </w:rPr>
        <w:t>pełnomocnictwo lub inny dokument potwierdzający umocowanie do reprezentowania, jeżeli w imieniu wykonawcy działa osoba, której umocowanie do reprezentowania nie wynika z dokumentów, o których mowa w lit. a;</w:t>
      </w:r>
    </w:p>
    <w:p w14:paraId="02D0FA3A" w14:textId="77777777" w:rsidR="002313FF" w:rsidRPr="00CB6155" w:rsidRDefault="002313FF" w:rsidP="000C0364">
      <w:pPr>
        <w:numPr>
          <w:ilvl w:val="0"/>
          <w:numId w:val="79"/>
        </w:numPr>
        <w:autoSpaceDN w:val="0"/>
        <w:spacing w:before="120"/>
        <w:ind w:left="1134" w:hanging="283"/>
        <w:jc w:val="both"/>
        <w:textAlignment w:val="baseline"/>
        <w:rPr>
          <w:rFonts w:ascii="DejaVu Sans Condensed" w:hAnsi="DejaVu Sans Condensed" w:cs="DejaVu Sans Condensed"/>
          <w:color w:val="000000" w:themeColor="text1"/>
          <w:kern w:val="3"/>
        </w:rPr>
      </w:pPr>
      <w:r w:rsidRPr="00CB6155">
        <w:rPr>
          <w:rFonts w:ascii="DejaVu Sans Condensed" w:hAnsi="DejaVu Sans Condensed" w:cs="DejaVu Sans Condensed"/>
          <w:color w:val="000000" w:themeColor="text1"/>
          <w:kern w:val="3"/>
        </w:rPr>
        <w:t xml:space="preserve">Pełnomocnictwo lub inny dokument potwierdzający umocowanie do reprezentowania wykonawców wspólnie ubiegających się o udzielenie zamówienia w postępowaniu o udzielenie zamówienia </w:t>
      </w:r>
      <w:r w:rsidRPr="00CB6155">
        <w:rPr>
          <w:rFonts w:ascii="DejaVu Sans Condensed" w:hAnsi="DejaVu Sans Condensed" w:cs="DejaVu Sans Condensed"/>
          <w:color w:val="000000" w:themeColor="text1"/>
          <w:kern w:val="3"/>
        </w:rPr>
        <w:lastRenderedPageBreak/>
        <w:t>albo do reprezentowania ich w postępowaniu i zawarcia umowy w sprawie zamówienia publicznego (</w:t>
      </w:r>
      <w:r w:rsidRPr="00CB6155">
        <w:rPr>
          <w:rFonts w:ascii="DejaVu Sans Condensed" w:hAnsi="DejaVu Sans Condensed" w:cs="DejaVu Sans Condensed"/>
          <w:i/>
          <w:iCs/>
          <w:color w:val="000000" w:themeColor="text1"/>
          <w:kern w:val="3"/>
        </w:rPr>
        <w:t>jeżeli dotyczy).</w:t>
      </w:r>
    </w:p>
    <w:p w14:paraId="6741B949" w14:textId="68135ED6" w:rsidR="002313FF" w:rsidRPr="00CB6155" w:rsidRDefault="002313FF" w:rsidP="000C0364">
      <w:pPr>
        <w:widowControl/>
        <w:numPr>
          <w:ilvl w:val="1"/>
          <w:numId w:val="24"/>
        </w:numPr>
        <w:tabs>
          <w:tab w:val="left" w:pos="851"/>
          <w:tab w:val="left" w:pos="1228"/>
        </w:tabs>
        <w:autoSpaceDN w:val="0"/>
        <w:spacing w:before="120"/>
        <w:ind w:left="851" w:hanging="851"/>
        <w:jc w:val="both"/>
        <w:textAlignment w:val="baseline"/>
        <w:rPr>
          <w:rFonts w:ascii="DejaVu Sans Condensed" w:hAnsi="DejaVu Sans Condensed" w:cs="DejaVu Sans Condensed"/>
          <w:color w:val="000000" w:themeColor="text1"/>
          <w:kern w:val="3"/>
        </w:rPr>
      </w:pPr>
      <w:r w:rsidRPr="00CB6155">
        <w:rPr>
          <w:rFonts w:ascii="DejaVu Sans Condensed" w:hAnsi="DejaVu Sans Condensed"/>
          <w:color w:val="000000" w:themeColor="text1"/>
        </w:rPr>
        <w:t xml:space="preserve">Pełnomocnictwo, o którym mowa w pkt 11.19. </w:t>
      </w:r>
      <w:proofErr w:type="spellStart"/>
      <w:r w:rsidRPr="00CB6155">
        <w:rPr>
          <w:rFonts w:ascii="DejaVu Sans Condensed" w:hAnsi="DejaVu Sans Condensed"/>
          <w:color w:val="000000" w:themeColor="text1"/>
        </w:rPr>
        <w:t>ppkt</w:t>
      </w:r>
      <w:proofErr w:type="spellEnd"/>
      <w:r w:rsidRPr="00CB6155">
        <w:rPr>
          <w:rFonts w:ascii="DejaVu Sans Condensed" w:hAnsi="DejaVu Sans Condensed"/>
          <w:color w:val="000000" w:themeColor="text1"/>
        </w:rPr>
        <w:t xml:space="preserve"> 5 lit b i </w:t>
      </w:r>
      <w:proofErr w:type="spellStart"/>
      <w:r w:rsidRPr="00CB6155">
        <w:rPr>
          <w:rFonts w:ascii="DejaVu Sans Condensed" w:hAnsi="DejaVu Sans Condensed"/>
          <w:color w:val="000000" w:themeColor="text1"/>
        </w:rPr>
        <w:t>ppkt</w:t>
      </w:r>
      <w:proofErr w:type="spellEnd"/>
      <w:r w:rsidRPr="00CB6155">
        <w:rPr>
          <w:rFonts w:ascii="DejaVu Sans Condensed" w:hAnsi="DejaVu Sans Condensed"/>
          <w:color w:val="000000" w:themeColor="text1"/>
        </w:rPr>
        <w:t xml:space="preserve"> 6 </w:t>
      </w:r>
      <w:r w:rsidRPr="00CB6155">
        <w:rPr>
          <w:rFonts w:ascii="DejaVu Sans Condensed" w:hAnsi="DejaVu Sans Condensed"/>
          <w:color w:val="000000" w:themeColor="text1"/>
          <w:u w:val="single"/>
        </w:rPr>
        <w:t>składa się pod rygorem nieważności</w:t>
      </w:r>
      <w:r w:rsidRPr="00CB6155">
        <w:rPr>
          <w:rFonts w:ascii="DejaVu Sans Condensed" w:hAnsi="DejaVu Sans Condensed"/>
          <w:color w:val="000000" w:themeColor="text1"/>
        </w:rPr>
        <w:t xml:space="preserve"> w formie elektronicznej (tj.</w:t>
      </w:r>
      <w:r w:rsidR="00462837" w:rsidRPr="00CB6155">
        <w:rPr>
          <w:rFonts w:ascii="DejaVu Sans Condensed" w:hAnsi="DejaVu Sans Condensed"/>
          <w:color w:val="000000" w:themeColor="text1"/>
        </w:rPr>
        <w:t xml:space="preserve"> w postaci elektronicznej</w:t>
      </w:r>
      <w:r w:rsidRPr="00CB6155">
        <w:rPr>
          <w:rFonts w:ascii="DejaVu Sans Condensed" w:hAnsi="DejaVu Sans Condensed"/>
          <w:color w:val="000000" w:themeColor="text1"/>
        </w:rPr>
        <w:t xml:space="preserve"> opatrzonej kwalifikowanym</w:t>
      </w:r>
      <w:r w:rsidR="00462837" w:rsidRPr="00CB6155">
        <w:rPr>
          <w:rFonts w:ascii="DejaVu Sans Condensed" w:hAnsi="DejaVu Sans Condensed"/>
          <w:color w:val="000000" w:themeColor="text1"/>
        </w:rPr>
        <w:t xml:space="preserve"> podpisem elektronicznym) lub</w:t>
      </w:r>
      <w:r w:rsidR="00333E15">
        <w:rPr>
          <w:rFonts w:ascii="DejaVu Sans Condensed" w:hAnsi="DejaVu Sans Condensed"/>
          <w:color w:val="000000" w:themeColor="text1"/>
        </w:rPr>
        <w:t> </w:t>
      </w:r>
      <w:r w:rsidR="00462837" w:rsidRPr="00CB6155">
        <w:rPr>
          <w:rFonts w:ascii="DejaVu Sans Condensed" w:hAnsi="DejaVu Sans Condensed"/>
          <w:color w:val="000000" w:themeColor="text1"/>
        </w:rPr>
        <w:t>w </w:t>
      </w:r>
      <w:r w:rsidRPr="00CB6155">
        <w:rPr>
          <w:rFonts w:ascii="DejaVu Sans Condensed" w:hAnsi="DejaVu Sans Condensed"/>
          <w:color w:val="000000" w:themeColor="text1"/>
        </w:rPr>
        <w:t>postaci elektronicznej opatrzonej podpisem zaufanym lub podpisem osobistym lub w formie elektronicznej kopii poświadczonej za zgodność notarialnie. Elektroniczne poświadczenie zgodności z okazanym dokumentem notariusz opatruje kwalifikowanym podpisem elektronicznym.</w:t>
      </w:r>
    </w:p>
    <w:p w14:paraId="1F342630" w14:textId="2A2C45B0" w:rsidR="00D7483F" w:rsidRPr="00CB6155" w:rsidRDefault="00D7483F" w:rsidP="000C0364">
      <w:pPr>
        <w:pStyle w:val="Tekstpodstawowywcity3"/>
        <w:widowControl/>
        <w:numPr>
          <w:ilvl w:val="0"/>
          <w:numId w:val="24"/>
        </w:numPr>
        <w:spacing w:before="120"/>
        <w:ind w:left="851" w:hanging="851"/>
        <w:jc w:val="both"/>
        <w:rPr>
          <w:rFonts w:ascii="DejaVu Sans Condensed" w:hAnsi="DejaVu Sans Condensed" w:cs="DejaVu Sans Condensed"/>
          <w:color w:val="000000" w:themeColor="text1"/>
          <w:sz w:val="24"/>
          <w:szCs w:val="24"/>
        </w:rPr>
      </w:pPr>
      <w:r w:rsidRPr="00CB6155">
        <w:rPr>
          <w:rFonts w:ascii="DejaVu Sans Condensed" w:hAnsi="DejaVu Sans Condensed" w:cs="DejaVu Sans Condensed"/>
          <w:b/>
          <w:color w:val="000000" w:themeColor="text1"/>
          <w:sz w:val="24"/>
          <w:szCs w:val="24"/>
        </w:rPr>
        <w:t>WYMAGANIA DOTYCZ</w:t>
      </w:r>
      <w:r w:rsidR="005A2E96" w:rsidRPr="00CB6155">
        <w:rPr>
          <w:rFonts w:ascii="DejaVu Sans Condensed" w:hAnsi="DejaVu Sans Condensed" w:cs="DejaVu Sans Condensed"/>
          <w:b/>
          <w:color w:val="000000" w:themeColor="text1"/>
          <w:sz w:val="24"/>
          <w:szCs w:val="24"/>
        </w:rPr>
        <w:t>Ą</w:t>
      </w:r>
      <w:r w:rsidRPr="00CB6155">
        <w:rPr>
          <w:rFonts w:ascii="DejaVu Sans Condensed" w:hAnsi="DejaVu Sans Condensed" w:cs="DejaVu Sans Condensed"/>
          <w:b/>
          <w:color w:val="000000" w:themeColor="text1"/>
          <w:sz w:val="24"/>
          <w:szCs w:val="24"/>
        </w:rPr>
        <w:t>CE WADIUM</w:t>
      </w:r>
    </w:p>
    <w:p w14:paraId="79F28F06" w14:textId="2EA9D4DB" w:rsidR="00367045" w:rsidRPr="00CB6155" w:rsidRDefault="00367045" w:rsidP="00D7483F">
      <w:pPr>
        <w:pStyle w:val="Tekstpodstawowywcity3"/>
        <w:widowControl/>
        <w:spacing w:before="120"/>
        <w:ind w:left="851"/>
        <w:jc w:val="both"/>
        <w:rPr>
          <w:rFonts w:ascii="DejaVu Sans Condensed" w:hAnsi="DejaVu Sans Condensed" w:cs="DejaVu Sans Condensed"/>
          <w:color w:val="000000" w:themeColor="text1"/>
          <w:sz w:val="24"/>
          <w:szCs w:val="24"/>
        </w:rPr>
      </w:pPr>
      <w:r w:rsidRPr="00CB6155">
        <w:rPr>
          <w:rFonts w:ascii="DejaVu Sans Condensed" w:hAnsi="DejaVu Sans Condensed" w:cs="DejaVu Sans Condensed"/>
          <w:color w:val="000000" w:themeColor="text1"/>
          <w:sz w:val="24"/>
          <w:szCs w:val="24"/>
        </w:rPr>
        <w:t>Zamawiający nie żąda od wykonawców wniesienia wadium.</w:t>
      </w:r>
    </w:p>
    <w:p w14:paraId="3EA238A5" w14:textId="77777777" w:rsidR="00871FAE" w:rsidRPr="00CB6155" w:rsidRDefault="00367045" w:rsidP="000C0364">
      <w:pPr>
        <w:pStyle w:val="Podtytu"/>
        <w:numPr>
          <w:ilvl w:val="0"/>
          <w:numId w:val="24"/>
        </w:numPr>
        <w:tabs>
          <w:tab w:val="left" w:pos="851"/>
        </w:tabs>
        <w:spacing w:before="120" w:after="120"/>
        <w:ind w:left="851" w:hanging="851"/>
        <w:rPr>
          <w:rFonts w:ascii="DejaVu Sans Condensed" w:hAnsi="DejaVu Sans Condensed" w:cs="DejaVu Sans Condensed"/>
          <w:color w:val="000000" w:themeColor="text1"/>
          <w:sz w:val="24"/>
          <w:szCs w:val="24"/>
        </w:rPr>
      </w:pPr>
      <w:r w:rsidRPr="00CB6155">
        <w:rPr>
          <w:rFonts w:ascii="DejaVu Sans Condensed" w:hAnsi="DejaVu Sans Condensed" w:cs="DejaVu Sans Condensed"/>
          <w:color w:val="000000" w:themeColor="text1"/>
          <w:sz w:val="24"/>
          <w:szCs w:val="24"/>
        </w:rPr>
        <w:t>SPOSÓB ORAZ TE</w:t>
      </w:r>
      <w:r w:rsidR="00D7483F" w:rsidRPr="00CB6155">
        <w:rPr>
          <w:rFonts w:ascii="DejaVu Sans Condensed" w:hAnsi="DejaVu Sans Condensed" w:cs="DejaVu Sans Condensed"/>
          <w:color w:val="000000" w:themeColor="text1"/>
          <w:sz w:val="24"/>
          <w:szCs w:val="24"/>
        </w:rPr>
        <w:t>RMIN SKŁADANIA I OTWARCIA OFERT</w:t>
      </w:r>
    </w:p>
    <w:p w14:paraId="536BDD96" w14:textId="7063DF7D" w:rsidR="00D7483F" w:rsidRPr="00897BBD" w:rsidRDefault="00D7483F" w:rsidP="000C0364">
      <w:pPr>
        <w:pStyle w:val="Podtytu"/>
        <w:numPr>
          <w:ilvl w:val="1"/>
          <w:numId w:val="24"/>
        </w:numPr>
        <w:tabs>
          <w:tab w:val="left" w:pos="851"/>
        </w:tabs>
        <w:spacing w:before="120" w:after="120"/>
        <w:ind w:left="851" w:hanging="851"/>
        <w:rPr>
          <w:rFonts w:ascii="DejaVu Sans Condensed" w:hAnsi="DejaVu Sans Condensed" w:cs="DejaVu Sans Condensed"/>
          <w:color w:val="000000" w:themeColor="text1"/>
          <w:sz w:val="24"/>
          <w:szCs w:val="24"/>
        </w:rPr>
      </w:pPr>
      <w:r w:rsidRPr="00CB6155">
        <w:rPr>
          <w:rFonts w:ascii="DejaVu Sans Condensed" w:hAnsi="DejaVu Sans Condensed" w:cs="DejaVu Sans Condensed"/>
          <w:b w:val="0"/>
          <w:color w:val="000000" w:themeColor="text1"/>
          <w:sz w:val="24"/>
          <w:szCs w:val="24"/>
        </w:rPr>
        <w:t>Wykonawca składa ofertę za pośrednictwem Platformy e-Zamówienia, dostępnej pod adresem: https://ezamowienia.gov.pl.</w:t>
      </w:r>
    </w:p>
    <w:p w14:paraId="09FF68D5" w14:textId="20930108" w:rsidR="00235C32" w:rsidRPr="00897BBD" w:rsidRDefault="00367045" w:rsidP="000C0364">
      <w:pPr>
        <w:pStyle w:val="Tekstpodstawowywcity3"/>
        <w:widowControl/>
        <w:numPr>
          <w:ilvl w:val="1"/>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897BBD">
        <w:rPr>
          <w:rFonts w:ascii="DejaVu Sans Condensed" w:hAnsi="DejaVu Sans Condensed" w:cs="DejaVu Sans Condensed"/>
          <w:b/>
          <w:bCs/>
          <w:color w:val="000000" w:themeColor="text1"/>
          <w:sz w:val="24"/>
          <w:szCs w:val="24"/>
        </w:rPr>
        <w:t xml:space="preserve">Termin składania ofert: </w:t>
      </w:r>
      <w:r w:rsidR="00833450">
        <w:rPr>
          <w:rFonts w:ascii="DejaVu Sans Condensed" w:hAnsi="DejaVu Sans Condensed" w:cs="DejaVu Sans Condensed"/>
          <w:b/>
          <w:bCs/>
          <w:color w:val="000000" w:themeColor="text1"/>
          <w:sz w:val="24"/>
          <w:szCs w:val="24"/>
        </w:rPr>
        <w:t>8</w:t>
      </w:r>
      <w:r w:rsidR="0014712B" w:rsidRPr="00897BBD">
        <w:rPr>
          <w:rFonts w:ascii="DejaVu Sans Condensed" w:hAnsi="DejaVu Sans Condensed" w:cs="DejaVu Sans Condensed"/>
          <w:b/>
          <w:bCs/>
          <w:color w:val="000000" w:themeColor="text1"/>
          <w:sz w:val="24"/>
          <w:szCs w:val="24"/>
        </w:rPr>
        <w:t xml:space="preserve"> grudnia</w:t>
      </w:r>
      <w:r w:rsidR="00710E02" w:rsidRPr="00897BBD">
        <w:rPr>
          <w:rFonts w:ascii="DejaVu Sans Condensed" w:hAnsi="DejaVu Sans Condensed" w:cs="DejaVu Sans Condensed"/>
          <w:b/>
          <w:bCs/>
          <w:color w:val="000000" w:themeColor="text1"/>
          <w:sz w:val="24"/>
          <w:szCs w:val="24"/>
        </w:rPr>
        <w:t xml:space="preserve"> 202</w:t>
      </w:r>
      <w:r w:rsidR="00897BBD" w:rsidRPr="00897BBD">
        <w:rPr>
          <w:rFonts w:ascii="DejaVu Sans Condensed" w:hAnsi="DejaVu Sans Condensed" w:cs="DejaVu Sans Condensed"/>
          <w:b/>
          <w:bCs/>
          <w:color w:val="000000" w:themeColor="text1"/>
          <w:sz w:val="24"/>
          <w:szCs w:val="24"/>
        </w:rPr>
        <w:t>5</w:t>
      </w:r>
      <w:r w:rsidR="00710E02" w:rsidRPr="00897BBD">
        <w:rPr>
          <w:rFonts w:ascii="DejaVu Sans Condensed" w:hAnsi="DejaVu Sans Condensed" w:cs="DejaVu Sans Condensed"/>
          <w:b/>
          <w:bCs/>
          <w:color w:val="000000" w:themeColor="text1"/>
          <w:sz w:val="24"/>
          <w:szCs w:val="24"/>
        </w:rPr>
        <w:t xml:space="preserve"> </w:t>
      </w:r>
      <w:r w:rsidRPr="00897BBD">
        <w:rPr>
          <w:rFonts w:ascii="DejaVu Sans Condensed" w:hAnsi="DejaVu Sans Condensed" w:cs="DejaVu Sans Condensed"/>
          <w:b/>
          <w:bCs/>
          <w:color w:val="000000" w:themeColor="text1"/>
          <w:sz w:val="24"/>
          <w:szCs w:val="24"/>
        </w:rPr>
        <w:t>r. godz. 10:00</w:t>
      </w:r>
      <w:r w:rsidRPr="00897BBD">
        <w:rPr>
          <w:rFonts w:ascii="DejaVu Sans Condensed" w:hAnsi="DejaVu Sans Condensed" w:cs="DejaVu Sans Condensed"/>
          <w:color w:val="000000" w:themeColor="text1"/>
          <w:sz w:val="24"/>
          <w:szCs w:val="24"/>
        </w:rPr>
        <w:t>.</w:t>
      </w:r>
    </w:p>
    <w:p w14:paraId="225CFFAC" w14:textId="74235B8F" w:rsidR="00E24929" w:rsidRPr="00897BBD" w:rsidRDefault="005E053F" w:rsidP="000C0364">
      <w:pPr>
        <w:pStyle w:val="Tekstpodstawowywcity3"/>
        <w:widowControl/>
        <w:numPr>
          <w:ilvl w:val="1"/>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897BBD">
        <w:rPr>
          <w:rFonts w:ascii="DejaVu Sans Condensed" w:hAnsi="DejaVu Sans Condensed" w:cs="DejaVu Sans Condensed"/>
          <w:b/>
          <w:bCs/>
          <w:color w:val="000000" w:themeColor="text1"/>
          <w:sz w:val="24"/>
          <w:szCs w:val="24"/>
        </w:rPr>
        <w:t xml:space="preserve">Termin otwarcia ofert: </w:t>
      </w:r>
      <w:r w:rsidR="00833450">
        <w:rPr>
          <w:rFonts w:ascii="DejaVu Sans Condensed" w:hAnsi="DejaVu Sans Condensed" w:cs="DejaVu Sans Condensed"/>
          <w:b/>
          <w:bCs/>
          <w:color w:val="000000" w:themeColor="text1"/>
          <w:sz w:val="24"/>
          <w:szCs w:val="24"/>
        </w:rPr>
        <w:t>8</w:t>
      </w:r>
      <w:r w:rsidR="0014712B" w:rsidRPr="00897BBD">
        <w:rPr>
          <w:rFonts w:ascii="DejaVu Sans Condensed" w:hAnsi="DejaVu Sans Condensed" w:cs="DejaVu Sans Condensed"/>
          <w:b/>
          <w:bCs/>
          <w:color w:val="000000" w:themeColor="text1"/>
          <w:sz w:val="24"/>
          <w:szCs w:val="24"/>
        </w:rPr>
        <w:t xml:space="preserve"> grudnia</w:t>
      </w:r>
      <w:r w:rsidR="00710E02" w:rsidRPr="00897BBD">
        <w:rPr>
          <w:rFonts w:ascii="DejaVu Sans Condensed" w:hAnsi="DejaVu Sans Condensed" w:cs="DejaVu Sans Condensed"/>
          <w:b/>
          <w:bCs/>
          <w:color w:val="000000" w:themeColor="text1"/>
          <w:sz w:val="24"/>
          <w:szCs w:val="24"/>
        </w:rPr>
        <w:t xml:space="preserve"> 202</w:t>
      </w:r>
      <w:r w:rsidR="00897BBD" w:rsidRPr="00897BBD">
        <w:rPr>
          <w:rFonts w:ascii="DejaVu Sans Condensed" w:hAnsi="DejaVu Sans Condensed" w:cs="DejaVu Sans Condensed"/>
          <w:b/>
          <w:bCs/>
          <w:color w:val="000000" w:themeColor="text1"/>
          <w:sz w:val="24"/>
          <w:szCs w:val="24"/>
        </w:rPr>
        <w:t>5</w:t>
      </w:r>
      <w:r w:rsidR="00710E02" w:rsidRPr="00897BBD">
        <w:rPr>
          <w:rFonts w:ascii="DejaVu Sans Condensed" w:hAnsi="DejaVu Sans Condensed" w:cs="DejaVu Sans Condensed"/>
          <w:b/>
          <w:bCs/>
          <w:color w:val="000000" w:themeColor="text1"/>
          <w:sz w:val="24"/>
          <w:szCs w:val="24"/>
        </w:rPr>
        <w:t xml:space="preserve"> r.</w:t>
      </w:r>
      <w:r w:rsidR="00F57EF1" w:rsidRPr="00897BBD">
        <w:rPr>
          <w:rFonts w:ascii="DejaVu Sans Condensed" w:hAnsi="DejaVu Sans Condensed" w:cs="DejaVu Sans Condensed"/>
          <w:b/>
          <w:bCs/>
          <w:color w:val="000000" w:themeColor="text1"/>
          <w:sz w:val="24"/>
          <w:szCs w:val="24"/>
        </w:rPr>
        <w:t xml:space="preserve"> </w:t>
      </w:r>
      <w:r w:rsidRPr="00897BBD">
        <w:rPr>
          <w:rFonts w:ascii="DejaVu Sans Condensed" w:hAnsi="DejaVu Sans Condensed" w:cs="DejaVu Sans Condensed"/>
          <w:b/>
          <w:bCs/>
          <w:color w:val="000000" w:themeColor="text1"/>
          <w:sz w:val="24"/>
          <w:szCs w:val="24"/>
        </w:rPr>
        <w:t>godz. 1</w:t>
      </w:r>
      <w:r w:rsidR="00710E02" w:rsidRPr="00897BBD">
        <w:rPr>
          <w:rFonts w:ascii="DejaVu Sans Condensed" w:hAnsi="DejaVu Sans Condensed" w:cs="DejaVu Sans Condensed"/>
          <w:b/>
          <w:bCs/>
          <w:color w:val="000000" w:themeColor="text1"/>
          <w:sz w:val="24"/>
          <w:szCs w:val="24"/>
        </w:rPr>
        <w:t>1</w:t>
      </w:r>
      <w:r w:rsidRPr="00897BBD">
        <w:rPr>
          <w:rFonts w:ascii="DejaVu Sans Condensed" w:hAnsi="DejaVu Sans Condensed" w:cs="DejaVu Sans Condensed"/>
          <w:b/>
          <w:bCs/>
          <w:color w:val="000000" w:themeColor="text1"/>
          <w:sz w:val="24"/>
          <w:szCs w:val="24"/>
        </w:rPr>
        <w:t>:</w:t>
      </w:r>
      <w:r w:rsidR="00710E02" w:rsidRPr="00897BBD">
        <w:rPr>
          <w:rFonts w:ascii="DejaVu Sans Condensed" w:hAnsi="DejaVu Sans Condensed" w:cs="DejaVu Sans Condensed"/>
          <w:b/>
          <w:bCs/>
          <w:color w:val="000000" w:themeColor="text1"/>
          <w:sz w:val="24"/>
          <w:szCs w:val="24"/>
        </w:rPr>
        <w:t>0</w:t>
      </w:r>
      <w:r w:rsidR="00946013" w:rsidRPr="00897BBD">
        <w:rPr>
          <w:rFonts w:ascii="DejaVu Sans Condensed" w:hAnsi="DejaVu Sans Condensed" w:cs="DejaVu Sans Condensed"/>
          <w:b/>
          <w:bCs/>
          <w:color w:val="000000" w:themeColor="text1"/>
          <w:sz w:val="24"/>
          <w:szCs w:val="24"/>
        </w:rPr>
        <w:t>0</w:t>
      </w:r>
      <w:r w:rsidRPr="00897BBD">
        <w:rPr>
          <w:rFonts w:ascii="DejaVu Sans Condensed" w:hAnsi="DejaVu Sans Condensed" w:cs="DejaVu Sans Condensed"/>
          <w:color w:val="000000" w:themeColor="text1"/>
          <w:sz w:val="24"/>
          <w:szCs w:val="24"/>
        </w:rPr>
        <w:t>.</w:t>
      </w:r>
    </w:p>
    <w:p w14:paraId="37941484" w14:textId="6E2BB5BD" w:rsidR="00E24929" w:rsidRPr="00897BBD" w:rsidRDefault="005E053F" w:rsidP="000C0364">
      <w:pPr>
        <w:pStyle w:val="Tekstpodstawowywcity3"/>
        <w:widowControl/>
        <w:numPr>
          <w:ilvl w:val="1"/>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897BBD">
        <w:rPr>
          <w:rFonts w:ascii="DejaVu Sans Condensed" w:hAnsi="DejaVu Sans Condensed" w:cs="DejaVu Sans Condensed"/>
          <w:color w:val="000000" w:themeColor="text1"/>
          <w:sz w:val="24"/>
          <w:szCs w:val="24"/>
        </w:rPr>
        <w:t>Zamawiający, najpóźniej przed otwarciem ofert, udostępnia na stronie internetowej prowadzonego postępo</w:t>
      </w:r>
      <w:r w:rsidR="007E2355" w:rsidRPr="00897BBD">
        <w:rPr>
          <w:rFonts w:ascii="DejaVu Sans Condensed" w:hAnsi="DejaVu Sans Condensed" w:cs="DejaVu Sans Condensed"/>
          <w:color w:val="000000" w:themeColor="text1"/>
          <w:sz w:val="24"/>
          <w:szCs w:val="24"/>
        </w:rPr>
        <w:t>wania informację o kwocie, jaką </w:t>
      </w:r>
      <w:r w:rsidRPr="00897BBD">
        <w:rPr>
          <w:rFonts w:ascii="DejaVu Sans Condensed" w:hAnsi="DejaVu Sans Condensed" w:cs="DejaVu Sans Condensed"/>
          <w:color w:val="000000" w:themeColor="text1"/>
          <w:sz w:val="24"/>
          <w:szCs w:val="24"/>
        </w:rPr>
        <w:t>zamierza przeznaczyć na sfinansowanie zamówienia.</w:t>
      </w:r>
    </w:p>
    <w:p w14:paraId="191C4ACF" w14:textId="386C7F50" w:rsidR="004869DE" w:rsidRPr="00897BBD" w:rsidRDefault="00871FAE" w:rsidP="000C0364">
      <w:pPr>
        <w:pStyle w:val="Tekstpodstawowywcity3"/>
        <w:widowControl/>
        <w:numPr>
          <w:ilvl w:val="1"/>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897BBD">
        <w:rPr>
          <w:rFonts w:ascii="DejaVu Sans Condensed" w:hAnsi="DejaVu Sans Condensed" w:cs="DejaVu Sans Condensed"/>
          <w:color w:val="000000" w:themeColor="text1"/>
          <w:sz w:val="24"/>
          <w:szCs w:val="24"/>
        </w:rPr>
        <w:t>Otwarcie ofert następuje na Platformie e-Zamówienia poprzez użycie mechanizmu do odszyfrowania ofert dostępnego po zalogowaniu w zakładce „Oferty/wnioski”.</w:t>
      </w:r>
    </w:p>
    <w:p w14:paraId="76F3EE76" w14:textId="77777777" w:rsidR="004869DE" w:rsidRPr="00897BBD" w:rsidRDefault="004869DE" w:rsidP="000C0364">
      <w:pPr>
        <w:pStyle w:val="Tekstpodstawowywcity3"/>
        <w:widowControl/>
        <w:numPr>
          <w:ilvl w:val="1"/>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897BBD">
        <w:rPr>
          <w:rFonts w:ascii="DejaVu Sans Condensed" w:hAnsi="DejaVu Sans Condensed" w:cs="DejaVu Sans Condensed"/>
          <w:color w:val="000000" w:themeColor="text1"/>
          <w:sz w:val="24"/>
          <w:szCs w:val="24"/>
        </w:rPr>
        <w:t xml:space="preserve">Zamawiający, niezwłocznie po otwarciu ofert, udostępnia na stronie internetowej prowadzonego postępowania informacje o: </w:t>
      </w:r>
    </w:p>
    <w:p w14:paraId="07101C02" w14:textId="77777777" w:rsidR="004869DE" w:rsidRPr="00897BBD" w:rsidRDefault="004869DE" w:rsidP="000C0364">
      <w:pPr>
        <w:pStyle w:val="Tekstpodstawowywcity3"/>
        <w:widowControl/>
        <w:numPr>
          <w:ilvl w:val="0"/>
          <w:numId w:val="34"/>
        </w:numPr>
        <w:tabs>
          <w:tab w:val="left" w:pos="851"/>
        </w:tabs>
        <w:spacing w:before="120"/>
        <w:ind w:left="1134" w:hanging="283"/>
        <w:jc w:val="both"/>
        <w:rPr>
          <w:rFonts w:ascii="DejaVu Sans Condensed" w:hAnsi="DejaVu Sans Condensed" w:cs="DejaVu Sans Condensed"/>
          <w:color w:val="000000" w:themeColor="text1"/>
          <w:sz w:val="24"/>
          <w:szCs w:val="24"/>
        </w:rPr>
      </w:pPr>
      <w:r w:rsidRPr="00897BBD">
        <w:rPr>
          <w:rFonts w:ascii="DejaVu Sans Condensed" w:hAnsi="DejaVu Sans Condensed" w:cs="DejaVu Sans Condensed"/>
          <w:color w:val="000000" w:themeColor="text1"/>
          <w:sz w:val="24"/>
          <w:szCs w:val="24"/>
        </w:rPr>
        <w:t xml:space="preserve">nazwach albo imionach i nazwiskach oraz siedzibach lub miejscach prowadzonej działalności gospodarczej albo miejscach zamieszkania wykonawców, których oferty zostały otwarte; </w:t>
      </w:r>
    </w:p>
    <w:p w14:paraId="100F2503" w14:textId="77777777" w:rsidR="004869DE" w:rsidRPr="00897BBD" w:rsidRDefault="004869DE" w:rsidP="000C0364">
      <w:pPr>
        <w:pStyle w:val="Tekstpodstawowywcity3"/>
        <w:widowControl/>
        <w:numPr>
          <w:ilvl w:val="0"/>
          <w:numId w:val="34"/>
        </w:numPr>
        <w:tabs>
          <w:tab w:val="left" w:pos="851"/>
        </w:tabs>
        <w:spacing w:before="120"/>
        <w:ind w:left="1134" w:hanging="283"/>
        <w:jc w:val="both"/>
        <w:rPr>
          <w:rFonts w:ascii="DejaVu Sans Condensed" w:hAnsi="DejaVu Sans Condensed" w:cs="DejaVu Sans Condensed"/>
          <w:color w:val="000000" w:themeColor="text1"/>
          <w:sz w:val="24"/>
          <w:szCs w:val="24"/>
        </w:rPr>
      </w:pPr>
      <w:r w:rsidRPr="00897BBD">
        <w:rPr>
          <w:rFonts w:ascii="DejaVu Sans Condensed" w:hAnsi="DejaVu Sans Condensed" w:cs="DejaVu Sans Condensed"/>
          <w:color w:val="000000" w:themeColor="text1"/>
          <w:sz w:val="24"/>
          <w:szCs w:val="24"/>
        </w:rPr>
        <w:t xml:space="preserve">cenach lub kosztach zawartych w ofertach. </w:t>
      </w:r>
    </w:p>
    <w:p w14:paraId="59065B4A" w14:textId="77777777" w:rsidR="004869DE" w:rsidRPr="00897BBD" w:rsidRDefault="00871FAE" w:rsidP="000C0364">
      <w:pPr>
        <w:pStyle w:val="Tekstpodstawowywcity3"/>
        <w:widowControl/>
        <w:numPr>
          <w:ilvl w:val="1"/>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897BBD">
        <w:rPr>
          <w:rFonts w:ascii="DejaVu Sans Condensed" w:hAnsi="DejaVu Sans Condensed" w:cs="DejaVu Sans Condensed"/>
          <w:color w:val="000000" w:themeColor="text1"/>
          <w:sz w:val="24"/>
          <w:szCs w:val="24"/>
        </w:rPr>
        <w:t xml:space="preserve">Zamawiający odrzuca ofertę, jeżeli została złożona po terminie składania ofert, o którym mowa w pkt. 13.2 SWZ. </w:t>
      </w:r>
    </w:p>
    <w:p w14:paraId="23D0F81A" w14:textId="77777777" w:rsidR="004869DE" w:rsidRPr="00897BBD" w:rsidRDefault="00871FAE" w:rsidP="000C0364">
      <w:pPr>
        <w:pStyle w:val="Tekstpodstawowywcity3"/>
        <w:widowControl/>
        <w:numPr>
          <w:ilvl w:val="1"/>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897BBD">
        <w:rPr>
          <w:rFonts w:ascii="DejaVu Sans Condensed" w:hAnsi="DejaVu Sans Condensed" w:cs="DejaVu Sans Condensed"/>
          <w:color w:val="000000" w:themeColor="text1"/>
          <w:sz w:val="24"/>
          <w:szCs w:val="24"/>
        </w:rPr>
        <w:t xml:space="preserve">W przypadku wystąpienia awarii systemu teleinformatycznego, która spowoduje brak możliwości otwarcia ofert w terminie określonym przez Zamawiającego, otwarcie ofert nastąpi niezwłocznie po usunięciu awarii. </w:t>
      </w:r>
    </w:p>
    <w:p w14:paraId="76F6360A" w14:textId="77777777" w:rsidR="004869DE" w:rsidRPr="00441017" w:rsidRDefault="00871FAE" w:rsidP="000C0364">
      <w:pPr>
        <w:pStyle w:val="Tekstpodstawowywcity3"/>
        <w:widowControl/>
        <w:numPr>
          <w:ilvl w:val="1"/>
          <w:numId w:val="24"/>
        </w:numPr>
        <w:tabs>
          <w:tab w:val="left" w:pos="851"/>
        </w:tabs>
        <w:spacing w:before="120"/>
        <w:ind w:left="851" w:hanging="851"/>
        <w:jc w:val="both"/>
        <w:rPr>
          <w:rFonts w:ascii="DejaVu Sans Condensed" w:hAnsi="DejaVu Sans Condensed" w:cs="DejaVu Sans Condensed"/>
          <w:color w:val="000000" w:themeColor="text1"/>
          <w:sz w:val="24"/>
          <w:szCs w:val="24"/>
        </w:rPr>
      </w:pPr>
      <w:r w:rsidRPr="00897BBD">
        <w:rPr>
          <w:rFonts w:ascii="DejaVu Sans Condensed" w:hAnsi="DejaVu Sans Condensed" w:cs="DejaVu Sans Condensed"/>
          <w:color w:val="000000" w:themeColor="text1"/>
          <w:sz w:val="24"/>
          <w:szCs w:val="24"/>
        </w:rPr>
        <w:t xml:space="preserve">Zamawiający informuje o zmianie terminu otwarcia ofert na stronie internetowej prowadzonego </w:t>
      </w:r>
      <w:r w:rsidRPr="00441017">
        <w:rPr>
          <w:rFonts w:ascii="DejaVu Sans Condensed" w:hAnsi="DejaVu Sans Condensed" w:cs="DejaVu Sans Condensed"/>
          <w:color w:val="000000" w:themeColor="text1"/>
          <w:sz w:val="24"/>
          <w:szCs w:val="24"/>
        </w:rPr>
        <w:t>postępowania.</w:t>
      </w:r>
    </w:p>
    <w:p w14:paraId="7FBCCF4D" w14:textId="37457AA6" w:rsidR="00E24929" w:rsidRPr="00441017" w:rsidRDefault="004869DE" w:rsidP="000C0364">
      <w:pPr>
        <w:pStyle w:val="Tekstpodstawowywcity3"/>
        <w:widowControl/>
        <w:numPr>
          <w:ilvl w:val="0"/>
          <w:numId w:val="24"/>
        </w:numPr>
        <w:tabs>
          <w:tab w:val="left" w:pos="851"/>
        </w:tabs>
        <w:spacing w:before="120"/>
        <w:jc w:val="both"/>
        <w:rPr>
          <w:rFonts w:ascii="DejaVu Sans Condensed" w:hAnsi="DejaVu Sans Condensed" w:cs="DejaVu Sans Condensed"/>
          <w:b/>
          <w:color w:val="000000" w:themeColor="text1"/>
          <w:sz w:val="24"/>
          <w:szCs w:val="24"/>
        </w:rPr>
      </w:pPr>
      <w:r w:rsidRPr="00441017">
        <w:rPr>
          <w:rFonts w:ascii="DejaVu Sans Condensed" w:hAnsi="DejaVu Sans Condensed" w:cs="DejaVu Sans Condensed"/>
          <w:b/>
          <w:color w:val="000000" w:themeColor="text1"/>
          <w:sz w:val="24"/>
          <w:szCs w:val="24"/>
        </w:rPr>
        <w:t>TERMIN ZWIĄZANIA OFERTĄ</w:t>
      </w:r>
    </w:p>
    <w:p w14:paraId="76FBF036" w14:textId="0F7A8DFE" w:rsidR="00E24929" w:rsidRPr="00441017" w:rsidRDefault="0087544A" w:rsidP="000C0364">
      <w:pPr>
        <w:pStyle w:val="Tekstpodstawowywcity3"/>
        <w:widowControl/>
        <w:numPr>
          <w:ilvl w:val="1"/>
          <w:numId w:val="24"/>
        </w:numPr>
        <w:spacing w:before="120"/>
        <w:ind w:left="851" w:hanging="851"/>
        <w:jc w:val="both"/>
        <w:rPr>
          <w:rFonts w:ascii="DejaVu Sans Condensed" w:hAnsi="DejaVu Sans Condensed" w:cs="DejaVu Sans Condensed"/>
          <w:b/>
          <w:color w:val="000000" w:themeColor="text1"/>
          <w:sz w:val="24"/>
          <w:szCs w:val="24"/>
        </w:rPr>
      </w:pPr>
      <w:r w:rsidRPr="00441017">
        <w:rPr>
          <w:rFonts w:ascii="DejaVu Sans Condensed" w:hAnsi="DejaVu Sans Condensed" w:cs="DejaVu Sans Condensed"/>
          <w:b/>
          <w:color w:val="000000" w:themeColor="text1"/>
          <w:sz w:val="24"/>
          <w:szCs w:val="24"/>
        </w:rPr>
        <w:t>Wykonawca</w:t>
      </w:r>
      <w:r w:rsidR="00A70E0B" w:rsidRPr="00441017">
        <w:rPr>
          <w:rFonts w:ascii="DejaVu Sans Condensed" w:hAnsi="DejaVu Sans Condensed" w:cs="DejaVu Sans Condensed"/>
          <w:b/>
          <w:color w:val="000000" w:themeColor="text1"/>
          <w:sz w:val="24"/>
          <w:szCs w:val="24"/>
        </w:rPr>
        <w:t xml:space="preserve"> jest związany ofertą do dnia</w:t>
      </w:r>
      <w:r w:rsidR="00333E15">
        <w:rPr>
          <w:rFonts w:ascii="DejaVu Sans Condensed" w:hAnsi="DejaVu Sans Condensed" w:cs="DejaVu Sans Condensed"/>
          <w:b/>
          <w:color w:val="000000" w:themeColor="text1"/>
          <w:sz w:val="24"/>
          <w:szCs w:val="24"/>
        </w:rPr>
        <w:t xml:space="preserve"> </w:t>
      </w:r>
      <w:r w:rsidR="00833450">
        <w:rPr>
          <w:rFonts w:ascii="DejaVu Sans Condensed" w:hAnsi="DejaVu Sans Condensed" w:cs="DejaVu Sans Condensed"/>
          <w:b/>
          <w:color w:val="000000" w:themeColor="text1"/>
          <w:sz w:val="24"/>
          <w:szCs w:val="24"/>
        </w:rPr>
        <w:t>6</w:t>
      </w:r>
      <w:r w:rsidR="00A70E0B" w:rsidRPr="00441017">
        <w:rPr>
          <w:rFonts w:ascii="DejaVu Sans Condensed" w:hAnsi="DejaVu Sans Condensed" w:cs="DejaVu Sans Condensed"/>
          <w:b/>
          <w:color w:val="000000" w:themeColor="text1"/>
          <w:sz w:val="24"/>
          <w:szCs w:val="24"/>
        </w:rPr>
        <w:t xml:space="preserve"> </w:t>
      </w:r>
      <w:r w:rsidR="00221E70">
        <w:rPr>
          <w:rFonts w:ascii="DejaVu Sans Condensed" w:hAnsi="DejaVu Sans Condensed" w:cs="DejaVu Sans Condensed"/>
          <w:b/>
          <w:color w:val="000000" w:themeColor="text1"/>
          <w:sz w:val="24"/>
          <w:szCs w:val="24"/>
        </w:rPr>
        <w:t>stycznia</w:t>
      </w:r>
      <w:r w:rsidR="00A70E0B" w:rsidRPr="00441017">
        <w:rPr>
          <w:rFonts w:ascii="DejaVu Sans Condensed" w:hAnsi="DejaVu Sans Condensed" w:cs="DejaVu Sans Condensed"/>
          <w:b/>
          <w:color w:val="000000" w:themeColor="text1"/>
          <w:sz w:val="24"/>
          <w:szCs w:val="24"/>
        </w:rPr>
        <w:t xml:space="preserve"> 202</w:t>
      </w:r>
      <w:r w:rsidR="00221E70">
        <w:rPr>
          <w:rFonts w:ascii="DejaVu Sans Condensed" w:hAnsi="DejaVu Sans Condensed" w:cs="DejaVu Sans Condensed"/>
          <w:b/>
          <w:color w:val="000000" w:themeColor="text1"/>
          <w:sz w:val="24"/>
          <w:szCs w:val="24"/>
        </w:rPr>
        <w:t>6</w:t>
      </w:r>
      <w:r w:rsidR="00A70E0B" w:rsidRPr="00441017">
        <w:rPr>
          <w:rFonts w:ascii="DejaVu Sans Condensed" w:hAnsi="DejaVu Sans Condensed" w:cs="DejaVu Sans Condensed"/>
          <w:b/>
          <w:color w:val="000000" w:themeColor="text1"/>
          <w:sz w:val="24"/>
          <w:szCs w:val="24"/>
        </w:rPr>
        <w:t xml:space="preserve"> r. włącznie.</w:t>
      </w:r>
    </w:p>
    <w:p w14:paraId="2E34F72B" w14:textId="3B69790A" w:rsidR="00E24929" w:rsidRPr="00441017" w:rsidRDefault="00A70E0B"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 xml:space="preserve">W przypadku gdy wybór najkorzystniejszej oferty nie nastąpi przed upływem terminu związania ofertą określonego w dokumentach zamówienia, Zamawiający przed upływem terminu związania ofertą zwraca </w:t>
      </w:r>
      <w:r w:rsidRPr="00441017">
        <w:rPr>
          <w:rFonts w:ascii="DejaVu Sans Condensed" w:hAnsi="DejaVu Sans Condensed" w:cs="DejaVu Sans Condensed"/>
          <w:color w:val="000000" w:themeColor="text1"/>
          <w:sz w:val="24"/>
          <w:szCs w:val="24"/>
        </w:rPr>
        <w:lastRenderedPageBreak/>
        <w:t>się jednokrotnie do wykonawców o wyrażenie zgody</w:t>
      </w:r>
      <w:r w:rsidR="004869DE" w:rsidRPr="00441017">
        <w:rPr>
          <w:rFonts w:ascii="DejaVu Sans Condensed" w:hAnsi="DejaVu Sans Condensed" w:cs="DejaVu Sans Condensed"/>
          <w:color w:val="000000" w:themeColor="text1"/>
          <w:sz w:val="24"/>
          <w:szCs w:val="24"/>
        </w:rPr>
        <w:t xml:space="preserve"> na przedłużenie tego terminu o </w:t>
      </w:r>
      <w:r w:rsidRPr="00441017">
        <w:rPr>
          <w:rFonts w:ascii="DejaVu Sans Condensed" w:hAnsi="DejaVu Sans Condensed" w:cs="DejaVu Sans Condensed"/>
          <w:color w:val="000000" w:themeColor="text1"/>
          <w:sz w:val="24"/>
          <w:szCs w:val="24"/>
        </w:rPr>
        <w:t>wskazywany przez niego okres, nie dłuższy niż 30 dni.</w:t>
      </w:r>
    </w:p>
    <w:p w14:paraId="69CF4FA8" w14:textId="2F7865E0" w:rsidR="00A70E0B" w:rsidRPr="00441017" w:rsidRDefault="00A70E0B" w:rsidP="000C0364">
      <w:pPr>
        <w:pStyle w:val="Tekstpodstawowywcity3"/>
        <w:widowControl/>
        <w:numPr>
          <w:ilvl w:val="1"/>
          <w:numId w:val="24"/>
        </w:numPr>
        <w:spacing w:before="120"/>
        <w:ind w:left="851" w:hanging="851"/>
        <w:jc w:val="both"/>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Przedłużenie terminu związania ofertą, o którym mowa w pkt 14.2</w:t>
      </w:r>
      <w:r w:rsidR="001C4C45" w:rsidRPr="00441017">
        <w:rPr>
          <w:rFonts w:ascii="DejaVu Sans Condensed" w:hAnsi="DejaVu Sans Condensed" w:cs="DejaVu Sans Condensed"/>
          <w:color w:val="000000" w:themeColor="text1"/>
          <w:sz w:val="24"/>
          <w:szCs w:val="24"/>
        </w:rPr>
        <w:t>. SWZ</w:t>
      </w:r>
      <w:r w:rsidRPr="00441017">
        <w:rPr>
          <w:rFonts w:ascii="DejaVu Sans Condensed" w:hAnsi="DejaVu Sans Condensed" w:cs="DejaVu Sans Condensed"/>
          <w:color w:val="000000" w:themeColor="text1"/>
          <w:sz w:val="24"/>
          <w:szCs w:val="24"/>
        </w:rPr>
        <w:t xml:space="preserve">, wymaga złożenia przez </w:t>
      </w:r>
      <w:r w:rsidR="0087544A" w:rsidRPr="00441017">
        <w:rPr>
          <w:rFonts w:ascii="DejaVu Sans Condensed" w:hAnsi="DejaVu Sans Condensed" w:cs="DejaVu Sans Condensed"/>
          <w:color w:val="000000" w:themeColor="text1"/>
          <w:sz w:val="24"/>
          <w:szCs w:val="24"/>
        </w:rPr>
        <w:t>wykonawcę</w:t>
      </w:r>
      <w:r w:rsidRPr="00441017">
        <w:rPr>
          <w:rFonts w:ascii="DejaVu Sans Condensed" w:hAnsi="DejaVu Sans Condensed" w:cs="DejaVu Sans Condensed"/>
          <w:color w:val="000000" w:themeColor="text1"/>
          <w:sz w:val="24"/>
          <w:szCs w:val="24"/>
        </w:rPr>
        <w:t xml:space="preserve"> pisemnego oświadczenia o wyrażeniu zgody na przedłużenie terminu związania ofertą.</w:t>
      </w:r>
    </w:p>
    <w:p w14:paraId="4050809D" w14:textId="58FB88CC" w:rsidR="00E24929" w:rsidRPr="00441017" w:rsidRDefault="004869DE" w:rsidP="000C0364">
      <w:pPr>
        <w:pStyle w:val="Podtytu"/>
        <w:numPr>
          <w:ilvl w:val="0"/>
          <w:numId w:val="24"/>
        </w:numPr>
        <w:tabs>
          <w:tab w:val="left" w:pos="851"/>
        </w:tabs>
        <w:spacing w:before="120" w:after="120"/>
        <w:ind w:left="851" w:hanging="851"/>
        <w:contextualSpacing/>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OPIS SPOSOBU OBLICZENIA CENY</w:t>
      </w:r>
    </w:p>
    <w:p w14:paraId="180B145E" w14:textId="77777777" w:rsidR="005A2E96" w:rsidRPr="00441017" w:rsidRDefault="005A2E9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snapToGrid w:val="0"/>
          <w:color w:val="000000" w:themeColor="text1"/>
          <w:kern w:val="3"/>
        </w:rPr>
        <w:t>Łączna cena brutto oferty zostanie wyliczona przez wykonawcę na </w:t>
      </w:r>
      <w:r w:rsidRPr="00441017">
        <w:rPr>
          <w:rFonts w:ascii="DejaVu Sans Condensed" w:hAnsi="DejaVu Sans Condensed" w:cs="DejaVu Sans Condensed"/>
          <w:color w:val="000000" w:themeColor="text1"/>
          <w:kern w:val="3"/>
        </w:rPr>
        <w:t>podstawie wypełnionego „Formularza cenowego” stanowiącego Załącznik nr 3 do SWZ (złożonego wraz z ofertą i opatrzonego kwalifikowanym podpisem elektronicznym,</w:t>
      </w:r>
      <w:r w:rsidRPr="00441017">
        <w:rPr>
          <w:rFonts w:ascii="DejaVu Sans Condensed" w:hAnsi="DejaVu Sans Condensed" w:cs="DejaVu Sans Condensed"/>
          <w:bCs/>
          <w:color w:val="000000" w:themeColor="text1"/>
          <w:kern w:val="3"/>
        </w:rPr>
        <w:t xml:space="preserve"> </w:t>
      </w:r>
      <w:r w:rsidRPr="00441017">
        <w:rPr>
          <w:rFonts w:ascii="DejaVu Sans Condensed" w:hAnsi="DejaVu Sans Condensed" w:cs="DejaVu Sans Condensed"/>
          <w:color w:val="000000" w:themeColor="text1"/>
          <w:kern w:val="3"/>
        </w:rPr>
        <w:t>podpisem zaufanym lub podpisem osobistym). Wykonawca jest zobowiązany złożyć „Formularz cenowy” o treści zgodnej z Załącznikiem 3 do SWZ, a jego niezłożenie wraz z ofertą będzie skutkowało odrzuceniem oferty wykonawcy.</w:t>
      </w:r>
    </w:p>
    <w:p w14:paraId="7C191E7B" w14:textId="6C8E9C22" w:rsidR="005A2E96" w:rsidRPr="00441017" w:rsidRDefault="005A2E9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W odpowiednich rubrykach „Formularza cenowego” wykonawca określa kolejno dla każdej pozycji cenę jednostkową netto, stawkę podatku VAT (zgodnie z obowiązującymi przepisami), cenę jednostkową brutto</w:t>
      </w:r>
      <w:r w:rsidR="00843CB2" w:rsidRPr="00441017">
        <w:rPr>
          <w:rFonts w:ascii="DejaVu Sans Condensed" w:hAnsi="DejaVu Sans Condensed" w:cs="DejaVu Sans Condensed"/>
          <w:color w:val="000000" w:themeColor="text1"/>
          <w:kern w:val="3"/>
        </w:rPr>
        <w:t>,</w:t>
      </w:r>
      <w:r w:rsidRPr="00441017">
        <w:rPr>
          <w:rFonts w:ascii="DejaVu Sans Condensed" w:hAnsi="DejaVu Sans Condensed" w:cs="DejaVu Sans Condensed"/>
          <w:color w:val="000000" w:themeColor="text1"/>
          <w:kern w:val="3"/>
        </w:rPr>
        <w:t xml:space="preserve"> wartość </w:t>
      </w:r>
      <w:r w:rsidR="00843CB2" w:rsidRPr="00441017">
        <w:rPr>
          <w:rFonts w:ascii="DejaVu Sans Condensed" w:hAnsi="DejaVu Sans Condensed" w:cs="DejaVu Sans Condensed"/>
          <w:color w:val="000000" w:themeColor="text1"/>
          <w:kern w:val="3"/>
        </w:rPr>
        <w:t xml:space="preserve">netto oraz wartość </w:t>
      </w:r>
      <w:r w:rsidRPr="00441017">
        <w:rPr>
          <w:rFonts w:ascii="DejaVu Sans Condensed" w:hAnsi="DejaVu Sans Condensed" w:cs="DejaVu Sans Condensed"/>
          <w:color w:val="000000" w:themeColor="text1"/>
          <w:kern w:val="3"/>
        </w:rPr>
        <w:t xml:space="preserve">brutto. </w:t>
      </w:r>
      <w:r w:rsidR="00843CB2" w:rsidRPr="00441017">
        <w:rPr>
          <w:rFonts w:ascii="DejaVu Sans Condensed" w:hAnsi="DejaVu Sans Condensed" w:cs="DejaVu Sans Condensed"/>
          <w:color w:val="000000" w:themeColor="text1"/>
          <w:kern w:val="3"/>
        </w:rPr>
        <w:t xml:space="preserve">Łączną cenę netto oferty stanowić będzie suma wartości netto poszczególnych pozycji formularza. </w:t>
      </w:r>
      <w:r w:rsidRPr="00441017">
        <w:rPr>
          <w:rFonts w:ascii="DejaVu Sans Condensed" w:hAnsi="DejaVu Sans Condensed" w:cs="DejaVu Sans Condensed"/>
          <w:color w:val="000000" w:themeColor="text1"/>
          <w:kern w:val="3"/>
        </w:rPr>
        <w:t>Łączną cenę brutto oferty stanowić będzie suma wartości brutto poszczególnych pozycji formularza.</w:t>
      </w:r>
    </w:p>
    <w:p w14:paraId="6AB347B2" w14:textId="413770A9" w:rsidR="005A2E96" w:rsidRPr="00441017" w:rsidRDefault="005A2E9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Wykonawca jest zobowiązany skalkulować ceny jednostkowe na podstawie szczegółowego opisu przedmi</w:t>
      </w:r>
      <w:r w:rsidR="00D479C8" w:rsidRPr="00441017">
        <w:rPr>
          <w:rFonts w:ascii="DejaVu Sans Condensed" w:hAnsi="DejaVu Sans Condensed" w:cs="DejaVu Sans Condensed"/>
          <w:color w:val="000000" w:themeColor="text1"/>
          <w:kern w:val="3"/>
        </w:rPr>
        <w:t>otu zamówienia, treści SWZ oraz </w:t>
      </w:r>
      <w:r w:rsidRPr="00441017">
        <w:rPr>
          <w:rFonts w:ascii="DejaVu Sans Condensed" w:hAnsi="DejaVu Sans Condensed" w:cs="DejaVu Sans Condensed"/>
          <w:color w:val="000000" w:themeColor="text1"/>
          <w:kern w:val="3"/>
        </w:rPr>
        <w:t>projektowanych postanowień umowy.</w:t>
      </w:r>
    </w:p>
    <w:p w14:paraId="7AD270F8" w14:textId="586F12C1" w:rsidR="005A2E96" w:rsidRPr="00441017" w:rsidRDefault="005A2E9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Poszczególne ceny jednostkowe obejmują t</w:t>
      </w:r>
      <w:r w:rsidR="00D479C8" w:rsidRPr="00441017">
        <w:rPr>
          <w:rFonts w:ascii="DejaVu Sans Condensed" w:hAnsi="DejaVu Sans Condensed" w:cs="DejaVu Sans Condensed"/>
          <w:color w:val="000000" w:themeColor="text1"/>
          <w:kern w:val="3"/>
        </w:rPr>
        <w:t>akże wszystkie inne koszty oraz </w:t>
      </w:r>
      <w:r w:rsidRPr="00441017">
        <w:rPr>
          <w:rFonts w:ascii="DejaVu Sans Condensed" w:hAnsi="DejaVu Sans Condensed" w:cs="DejaVu Sans Condensed"/>
          <w:color w:val="000000" w:themeColor="text1"/>
          <w:kern w:val="3"/>
        </w:rPr>
        <w:t xml:space="preserve">ewentualne upusty i rabaty. </w:t>
      </w:r>
    </w:p>
    <w:p w14:paraId="7644DD37" w14:textId="22087469" w:rsidR="005A2E96" w:rsidRPr="00441017" w:rsidRDefault="005A2E9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Ceny jednostkowe brutto podane przez wykonawcę w Formularzu „Oferta Wykonawcy” pozostaną niezmienne przez cały okres realizacji zamówienia</w:t>
      </w:r>
      <w:r w:rsidR="00462837" w:rsidRPr="00441017">
        <w:rPr>
          <w:rFonts w:ascii="DejaVu Sans Condensed" w:hAnsi="DejaVu Sans Condensed" w:cs="DejaVu Sans Condensed"/>
          <w:color w:val="000000" w:themeColor="text1"/>
          <w:kern w:val="3"/>
        </w:rPr>
        <w:t>, z wyjątkami wynikającymi z §</w:t>
      </w:r>
      <w:r w:rsidR="00F27D09" w:rsidRPr="00441017">
        <w:rPr>
          <w:rFonts w:ascii="DejaVu Sans Condensed" w:hAnsi="DejaVu Sans Condensed" w:cs="DejaVu Sans Condensed"/>
          <w:color w:val="000000" w:themeColor="text1"/>
          <w:kern w:val="3"/>
        </w:rPr>
        <w:t xml:space="preserve"> </w:t>
      </w:r>
      <w:r w:rsidR="00462837" w:rsidRPr="00441017">
        <w:rPr>
          <w:rFonts w:ascii="DejaVu Sans Condensed" w:hAnsi="DejaVu Sans Condensed" w:cs="DejaVu Sans Condensed"/>
          <w:color w:val="000000" w:themeColor="text1"/>
          <w:kern w:val="3"/>
        </w:rPr>
        <w:t>6 umowy</w:t>
      </w:r>
      <w:r w:rsidRPr="00441017">
        <w:rPr>
          <w:rFonts w:ascii="DejaVu Sans Condensed" w:hAnsi="DejaVu Sans Condensed" w:cs="DejaVu Sans Condensed"/>
          <w:color w:val="000000" w:themeColor="text1"/>
          <w:kern w:val="3"/>
        </w:rPr>
        <w:t>.</w:t>
      </w:r>
    </w:p>
    <w:p w14:paraId="4AE78263" w14:textId="77777777" w:rsidR="005A2E96" w:rsidRPr="00333E15" w:rsidRDefault="005A2E9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Łączną cenę brutto za wykonanie przedmiotu zamówienia, wynikającą z „</w:t>
      </w:r>
      <w:r w:rsidRPr="00333E15">
        <w:rPr>
          <w:rFonts w:ascii="DejaVu Sans Condensed" w:hAnsi="DejaVu Sans Condensed" w:cs="DejaVu Sans Condensed"/>
          <w:color w:val="000000" w:themeColor="text1"/>
          <w:kern w:val="3"/>
        </w:rPr>
        <w:t xml:space="preserve">Formularza cenowego”, należy podać w formularzu </w:t>
      </w:r>
      <w:r w:rsidRPr="00333E15">
        <w:rPr>
          <w:rFonts w:ascii="DejaVu Sans Condensed" w:hAnsi="DejaVu Sans Condensed" w:cs="DejaVu Sans Condensed"/>
          <w:i/>
          <w:iCs/>
          <w:color w:val="000000" w:themeColor="text1"/>
          <w:kern w:val="3"/>
        </w:rPr>
        <w:t>„Oferta Wykonawcy”</w:t>
      </w:r>
      <w:r w:rsidRPr="00333E15">
        <w:rPr>
          <w:rFonts w:ascii="DejaVu Sans Condensed" w:hAnsi="DejaVu Sans Condensed" w:cs="DejaVu Sans Condensed"/>
          <w:color w:val="000000" w:themeColor="text1"/>
          <w:kern w:val="3"/>
        </w:rPr>
        <w:t xml:space="preserve"> – </w:t>
      </w:r>
      <w:r w:rsidRPr="00333E15">
        <w:rPr>
          <w:rFonts w:ascii="DejaVu Sans Condensed" w:hAnsi="DejaVu Sans Condensed" w:cs="DejaVu Sans Condensed"/>
          <w:bCs/>
          <w:color w:val="000000" w:themeColor="text1"/>
          <w:kern w:val="3"/>
        </w:rPr>
        <w:t>Załącznik nr 2 do SWZ</w:t>
      </w:r>
      <w:r w:rsidRPr="00333E15">
        <w:rPr>
          <w:rFonts w:ascii="DejaVu Sans Condensed" w:hAnsi="DejaVu Sans Condensed" w:cs="DejaVu Sans Condensed"/>
          <w:color w:val="000000" w:themeColor="text1"/>
          <w:kern w:val="3"/>
        </w:rPr>
        <w:t xml:space="preserve">. </w:t>
      </w:r>
    </w:p>
    <w:p w14:paraId="2E81F019" w14:textId="1F1EAA05" w:rsidR="005A2E96" w:rsidRPr="00333E15" w:rsidRDefault="005A2E9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42218B">
        <w:rPr>
          <w:rFonts w:ascii="DejaVu Sans Condensed" w:hAnsi="DejaVu Sans Condensed"/>
          <w:color w:val="000000" w:themeColor="text1"/>
          <w:kern w:val="3"/>
        </w:rPr>
        <w:t xml:space="preserve">Wszystkie ceny zawarte w formularzu </w:t>
      </w:r>
      <w:r w:rsidRPr="0042218B">
        <w:rPr>
          <w:rFonts w:ascii="DejaVu Sans Condensed" w:hAnsi="DejaVu Sans Condensed"/>
          <w:i/>
          <w:color w:val="000000" w:themeColor="text1"/>
          <w:kern w:val="3"/>
        </w:rPr>
        <w:t xml:space="preserve">„Oferta Wykonawcy” </w:t>
      </w:r>
      <w:r w:rsidRPr="0042218B">
        <w:rPr>
          <w:rFonts w:ascii="DejaVu Sans Condensed" w:hAnsi="DejaVu Sans Condensed"/>
          <w:color w:val="000000" w:themeColor="text1"/>
          <w:kern w:val="3"/>
        </w:rPr>
        <w:t>oraz</w:t>
      </w:r>
      <w:r w:rsidR="007E3ACC" w:rsidRPr="0042218B">
        <w:rPr>
          <w:rFonts w:ascii="DejaVu Sans Condensed" w:hAnsi="DejaVu Sans Condensed"/>
          <w:color w:val="000000" w:themeColor="text1"/>
          <w:kern w:val="3"/>
        </w:rPr>
        <w:t> </w:t>
      </w:r>
      <w:r w:rsidRPr="0042218B">
        <w:rPr>
          <w:rFonts w:ascii="DejaVu Sans Condensed" w:hAnsi="DejaVu Sans Condensed"/>
          <w:color w:val="000000" w:themeColor="text1"/>
          <w:kern w:val="3"/>
        </w:rPr>
        <w:t>w „Formularzu cenowym” winny być podane w złotych polskich, z dokładnością do dwóch miejsc po przecinku. Cena brutto oferty winna być</w:t>
      </w:r>
      <w:r w:rsidR="007E3ACC" w:rsidRPr="0042218B">
        <w:rPr>
          <w:rFonts w:ascii="DejaVu Sans Condensed" w:hAnsi="DejaVu Sans Condensed"/>
          <w:color w:val="000000" w:themeColor="text1"/>
          <w:kern w:val="3"/>
        </w:rPr>
        <w:t> </w:t>
      </w:r>
      <w:r w:rsidRPr="0042218B">
        <w:rPr>
          <w:rFonts w:ascii="DejaVu Sans Condensed" w:hAnsi="DejaVu Sans Condensed"/>
          <w:color w:val="000000" w:themeColor="text1"/>
          <w:kern w:val="3"/>
        </w:rPr>
        <w:t>podana liczbowo i słownie.</w:t>
      </w:r>
      <w:r w:rsidRPr="00333E15">
        <w:rPr>
          <w:rFonts w:ascii="DejaVu Sans Condensed" w:hAnsi="DejaVu Sans Condensed" w:cs="DejaVu Sans Condensed"/>
          <w:color w:val="000000" w:themeColor="text1"/>
          <w:kern w:val="3"/>
        </w:rPr>
        <w:t xml:space="preserve"> </w:t>
      </w:r>
    </w:p>
    <w:p w14:paraId="49E4CAA5" w14:textId="77777777" w:rsidR="005A2E96" w:rsidRPr="00441017" w:rsidRDefault="005A2E9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333E15">
        <w:rPr>
          <w:rFonts w:ascii="DejaVu Sans Condensed" w:eastAsia="Arial" w:hAnsi="DejaVu Sans Condensed" w:cs="DejaVu Sans Condensed"/>
          <w:color w:val="000000" w:themeColor="text1"/>
          <w:kern w:val="3"/>
        </w:rPr>
        <w:t>Łączna cena brutto określona w ofercie będzie stanowiła podstawę oceny ofert i wyboru</w:t>
      </w:r>
      <w:r w:rsidRPr="00441017">
        <w:rPr>
          <w:rFonts w:ascii="DejaVu Sans Condensed" w:eastAsia="Arial" w:hAnsi="DejaVu Sans Condensed" w:cs="DejaVu Sans Condensed"/>
          <w:color w:val="000000" w:themeColor="text1"/>
          <w:kern w:val="3"/>
        </w:rPr>
        <w:t xml:space="preserve"> oferty najkorzystniejszej. Wskazane w „Formularzu cenowym” ilości są wielkościami szacunkowymi i wykonawcy nie przysługuje roszczenie o realizację zamówienia w tych ilościach.</w:t>
      </w:r>
      <w:r w:rsidRPr="00441017">
        <w:rPr>
          <w:rFonts w:ascii="DejaVu Sans Condensed" w:hAnsi="DejaVu Sans Condensed" w:cs="DejaVu Sans Condensed"/>
          <w:color w:val="000000" w:themeColor="text1"/>
          <w:kern w:val="3"/>
        </w:rPr>
        <w:t xml:space="preserve"> </w:t>
      </w:r>
    </w:p>
    <w:p w14:paraId="693EF46E" w14:textId="77777777" w:rsidR="005A2E96" w:rsidRPr="00441017" w:rsidRDefault="005A2E96"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Wykonawca może zaoferować tylko jedną cenę.</w:t>
      </w:r>
    </w:p>
    <w:p w14:paraId="2F340DA8" w14:textId="77777777" w:rsidR="005A2E96" w:rsidRPr="00441017" w:rsidRDefault="005A2E96" w:rsidP="000C0364">
      <w:pPr>
        <w:numPr>
          <w:ilvl w:val="1"/>
          <w:numId w:val="24"/>
        </w:numPr>
        <w:autoSpaceDN w:val="0"/>
        <w:spacing w:before="120"/>
        <w:ind w:left="851" w:hanging="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 xml:space="preserve">Jeżeli złożono ofertę, której wybór prowadziłby do powstania u Zamawiającego obowiązku podatkowego zgodnie z ustawą z dnia 11 marca 2004 r. </w:t>
      </w:r>
      <w:r w:rsidRPr="0042218B">
        <w:rPr>
          <w:rFonts w:ascii="DejaVu Sans Condensed" w:hAnsi="DejaVu Sans Condensed"/>
          <w:color w:val="000000" w:themeColor="text1"/>
          <w:kern w:val="3"/>
        </w:rPr>
        <w:t>o podatku od towarów i usług</w:t>
      </w:r>
      <w:r w:rsidRPr="00441017">
        <w:rPr>
          <w:rFonts w:ascii="DejaVu Sans Condensed" w:hAnsi="DejaVu Sans Condensed" w:cs="DejaVu Sans Condensed"/>
          <w:color w:val="000000" w:themeColor="text1"/>
          <w:kern w:val="3"/>
        </w:rPr>
        <w:t xml:space="preserve">, dla celów zastosowania kryterium ceny Zamawiający doliczy do przedstawionej w tej ofercie ceny </w:t>
      </w:r>
      <w:r w:rsidRPr="00441017">
        <w:rPr>
          <w:rFonts w:ascii="DejaVu Sans Condensed" w:hAnsi="DejaVu Sans Condensed" w:cs="DejaVu Sans Condensed"/>
          <w:color w:val="000000" w:themeColor="text1"/>
          <w:kern w:val="3"/>
        </w:rPr>
        <w:lastRenderedPageBreak/>
        <w:t>kwotę podatku od towarów i usług, którą miałby obowiązek rozliczyć. Wykonawca, składając ofertę, informuje Zamawiającego, czy wybór oferty będzie prowadzić do powstania u Zamawiającego obowiązku podatkowego, wskazując nazwę (rodzaj) towaru lub usługi, których dostawa lub świadczenie będą prowadziły do jego powstania, a także wskazując ich wartość bez kwoty podatku oraz stawkę podatku od towarów i usług, która zgodnie z wiedzą wykonawcy będzie miała zastosowanie.</w:t>
      </w:r>
    </w:p>
    <w:p w14:paraId="7AFCBCDF" w14:textId="77777777" w:rsidR="005A2E96" w:rsidRPr="00441017" w:rsidRDefault="005A2E96" w:rsidP="000C0364">
      <w:pPr>
        <w:numPr>
          <w:ilvl w:val="1"/>
          <w:numId w:val="24"/>
        </w:numPr>
        <w:autoSpaceDN w:val="0"/>
        <w:spacing w:before="120"/>
        <w:ind w:left="851" w:hanging="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Zamawiający poprawia omyłki rachunkowe w obliczeniu ceny oferty w następujący sposób:</w:t>
      </w:r>
    </w:p>
    <w:p w14:paraId="4CE6A4DB" w14:textId="77777777" w:rsidR="005A2E96" w:rsidRPr="00441017" w:rsidRDefault="005A2E96" w:rsidP="000C0364">
      <w:pPr>
        <w:numPr>
          <w:ilvl w:val="0"/>
          <w:numId w:val="43"/>
        </w:numPr>
        <w:autoSpaceDN w:val="0"/>
        <w:spacing w:before="120"/>
        <w:ind w:left="1134" w:hanging="283"/>
        <w:jc w:val="both"/>
        <w:textAlignment w:val="baseline"/>
        <w:rPr>
          <w:color w:val="000000" w:themeColor="text1"/>
          <w:kern w:val="3"/>
        </w:rPr>
      </w:pPr>
      <w:r w:rsidRPr="00441017">
        <w:rPr>
          <w:rFonts w:ascii="DejaVu Sans Condensed" w:hAnsi="DejaVu Sans Condensed" w:cs="DejaVu Sans Condensed"/>
          <w:color w:val="000000" w:themeColor="text1"/>
          <w:kern w:val="3"/>
          <w:u w:val="single"/>
        </w:rPr>
        <w:t>w przypadku mnożenia cen jednostkowych brutto i szacunkowej ilości:</w:t>
      </w:r>
    </w:p>
    <w:p w14:paraId="474F4A7D" w14:textId="77777777" w:rsidR="005A2E96" w:rsidRPr="00441017" w:rsidRDefault="005A2E96" w:rsidP="000C0364">
      <w:pPr>
        <w:numPr>
          <w:ilvl w:val="0"/>
          <w:numId w:val="41"/>
        </w:numPr>
        <w:tabs>
          <w:tab w:val="num" w:pos="1418"/>
        </w:tabs>
        <w:autoSpaceDN w:val="0"/>
        <w:spacing w:before="120"/>
        <w:ind w:left="1418" w:hanging="284"/>
        <w:jc w:val="both"/>
        <w:textAlignment w:val="baseline"/>
        <w:rPr>
          <w:color w:val="000000" w:themeColor="text1"/>
          <w:kern w:val="3"/>
        </w:rPr>
      </w:pPr>
      <w:r w:rsidRPr="00441017">
        <w:rPr>
          <w:rFonts w:ascii="DejaVu Sans Condensed" w:hAnsi="DejaVu Sans Condensed" w:cs="DejaVu Sans Condensed"/>
          <w:color w:val="000000" w:themeColor="text1"/>
          <w:kern w:val="3"/>
        </w:rPr>
        <w:t>jeżeli obliczona wartość brutto nie odpowiada iloczynowi ceny jednostkowej brutto oraz szacunkowej ilości, przyjmuje się, że prawidłowo podano szacunkową ilość oraz cenę jednostkową brutto;</w:t>
      </w:r>
    </w:p>
    <w:p w14:paraId="47E96A96" w14:textId="77777777" w:rsidR="005A2E96" w:rsidRPr="00441017" w:rsidRDefault="005A2E96" w:rsidP="000C0364">
      <w:pPr>
        <w:numPr>
          <w:ilvl w:val="0"/>
          <w:numId w:val="43"/>
        </w:numPr>
        <w:autoSpaceDN w:val="0"/>
        <w:spacing w:before="120"/>
        <w:ind w:left="1134" w:hanging="283"/>
        <w:jc w:val="both"/>
        <w:textAlignment w:val="baseline"/>
        <w:rPr>
          <w:color w:val="000000" w:themeColor="text1"/>
          <w:kern w:val="3"/>
        </w:rPr>
      </w:pPr>
      <w:r w:rsidRPr="00441017">
        <w:rPr>
          <w:rFonts w:ascii="DejaVu Sans Condensed" w:hAnsi="DejaVu Sans Condensed" w:cs="DejaVu Sans Condensed"/>
          <w:color w:val="000000" w:themeColor="text1"/>
          <w:kern w:val="3"/>
          <w:u w:val="single"/>
        </w:rPr>
        <w:t>w przypadku sumowania wartości brutto za poszczególne pozycje tabeli:</w:t>
      </w:r>
    </w:p>
    <w:p w14:paraId="60AAD9C7" w14:textId="77777777" w:rsidR="005A2E96" w:rsidRPr="00441017" w:rsidRDefault="005A2E96" w:rsidP="000C0364">
      <w:pPr>
        <w:numPr>
          <w:ilvl w:val="0"/>
          <w:numId w:val="42"/>
        </w:numPr>
        <w:tabs>
          <w:tab w:val="num" w:pos="1418"/>
        </w:tabs>
        <w:autoSpaceDN w:val="0"/>
        <w:spacing w:before="120"/>
        <w:ind w:left="1418" w:hanging="284"/>
        <w:jc w:val="both"/>
        <w:textAlignment w:val="baseline"/>
        <w:rPr>
          <w:color w:val="000000" w:themeColor="text1"/>
          <w:kern w:val="3"/>
        </w:rPr>
      </w:pPr>
      <w:r w:rsidRPr="00441017">
        <w:rPr>
          <w:rFonts w:ascii="DejaVu Sans Condensed" w:hAnsi="DejaVu Sans Condensed" w:cs="DejaVu Sans Condensed"/>
          <w:color w:val="000000" w:themeColor="text1"/>
          <w:kern w:val="3"/>
        </w:rPr>
        <w:t>jeżeli obliczona łączna cena brutto nie odpowiada sumie wartości brutto za poszczególne pozycje, przyjmuje się, że prawidłowo podano wartości brutto za poszczególne pozycje.</w:t>
      </w:r>
    </w:p>
    <w:p w14:paraId="5F49ED66" w14:textId="77777777" w:rsidR="005A2E96" w:rsidRPr="00441017" w:rsidRDefault="005A2E96" w:rsidP="005A2E96">
      <w:pPr>
        <w:pStyle w:val="Textbody"/>
        <w:rPr>
          <w:color w:val="000000" w:themeColor="text1"/>
        </w:rPr>
      </w:pPr>
    </w:p>
    <w:p w14:paraId="69B24C40" w14:textId="0082D856" w:rsidR="004F39D6" w:rsidRPr="00441017" w:rsidRDefault="004F39D6" w:rsidP="000C0364">
      <w:pPr>
        <w:pStyle w:val="Tekstpodstawowywcity3"/>
        <w:widowControl/>
        <w:numPr>
          <w:ilvl w:val="0"/>
          <w:numId w:val="24"/>
        </w:numPr>
        <w:spacing w:before="120"/>
        <w:ind w:left="851" w:hanging="851"/>
        <w:jc w:val="both"/>
        <w:rPr>
          <w:rFonts w:ascii="DejaVu Sans Condensed" w:hAnsi="DejaVu Sans Condensed" w:cs="DejaVu Sans Condensed"/>
          <w:b/>
          <w:color w:val="000000" w:themeColor="text1"/>
          <w:sz w:val="24"/>
          <w:szCs w:val="24"/>
        </w:rPr>
      </w:pPr>
      <w:r w:rsidRPr="00441017">
        <w:rPr>
          <w:rFonts w:ascii="DejaVu Sans Condensed" w:hAnsi="DejaVu Sans Condensed" w:cs="DejaVu Sans Condensed"/>
          <w:b/>
          <w:color w:val="000000" w:themeColor="text1"/>
          <w:sz w:val="24"/>
          <w:szCs w:val="24"/>
        </w:rPr>
        <w:t>OPIS KRYTERIÓW OCENY OFERT, WRAZ Z PODANIEM WAG TYCH KRYTERIÓW I SPOSOBU</w:t>
      </w:r>
      <w:r w:rsidR="00B67108" w:rsidRPr="00441017">
        <w:rPr>
          <w:rFonts w:ascii="DejaVu Sans Condensed" w:hAnsi="DejaVu Sans Condensed" w:cs="DejaVu Sans Condensed"/>
          <w:b/>
          <w:color w:val="000000" w:themeColor="text1"/>
          <w:sz w:val="24"/>
          <w:szCs w:val="24"/>
        </w:rPr>
        <w:t xml:space="preserve"> OCENY OFERT</w:t>
      </w:r>
    </w:p>
    <w:p w14:paraId="1578A2ED"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6E24BA6F"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35309DCC"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335B1D91"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503C9DE9"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78D4D464"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475512F3"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0974CE76"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559795D1"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51F2DD7C"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28F4238F"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0E05F033"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6AB3A789"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6E457FDB"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6BE9716E"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343BC0C9" w14:textId="77777777" w:rsidR="009C5EAA" w:rsidRPr="00441017" w:rsidRDefault="009C5EAA" w:rsidP="000C0364">
      <w:pPr>
        <w:pStyle w:val="Akapitzlist"/>
        <w:widowControl/>
        <w:numPr>
          <w:ilvl w:val="0"/>
          <w:numId w:val="30"/>
        </w:numPr>
        <w:spacing w:before="120" w:after="120" w:line="240" w:lineRule="auto"/>
        <w:jc w:val="both"/>
        <w:rPr>
          <w:rFonts w:ascii="DejaVu Sans Condensed" w:hAnsi="DejaVu Sans Condensed" w:cs="DejaVu Sans Condensed"/>
          <w:b/>
          <w:vanish/>
          <w:color w:val="000000" w:themeColor="text1"/>
          <w:sz w:val="24"/>
          <w:szCs w:val="24"/>
        </w:rPr>
      </w:pPr>
    </w:p>
    <w:p w14:paraId="38C272ED" w14:textId="77777777" w:rsidR="009C5EAA" w:rsidRPr="00441017" w:rsidRDefault="009C5EAA" w:rsidP="000C0364">
      <w:pPr>
        <w:pStyle w:val="Akapitzlist"/>
        <w:widowControl/>
        <w:numPr>
          <w:ilvl w:val="1"/>
          <w:numId w:val="30"/>
        </w:numPr>
        <w:spacing w:before="120" w:after="120" w:line="240" w:lineRule="auto"/>
        <w:jc w:val="both"/>
        <w:rPr>
          <w:rFonts w:ascii="DejaVu Sans Condensed" w:hAnsi="DejaVu Sans Condensed" w:cs="DejaVu Sans Condensed"/>
          <w:b/>
          <w:vanish/>
          <w:color w:val="000000" w:themeColor="text1"/>
          <w:sz w:val="24"/>
          <w:szCs w:val="24"/>
        </w:rPr>
      </w:pPr>
    </w:p>
    <w:p w14:paraId="52D9BCBA" w14:textId="77777777" w:rsidR="009C5EAA" w:rsidRPr="00441017" w:rsidRDefault="009C5EAA" w:rsidP="000C0364">
      <w:pPr>
        <w:pStyle w:val="Akapitzlist"/>
        <w:widowControl/>
        <w:numPr>
          <w:ilvl w:val="2"/>
          <w:numId w:val="30"/>
        </w:numPr>
        <w:spacing w:before="120" w:after="120" w:line="240" w:lineRule="auto"/>
        <w:jc w:val="both"/>
        <w:rPr>
          <w:rFonts w:ascii="DejaVu Sans Condensed" w:hAnsi="DejaVu Sans Condensed" w:cs="DejaVu Sans Condensed"/>
          <w:b/>
          <w:vanish/>
          <w:color w:val="000000" w:themeColor="text1"/>
          <w:sz w:val="24"/>
          <w:szCs w:val="24"/>
        </w:rPr>
      </w:pPr>
    </w:p>
    <w:p w14:paraId="2139A37C" w14:textId="77777777" w:rsidR="00F36BB2" w:rsidRPr="00441017" w:rsidRDefault="00F36BB2" w:rsidP="000C0364">
      <w:pPr>
        <w:numPr>
          <w:ilvl w:val="1"/>
          <w:numId w:val="24"/>
        </w:numPr>
        <w:tabs>
          <w:tab w:val="left" w:pos="851"/>
        </w:tabs>
        <w:autoSpaceDN w:val="0"/>
        <w:spacing w:before="120"/>
        <w:ind w:left="851" w:hanging="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Kryteria i ich znaczenie:</w:t>
      </w:r>
    </w:p>
    <w:p w14:paraId="3B417D20" w14:textId="77777777" w:rsidR="00F36BB2" w:rsidRPr="00441017" w:rsidRDefault="00F36BB2" w:rsidP="00F27D09">
      <w:pPr>
        <w:numPr>
          <w:ilvl w:val="0"/>
          <w:numId w:val="45"/>
        </w:numPr>
        <w:autoSpaceDN w:val="0"/>
        <w:spacing w:before="120"/>
        <w:ind w:left="1134" w:hanging="283"/>
        <w:jc w:val="both"/>
        <w:textAlignment w:val="baseline"/>
        <w:rPr>
          <w:rFonts w:ascii="DejaVu Sans Condensed" w:hAnsi="DejaVu Sans Condensed" w:cs="DejaVu Sans Condensed"/>
          <w:bCs/>
          <w:color w:val="000000" w:themeColor="text1"/>
          <w:kern w:val="3"/>
        </w:rPr>
      </w:pPr>
      <w:r w:rsidRPr="00441017">
        <w:rPr>
          <w:rFonts w:ascii="DejaVu Sans Condensed" w:hAnsi="DejaVu Sans Condensed" w:cs="DejaVu Sans Condensed"/>
          <w:bCs/>
          <w:color w:val="000000" w:themeColor="text1"/>
          <w:kern w:val="3"/>
        </w:rPr>
        <w:t>Cena (łączna cena brutto oferty)</w:t>
      </w:r>
      <w:r w:rsidRPr="00441017">
        <w:rPr>
          <w:rFonts w:ascii="DejaVu Sans Condensed" w:hAnsi="DejaVu Sans Condensed" w:cs="DejaVu Sans Condensed"/>
          <w:b/>
          <w:color w:val="000000" w:themeColor="text1"/>
          <w:kern w:val="3"/>
        </w:rPr>
        <w:t xml:space="preserve"> </w:t>
      </w:r>
      <w:r w:rsidRPr="0042218B">
        <w:rPr>
          <w:rFonts w:ascii="DejaVu Sans Condensed" w:hAnsi="DejaVu Sans Condensed"/>
          <w:color w:val="000000" w:themeColor="text1"/>
          <w:kern w:val="3"/>
        </w:rPr>
        <w:t>–</w:t>
      </w:r>
      <w:r w:rsidRPr="00441017">
        <w:rPr>
          <w:rFonts w:ascii="DejaVu Sans Condensed" w:hAnsi="DejaVu Sans Condensed" w:cs="DejaVu Sans Condensed"/>
          <w:b/>
          <w:color w:val="000000" w:themeColor="text1"/>
          <w:kern w:val="3"/>
        </w:rPr>
        <w:t xml:space="preserve"> 60% = 60 punktów</w:t>
      </w:r>
    </w:p>
    <w:p w14:paraId="5A6A0D7D" w14:textId="77777777" w:rsidR="00F36BB2" w:rsidRPr="00441017" w:rsidRDefault="00F36BB2" w:rsidP="000C0364">
      <w:pPr>
        <w:numPr>
          <w:ilvl w:val="0"/>
          <w:numId w:val="45"/>
        </w:numPr>
        <w:tabs>
          <w:tab w:val="left" w:pos="1134"/>
        </w:tabs>
        <w:autoSpaceDN w:val="0"/>
        <w:spacing w:before="120"/>
        <w:ind w:left="1134" w:hanging="283"/>
        <w:textAlignment w:val="baseline"/>
        <w:rPr>
          <w:rFonts w:ascii="DejaVu Sans Condensed" w:hAnsi="DejaVu Sans Condensed" w:cs="DejaVu Sans Condensed"/>
          <w:bCs/>
          <w:color w:val="000000" w:themeColor="text1"/>
          <w:kern w:val="3"/>
          <w:szCs w:val="21"/>
        </w:rPr>
      </w:pPr>
      <w:r w:rsidRPr="00441017">
        <w:rPr>
          <w:rFonts w:ascii="DejaVu Sans Condensed" w:hAnsi="DejaVu Sans Condensed" w:cs="DejaVu Sans Condensed"/>
          <w:color w:val="000000" w:themeColor="text1"/>
          <w:kern w:val="3"/>
          <w:szCs w:val="21"/>
        </w:rPr>
        <w:t>Możliwość elektronicznego monitorowania przesyłek rejestrowanych</w:t>
      </w:r>
      <w:r w:rsidRPr="00441017">
        <w:rPr>
          <w:rFonts w:ascii="DejaVu Sans Condensed" w:hAnsi="DejaVu Sans Condensed" w:cs="DejaVu Sans Condensed"/>
          <w:b/>
          <w:bCs/>
          <w:color w:val="000000" w:themeColor="text1"/>
          <w:kern w:val="3"/>
        </w:rPr>
        <w:t xml:space="preserve"> </w:t>
      </w:r>
      <w:r w:rsidRPr="00441017">
        <w:rPr>
          <w:rFonts w:ascii="DejaVu Sans Condensed" w:hAnsi="DejaVu Sans Condensed" w:cs="DejaVu Sans Condensed"/>
          <w:color w:val="000000" w:themeColor="text1"/>
          <w:kern w:val="3"/>
        </w:rPr>
        <w:t xml:space="preserve">– </w:t>
      </w:r>
      <w:r w:rsidRPr="00441017">
        <w:rPr>
          <w:rFonts w:ascii="DejaVu Sans Condensed" w:hAnsi="DejaVu Sans Condensed" w:cs="DejaVu Sans Condensed"/>
          <w:b/>
          <w:bCs/>
          <w:color w:val="000000" w:themeColor="text1"/>
          <w:kern w:val="3"/>
        </w:rPr>
        <w:t>40% = 40 punktów</w:t>
      </w:r>
    </w:p>
    <w:p w14:paraId="31945E96" w14:textId="77777777" w:rsidR="00F36BB2" w:rsidRPr="00441017" w:rsidRDefault="00F36BB2" w:rsidP="000C0364">
      <w:pPr>
        <w:numPr>
          <w:ilvl w:val="1"/>
          <w:numId w:val="24"/>
        </w:numPr>
        <w:tabs>
          <w:tab w:val="left" w:pos="851"/>
        </w:tabs>
        <w:autoSpaceDN w:val="0"/>
        <w:spacing w:before="120"/>
        <w:ind w:left="851" w:hanging="851"/>
        <w:textAlignment w:val="baseline"/>
        <w:rPr>
          <w:rFonts w:ascii="DejaVu Sans Condensed" w:hAnsi="DejaVu Sans Condensed" w:cs="DejaVu Sans Condensed"/>
          <w:bCs/>
          <w:color w:val="000000" w:themeColor="text1"/>
          <w:kern w:val="3"/>
        </w:rPr>
      </w:pPr>
      <w:r w:rsidRPr="00441017">
        <w:rPr>
          <w:rFonts w:ascii="DejaVu Sans Condensed" w:hAnsi="DejaVu Sans Condensed" w:cs="DejaVu Sans Condensed"/>
          <w:bCs/>
          <w:color w:val="000000" w:themeColor="text1"/>
          <w:kern w:val="3"/>
        </w:rPr>
        <w:t>Opis sposobu oceny ofert:</w:t>
      </w:r>
    </w:p>
    <w:p w14:paraId="23FD62BB" w14:textId="3966B231" w:rsidR="00F36BB2" w:rsidRPr="00441017" w:rsidRDefault="00F36BB2" w:rsidP="000C0364">
      <w:pPr>
        <w:numPr>
          <w:ilvl w:val="1"/>
          <w:numId w:val="44"/>
        </w:numPr>
        <w:tabs>
          <w:tab w:val="left" w:pos="0"/>
        </w:tabs>
        <w:autoSpaceDN w:val="0"/>
        <w:spacing w:before="120"/>
        <w:ind w:hanging="589"/>
        <w:jc w:val="both"/>
        <w:textAlignment w:val="baseline"/>
        <w:rPr>
          <w:rFonts w:ascii="DejaVu Sans Condensed" w:hAnsi="DejaVu Sans Condensed" w:cs="DejaVu Sans Condensed"/>
          <w:color w:val="000000" w:themeColor="text1"/>
          <w:kern w:val="3"/>
          <w:sz w:val="10"/>
        </w:rPr>
      </w:pPr>
      <w:r w:rsidRPr="00441017">
        <w:rPr>
          <w:rFonts w:ascii="DejaVu Sans Condensed" w:hAnsi="DejaVu Sans Condensed" w:cs="DejaVu Sans Condensed"/>
          <w:b/>
          <w:bCs/>
          <w:color w:val="000000" w:themeColor="text1"/>
          <w:kern w:val="3"/>
        </w:rPr>
        <w:t>Cena (</w:t>
      </w:r>
      <w:r w:rsidR="00F27D09" w:rsidRPr="00441017">
        <w:rPr>
          <w:rFonts w:ascii="DejaVu Sans Condensed" w:hAnsi="DejaVu Sans Condensed" w:cs="DejaVu Sans Condensed"/>
          <w:b/>
          <w:bCs/>
          <w:color w:val="000000" w:themeColor="text1"/>
          <w:kern w:val="3"/>
        </w:rPr>
        <w:t xml:space="preserve">łączna </w:t>
      </w:r>
      <w:r w:rsidRPr="00441017">
        <w:rPr>
          <w:rFonts w:ascii="DejaVu Sans Condensed" w:hAnsi="DejaVu Sans Condensed" w:cs="DejaVu Sans Condensed"/>
          <w:b/>
          <w:bCs/>
          <w:color w:val="000000" w:themeColor="text1"/>
          <w:kern w:val="3"/>
        </w:rPr>
        <w:t>cena brutto oferty) – 60 pkt</w:t>
      </w:r>
    </w:p>
    <w:p w14:paraId="78F10F0D" w14:textId="257A5D4D" w:rsidR="00F36BB2" w:rsidRPr="00441017" w:rsidRDefault="00F36BB2" w:rsidP="00F36BB2">
      <w:pPr>
        <w:tabs>
          <w:tab w:val="left" w:pos="851"/>
        </w:tabs>
        <w:autoSpaceDN w:val="0"/>
        <w:spacing w:before="120"/>
        <w:ind w:left="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Oferta niepod</w:t>
      </w:r>
      <w:r w:rsidR="009134E0" w:rsidRPr="00441017">
        <w:rPr>
          <w:rFonts w:ascii="DejaVu Sans Condensed" w:hAnsi="DejaVu Sans Condensed" w:cs="DejaVu Sans Condensed"/>
          <w:color w:val="000000" w:themeColor="text1"/>
          <w:kern w:val="3"/>
        </w:rPr>
        <w:t>legająca odrzuceniu z najniższą</w:t>
      </w:r>
      <w:r w:rsidR="00C20C67" w:rsidRPr="00441017">
        <w:rPr>
          <w:rFonts w:ascii="DejaVu Sans Condensed" w:hAnsi="DejaVu Sans Condensed" w:cs="DejaVu Sans Condensed"/>
          <w:color w:val="000000" w:themeColor="text1"/>
          <w:kern w:val="3"/>
        </w:rPr>
        <w:t xml:space="preserve"> </w:t>
      </w:r>
      <w:r w:rsidRPr="00441017">
        <w:rPr>
          <w:rFonts w:ascii="DejaVu Sans Condensed" w:hAnsi="DejaVu Sans Condensed" w:cs="DejaVu Sans Condensed"/>
          <w:color w:val="000000" w:themeColor="text1"/>
          <w:kern w:val="3"/>
        </w:rPr>
        <w:t>ceną brutto otrzyma maksymalną liczbę punktów (60 pkt), a pozostałe oferty niepodlegające odrzuceniu otrzymają punkty obliczone według wzoru:</w:t>
      </w:r>
    </w:p>
    <w:p w14:paraId="52DB5763" w14:textId="77777777" w:rsidR="00F36BB2" w:rsidRPr="00441017" w:rsidRDefault="00F36BB2" w:rsidP="00F36BB2">
      <w:pPr>
        <w:tabs>
          <w:tab w:val="left" w:pos="360"/>
        </w:tabs>
        <w:autoSpaceDN w:val="0"/>
        <w:spacing w:before="120"/>
        <w:ind w:left="357"/>
        <w:jc w:val="both"/>
        <w:textAlignment w:val="baseline"/>
        <w:rPr>
          <w:rFonts w:ascii="DejaVu Sans Condensed" w:hAnsi="DejaVu Sans Condensed" w:cs="DejaVu Sans Condensed"/>
          <w:b/>
          <w:bCs/>
          <w:strike/>
          <w:color w:val="000000" w:themeColor="text1"/>
          <w:kern w:val="3"/>
        </w:rPr>
      </w:pPr>
      <w:r w:rsidRPr="00441017">
        <w:rPr>
          <w:rFonts w:ascii="DejaVu Sans Condensed" w:hAnsi="DejaVu Sans Condensed" w:cs="DejaVu Sans Condensed"/>
          <w:b/>
          <w:bCs/>
          <w:color w:val="000000" w:themeColor="text1"/>
          <w:kern w:val="3"/>
        </w:rPr>
        <w:tab/>
      </w:r>
      <w:r w:rsidRPr="00441017">
        <w:rPr>
          <w:rFonts w:ascii="DejaVu Sans Condensed" w:hAnsi="DejaVu Sans Condensed" w:cs="DejaVu Sans Condensed"/>
          <w:b/>
          <w:bCs/>
          <w:color w:val="000000" w:themeColor="text1"/>
          <w:kern w:val="3"/>
        </w:rPr>
        <w:tab/>
      </w:r>
      <w:r w:rsidRPr="00441017">
        <w:rPr>
          <w:rFonts w:ascii="DejaVu Sans Condensed" w:hAnsi="DejaVu Sans Condensed" w:cs="DejaVu Sans Condensed"/>
          <w:b/>
          <w:bCs/>
          <w:color w:val="000000" w:themeColor="text1"/>
          <w:kern w:val="3"/>
        </w:rPr>
        <w:tab/>
      </w:r>
      <w:r w:rsidRPr="00441017">
        <w:rPr>
          <w:rFonts w:ascii="DejaVu Sans Condensed" w:hAnsi="DejaVu Sans Condensed" w:cs="DejaVu Sans Condensed"/>
          <w:b/>
          <w:bCs/>
          <w:color w:val="000000" w:themeColor="text1"/>
          <w:kern w:val="3"/>
        </w:rPr>
        <w:tab/>
      </w:r>
      <w:r w:rsidRPr="00441017">
        <w:rPr>
          <w:rFonts w:ascii="DejaVu Sans Condensed" w:hAnsi="DejaVu Sans Condensed" w:cs="DejaVu Sans Condensed"/>
          <w:b/>
          <w:bCs/>
          <w:color w:val="000000" w:themeColor="text1"/>
          <w:kern w:val="3"/>
        </w:rPr>
        <w:tab/>
        <w:t xml:space="preserve">  P1 = (</w:t>
      </w:r>
      <w:proofErr w:type="spellStart"/>
      <w:r w:rsidRPr="00441017">
        <w:rPr>
          <w:rFonts w:ascii="DejaVu Sans Condensed" w:hAnsi="DejaVu Sans Condensed" w:cs="DejaVu Sans Condensed"/>
          <w:b/>
          <w:bCs/>
          <w:color w:val="000000" w:themeColor="text1"/>
          <w:kern w:val="3"/>
        </w:rPr>
        <w:t>Cmin</w:t>
      </w:r>
      <w:proofErr w:type="spellEnd"/>
      <w:r w:rsidRPr="00441017">
        <w:rPr>
          <w:rFonts w:ascii="DejaVu Sans Condensed" w:hAnsi="DejaVu Sans Condensed" w:cs="DejaVu Sans Condensed"/>
          <w:b/>
          <w:bCs/>
          <w:color w:val="000000" w:themeColor="text1"/>
          <w:kern w:val="3"/>
        </w:rPr>
        <w:t xml:space="preserve"> / C) x 60 pkt</w:t>
      </w:r>
    </w:p>
    <w:p w14:paraId="43B45FEF" w14:textId="61A2156E" w:rsidR="00F36BB2" w:rsidRPr="00441017" w:rsidRDefault="00C20C67" w:rsidP="00F36BB2">
      <w:pPr>
        <w:tabs>
          <w:tab w:val="left" w:pos="360"/>
        </w:tabs>
        <w:autoSpaceDN w:val="0"/>
        <w:spacing w:before="120"/>
        <w:ind w:left="357"/>
        <w:jc w:val="both"/>
        <w:textAlignment w:val="baseline"/>
        <w:rPr>
          <w:rFonts w:ascii="DejaVu Sans Condensed" w:hAnsi="DejaVu Sans Condensed" w:cs="DejaVu Sans Condensed"/>
          <w:b/>
          <w:color w:val="000000" w:themeColor="text1"/>
          <w:kern w:val="3"/>
        </w:rPr>
      </w:pPr>
      <w:r w:rsidRPr="00441017">
        <w:rPr>
          <w:rFonts w:ascii="DejaVu Sans Condensed" w:hAnsi="DejaVu Sans Condensed" w:cs="DejaVu Sans Condensed"/>
          <w:b/>
          <w:bCs/>
          <w:color w:val="000000" w:themeColor="text1"/>
          <w:kern w:val="3"/>
        </w:rPr>
        <w:t xml:space="preserve">            </w:t>
      </w:r>
      <w:r w:rsidRPr="00441017">
        <w:rPr>
          <w:rFonts w:ascii="DejaVu Sans Condensed" w:hAnsi="DejaVu Sans Condensed" w:cs="DejaVu Sans Condensed"/>
          <w:b/>
          <w:bCs/>
          <w:color w:val="000000" w:themeColor="text1"/>
          <w:kern w:val="3"/>
        </w:rPr>
        <w:tab/>
      </w:r>
      <w:r w:rsidRPr="00441017">
        <w:rPr>
          <w:rFonts w:ascii="DejaVu Sans Condensed" w:hAnsi="DejaVu Sans Condensed" w:cs="DejaVu Sans Condensed"/>
          <w:b/>
          <w:bCs/>
          <w:color w:val="000000" w:themeColor="text1"/>
          <w:kern w:val="3"/>
        </w:rPr>
        <w:tab/>
      </w:r>
      <w:r w:rsidR="00F36BB2" w:rsidRPr="00441017">
        <w:rPr>
          <w:rFonts w:ascii="DejaVu Sans Condensed" w:hAnsi="DejaVu Sans Condensed" w:cs="DejaVu Sans Condensed"/>
          <w:color w:val="000000" w:themeColor="text1"/>
          <w:kern w:val="3"/>
        </w:rPr>
        <w:t>– gdzie:</w:t>
      </w:r>
    </w:p>
    <w:p w14:paraId="79D12E09" w14:textId="5BE94BE2" w:rsidR="00F36BB2" w:rsidRPr="00441017" w:rsidRDefault="00F36BB2" w:rsidP="00F36BB2">
      <w:pPr>
        <w:widowControl/>
        <w:tabs>
          <w:tab w:val="left" w:pos="900"/>
        </w:tabs>
        <w:spacing w:before="120"/>
        <w:ind w:left="900" w:firstLine="660"/>
        <w:jc w:val="both"/>
        <w:rPr>
          <w:rFonts w:ascii="DejaVu Sans Condensed" w:eastAsia="Times New Roman" w:hAnsi="DejaVu Sans Condensed" w:cs="DejaVu Sans Condensed"/>
          <w:b/>
          <w:color w:val="000000" w:themeColor="text1"/>
          <w:kern w:val="0"/>
          <w:szCs w:val="20"/>
          <w:lang w:eastAsia="ar-SA" w:bidi="ar-SA"/>
        </w:rPr>
      </w:pPr>
      <w:r w:rsidRPr="00441017">
        <w:rPr>
          <w:rFonts w:ascii="DejaVu Sans Condensed" w:eastAsia="Times New Roman" w:hAnsi="DejaVu Sans Condensed" w:cs="DejaVu Sans Condensed"/>
          <w:b/>
          <w:color w:val="000000" w:themeColor="text1"/>
          <w:kern w:val="0"/>
          <w:szCs w:val="20"/>
          <w:lang w:eastAsia="ar-SA" w:bidi="ar-SA"/>
        </w:rPr>
        <w:t xml:space="preserve">P1 </w:t>
      </w:r>
      <w:r w:rsidR="00C85FDB">
        <w:rPr>
          <w:rFonts w:ascii="DejaVu Sans Condensed" w:eastAsia="Times New Roman" w:hAnsi="DejaVu Sans Condensed" w:cs="DejaVu Sans Condensed"/>
          <w:color w:val="000000" w:themeColor="text1"/>
          <w:kern w:val="0"/>
          <w:szCs w:val="20"/>
          <w:lang w:eastAsia="ar-SA" w:bidi="ar-SA"/>
        </w:rPr>
        <w:t>–</w:t>
      </w:r>
      <w:r w:rsidRPr="00441017">
        <w:rPr>
          <w:rFonts w:ascii="DejaVu Sans Condensed" w:eastAsia="Times New Roman" w:hAnsi="DejaVu Sans Condensed" w:cs="DejaVu Sans Condensed"/>
          <w:color w:val="000000" w:themeColor="text1"/>
          <w:kern w:val="0"/>
          <w:szCs w:val="20"/>
          <w:lang w:eastAsia="ar-SA" w:bidi="ar-SA"/>
        </w:rPr>
        <w:t xml:space="preserve"> </w:t>
      </w:r>
      <w:r w:rsidR="00C85FDB">
        <w:rPr>
          <w:rFonts w:ascii="DejaVu Sans Condensed" w:eastAsia="Times New Roman" w:hAnsi="DejaVu Sans Condensed" w:cs="DejaVu Sans Condensed"/>
          <w:color w:val="000000" w:themeColor="text1"/>
          <w:kern w:val="0"/>
          <w:szCs w:val="20"/>
          <w:lang w:eastAsia="ar-SA" w:bidi="ar-SA"/>
        </w:rPr>
        <w:t xml:space="preserve">oznacza </w:t>
      </w:r>
      <w:r w:rsidRPr="00441017">
        <w:rPr>
          <w:rFonts w:ascii="DejaVu Sans Condensed" w:eastAsia="Times New Roman" w:hAnsi="DejaVu Sans Condensed" w:cs="DejaVu Sans Condensed"/>
          <w:color w:val="000000" w:themeColor="text1"/>
          <w:kern w:val="0"/>
          <w:szCs w:val="20"/>
          <w:lang w:eastAsia="ar-SA" w:bidi="ar-SA"/>
        </w:rPr>
        <w:t>liczb</w:t>
      </w:r>
      <w:r w:rsidR="00C85FDB">
        <w:rPr>
          <w:rFonts w:ascii="DejaVu Sans Condensed" w:eastAsia="Times New Roman" w:hAnsi="DejaVu Sans Condensed" w:cs="DejaVu Sans Condensed"/>
          <w:color w:val="000000" w:themeColor="text1"/>
          <w:kern w:val="0"/>
          <w:szCs w:val="20"/>
          <w:lang w:eastAsia="ar-SA" w:bidi="ar-SA"/>
        </w:rPr>
        <w:t>ę</w:t>
      </w:r>
      <w:r w:rsidRPr="00441017">
        <w:rPr>
          <w:rFonts w:ascii="DejaVu Sans Condensed" w:eastAsia="Times New Roman" w:hAnsi="DejaVu Sans Condensed" w:cs="DejaVu Sans Condensed"/>
          <w:color w:val="000000" w:themeColor="text1"/>
          <w:kern w:val="0"/>
          <w:szCs w:val="20"/>
          <w:lang w:eastAsia="ar-SA" w:bidi="ar-SA"/>
        </w:rPr>
        <w:t xml:space="preserve"> punktów obliczon</w:t>
      </w:r>
      <w:r w:rsidR="00C85FDB">
        <w:rPr>
          <w:rFonts w:ascii="DejaVu Sans Condensed" w:eastAsia="Times New Roman" w:hAnsi="DejaVu Sans Condensed" w:cs="DejaVu Sans Condensed"/>
          <w:color w:val="000000" w:themeColor="text1"/>
          <w:kern w:val="0"/>
          <w:szCs w:val="20"/>
          <w:lang w:eastAsia="ar-SA" w:bidi="ar-SA"/>
        </w:rPr>
        <w:t>ą</w:t>
      </w:r>
      <w:r w:rsidRPr="00441017">
        <w:rPr>
          <w:rFonts w:ascii="DejaVu Sans Condensed" w:eastAsia="Times New Roman" w:hAnsi="DejaVu Sans Condensed" w:cs="DejaVu Sans Condensed"/>
          <w:color w:val="000000" w:themeColor="text1"/>
          <w:kern w:val="0"/>
          <w:szCs w:val="20"/>
          <w:lang w:eastAsia="ar-SA" w:bidi="ar-SA"/>
        </w:rPr>
        <w:t xml:space="preserve"> dla oferty badanej, </w:t>
      </w:r>
    </w:p>
    <w:p w14:paraId="68E003C8" w14:textId="201107BA" w:rsidR="00F36BB2" w:rsidRPr="00441017" w:rsidRDefault="00F36BB2" w:rsidP="00F36BB2">
      <w:pPr>
        <w:widowControl/>
        <w:spacing w:before="120"/>
        <w:ind w:left="1560"/>
        <w:jc w:val="both"/>
        <w:rPr>
          <w:rFonts w:ascii="DejaVu Sans Condensed" w:eastAsia="Times New Roman" w:hAnsi="DejaVu Sans Condensed" w:cs="DejaVu Sans Condensed"/>
          <w:b/>
          <w:color w:val="000000" w:themeColor="text1"/>
          <w:kern w:val="0"/>
          <w:szCs w:val="20"/>
          <w:lang w:eastAsia="ar-SA" w:bidi="ar-SA"/>
        </w:rPr>
      </w:pPr>
      <w:proofErr w:type="spellStart"/>
      <w:r w:rsidRPr="00441017">
        <w:rPr>
          <w:rFonts w:ascii="DejaVu Sans Condensed" w:eastAsia="Times New Roman" w:hAnsi="DejaVu Sans Condensed" w:cs="DejaVu Sans Condensed"/>
          <w:b/>
          <w:color w:val="000000" w:themeColor="text1"/>
          <w:kern w:val="0"/>
          <w:szCs w:val="20"/>
          <w:lang w:eastAsia="ar-SA" w:bidi="ar-SA"/>
        </w:rPr>
        <w:t>Cmin</w:t>
      </w:r>
      <w:proofErr w:type="spellEnd"/>
      <w:r w:rsidRPr="00441017">
        <w:rPr>
          <w:rFonts w:ascii="DejaVu Sans Condensed" w:eastAsia="Times New Roman" w:hAnsi="DejaVu Sans Condensed" w:cs="DejaVu Sans Condensed"/>
          <w:b/>
          <w:color w:val="000000" w:themeColor="text1"/>
          <w:kern w:val="0"/>
          <w:szCs w:val="20"/>
          <w:lang w:eastAsia="ar-SA" w:bidi="ar-SA"/>
        </w:rPr>
        <w:t xml:space="preserve"> </w:t>
      </w:r>
      <w:r w:rsidRPr="00441017">
        <w:rPr>
          <w:rFonts w:ascii="DejaVu Sans Condensed" w:eastAsia="Times New Roman" w:hAnsi="DejaVu Sans Condensed" w:cs="DejaVu Sans Condensed"/>
          <w:color w:val="000000" w:themeColor="text1"/>
          <w:kern w:val="0"/>
          <w:lang w:eastAsia="ar-SA" w:bidi="ar-SA"/>
        </w:rPr>
        <w:t xml:space="preserve">– </w:t>
      </w:r>
      <w:r w:rsidR="00C85FDB">
        <w:rPr>
          <w:rFonts w:ascii="DejaVu Sans Condensed" w:eastAsia="Times New Roman" w:hAnsi="DejaVu Sans Condensed" w:cs="DejaVu Sans Condensed"/>
          <w:color w:val="000000" w:themeColor="text1"/>
          <w:kern w:val="0"/>
          <w:lang w:eastAsia="ar-SA" w:bidi="ar-SA"/>
        </w:rPr>
        <w:t xml:space="preserve">oznacza </w:t>
      </w:r>
      <w:r w:rsidRPr="00441017">
        <w:rPr>
          <w:rFonts w:ascii="DejaVu Sans Condensed" w:eastAsia="Times New Roman" w:hAnsi="DejaVu Sans Condensed" w:cs="DejaVu Sans Condensed"/>
          <w:color w:val="000000" w:themeColor="text1"/>
          <w:kern w:val="0"/>
          <w:szCs w:val="20"/>
          <w:lang w:eastAsia="ar-SA" w:bidi="ar-SA"/>
        </w:rPr>
        <w:t>najniższ</w:t>
      </w:r>
      <w:r w:rsidR="00C85FDB">
        <w:rPr>
          <w:rFonts w:ascii="DejaVu Sans Condensed" w:eastAsia="Times New Roman" w:hAnsi="DejaVu Sans Condensed" w:cs="DejaVu Sans Condensed"/>
          <w:color w:val="000000" w:themeColor="text1"/>
          <w:kern w:val="0"/>
          <w:szCs w:val="20"/>
          <w:lang w:eastAsia="ar-SA" w:bidi="ar-SA"/>
        </w:rPr>
        <w:t>ą</w:t>
      </w:r>
      <w:r w:rsidRPr="00441017">
        <w:rPr>
          <w:rFonts w:ascii="DejaVu Sans Condensed" w:eastAsia="Times New Roman" w:hAnsi="DejaVu Sans Condensed" w:cs="DejaVu Sans Condensed"/>
          <w:color w:val="000000" w:themeColor="text1"/>
          <w:kern w:val="0"/>
          <w:szCs w:val="20"/>
          <w:lang w:eastAsia="ar-SA" w:bidi="ar-SA"/>
        </w:rPr>
        <w:t xml:space="preserve"> cen</w:t>
      </w:r>
      <w:r w:rsidR="00C85FDB">
        <w:rPr>
          <w:rFonts w:ascii="DejaVu Sans Condensed" w:eastAsia="Times New Roman" w:hAnsi="DejaVu Sans Condensed" w:cs="DejaVu Sans Condensed"/>
          <w:color w:val="000000" w:themeColor="text1"/>
          <w:kern w:val="0"/>
          <w:szCs w:val="20"/>
          <w:lang w:eastAsia="ar-SA" w:bidi="ar-SA"/>
        </w:rPr>
        <w:t>ę</w:t>
      </w:r>
      <w:r w:rsidRPr="00441017">
        <w:rPr>
          <w:rFonts w:ascii="DejaVu Sans Condensed" w:eastAsia="Times New Roman" w:hAnsi="DejaVu Sans Condensed" w:cs="DejaVu Sans Condensed"/>
          <w:color w:val="000000" w:themeColor="text1"/>
          <w:kern w:val="0"/>
          <w:szCs w:val="20"/>
          <w:lang w:eastAsia="ar-SA" w:bidi="ar-SA"/>
        </w:rPr>
        <w:t xml:space="preserve"> brutto spośród wszystkich ofert niepodlegających odrzuceniu,</w:t>
      </w:r>
    </w:p>
    <w:p w14:paraId="74FDFAE0" w14:textId="48623041" w:rsidR="00F36BB2" w:rsidRPr="00441017" w:rsidRDefault="00F36BB2" w:rsidP="00F36BB2">
      <w:pPr>
        <w:widowControl/>
        <w:tabs>
          <w:tab w:val="left" w:pos="360"/>
        </w:tabs>
        <w:spacing w:before="120"/>
        <w:ind w:left="1560"/>
        <w:jc w:val="both"/>
        <w:rPr>
          <w:rFonts w:ascii="DejaVu Sans Condensed" w:eastAsia="Times New Roman" w:hAnsi="DejaVu Sans Condensed" w:cs="DejaVu Sans Condensed"/>
          <w:b/>
          <w:color w:val="000000" w:themeColor="text1"/>
          <w:kern w:val="0"/>
          <w:szCs w:val="20"/>
          <w:lang w:eastAsia="ar-SA" w:bidi="ar-SA"/>
        </w:rPr>
      </w:pPr>
      <w:r w:rsidRPr="00441017">
        <w:rPr>
          <w:rFonts w:ascii="DejaVu Sans Condensed" w:eastAsia="Times New Roman" w:hAnsi="DejaVu Sans Condensed" w:cs="DejaVu Sans Condensed"/>
          <w:b/>
          <w:color w:val="000000" w:themeColor="text1"/>
          <w:kern w:val="0"/>
          <w:szCs w:val="20"/>
          <w:lang w:eastAsia="ar-SA" w:bidi="ar-SA"/>
        </w:rPr>
        <w:t xml:space="preserve">C </w:t>
      </w:r>
      <w:r w:rsidRPr="00441017">
        <w:rPr>
          <w:rFonts w:ascii="DejaVu Sans Condensed" w:eastAsia="Times New Roman" w:hAnsi="DejaVu Sans Condensed" w:cs="DejaVu Sans Condensed"/>
          <w:color w:val="000000" w:themeColor="text1"/>
          <w:kern w:val="0"/>
          <w:szCs w:val="20"/>
          <w:lang w:eastAsia="ar-SA" w:bidi="ar-SA"/>
        </w:rPr>
        <w:t xml:space="preserve">– </w:t>
      </w:r>
      <w:r w:rsidR="00C85FDB">
        <w:rPr>
          <w:rFonts w:ascii="DejaVu Sans Condensed" w:eastAsia="Times New Roman" w:hAnsi="DejaVu Sans Condensed" w:cs="DejaVu Sans Condensed"/>
          <w:color w:val="000000" w:themeColor="text1"/>
          <w:kern w:val="0"/>
          <w:szCs w:val="20"/>
          <w:lang w:eastAsia="ar-SA" w:bidi="ar-SA"/>
        </w:rPr>
        <w:t xml:space="preserve">oznacza </w:t>
      </w:r>
      <w:r w:rsidRPr="00441017">
        <w:rPr>
          <w:rFonts w:ascii="DejaVu Sans Condensed" w:eastAsia="Times New Roman" w:hAnsi="DejaVu Sans Condensed" w:cs="DejaVu Sans Condensed"/>
          <w:color w:val="000000" w:themeColor="text1"/>
          <w:kern w:val="0"/>
          <w:szCs w:val="20"/>
          <w:lang w:eastAsia="ar-SA" w:bidi="ar-SA"/>
        </w:rPr>
        <w:t>cen</w:t>
      </w:r>
      <w:r w:rsidR="00C85FDB">
        <w:rPr>
          <w:rFonts w:ascii="DejaVu Sans Condensed" w:eastAsia="Times New Roman" w:hAnsi="DejaVu Sans Condensed" w:cs="DejaVu Sans Condensed"/>
          <w:color w:val="000000" w:themeColor="text1"/>
          <w:kern w:val="0"/>
          <w:szCs w:val="20"/>
          <w:lang w:eastAsia="ar-SA" w:bidi="ar-SA"/>
        </w:rPr>
        <w:t>ę</w:t>
      </w:r>
      <w:r w:rsidRPr="00441017">
        <w:rPr>
          <w:rFonts w:ascii="DejaVu Sans Condensed" w:eastAsia="Times New Roman" w:hAnsi="DejaVu Sans Condensed" w:cs="DejaVu Sans Condensed"/>
          <w:color w:val="000000" w:themeColor="text1"/>
          <w:kern w:val="0"/>
          <w:szCs w:val="20"/>
          <w:lang w:eastAsia="ar-SA" w:bidi="ar-SA"/>
        </w:rPr>
        <w:t xml:space="preserve"> brutto w ofercie badanej,</w:t>
      </w:r>
    </w:p>
    <w:p w14:paraId="4E8E60CE" w14:textId="6ED783B9" w:rsidR="00F36BB2" w:rsidRPr="00441017" w:rsidRDefault="00F36BB2" w:rsidP="00F36BB2">
      <w:pPr>
        <w:widowControl/>
        <w:tabs>
          <w:tab w:val="left" w:pos="360"/>
        </w:tabs>
        <w:spacing w:before="120"/>
        <w:ind w:left="1560"/>
        <w:jc w:val="both"/>
        <w:rPr>
          <w:rFonts w:ascii="DejaVu Sans Condensed" w:eastAsia="Times New Roman" w:hAnsi="DejaVu Sans Condensed" w:cs="DejaVu Sans Condensed"/>
          <w:color w:val="000000" w:themeColor="text1"/>
          <w:kern w:val="0"/>
          <w:szCs w:val="20"/>
          <w:lang w:eastAsia="ar-SA" w:bidi="ar-SA"/>
        </w:rPr>
      </w:pPr>
      <w:r w:rsidRPr="00441017">
        <w:rPr>
          <w:rFonts w:ascii="DejaVu Sans Condensed" w:eastAsia="Times New Roman" w:hAnsi="DejaVu Sans Condensed" w:cs="DejaVu Sans Condensed"/>
          <w:b/>
          <w:color w:val="000000" w:themeColor="text1"/>
          <w:kern w:val="0"/>
          <w:szCs w:val="20"/>
          <w:lang w:eastAsia="ar-SA" w:bidi="ar-SA"/>
        </w:rPr>
        <w:t xml:space="preserve">60 </w:t>
      </w:r>
      <w:r w:rsidRPr="00441017">
        <w:rPr>
          <w:rFonts w:ascii="DejaVu Sans Condensed" w:eastAsia="Times New Roman" w:hAnsi="DejaVu Sans Condensed" w:cs="DejaVu Sans Condensed"/>
          <w:color w:val="000000" w:themeColor="text1"/>
          <w:kern w:val="0"/>
          <w:szCs w:val="20"/>
          <w:lang w:eastAsia="ar-SA" w:bidi="ar-SA"/>
        </w:rPr>
        <w:t xml:space="preserve">– </w:t>
      </w:r>
      <w:r w:rsidR="00C85FDB">
        <w:rPr>
          <w:rFonts w:ascii="DejaVu Sans Condensed" w:eastAsia="Times New Roman" w:hAnsi="DejaVu Sans Condensed" w:cs="DejaVu Sans Condensed"/>
          <w:color w:val="000000" w:themeColor="text1"/>
          <w:kern w:val="0"/>
          <w:szCs w:val="20"/>
          <w:lang w:eastAsia="ar-SA" w:bidi="ar-SA"/>
        </w:rPr>
        <w:t xml:space="preserve">oznacza </w:t>
      </w:r>
      <w:r w:rsidRPr="00441017">
        <w:rPr>
          <w:rFonts w:ascii="DejaVu Sans Condensed" w:eastAsia="Times New Roman" w:hAnsi="DejaVu Sans Condensed" w:cs="DejaVu Sans Condensed"/>
          <w:color w:val="000000" w:themeColor="text1"/>
          <w:kern w:val="0"/>
          <w:szCs w:val="20"/>
          <w:lang w:eastAsia="ar-SA" w:bidi="ar-SA"/>
        </w:rPr>
        <w:t>maksymaln</w:t>
      </w:r>
      <w:r w:rsidR="00C85FDB">
        <w:rPr>
          <w:rFonts w:ascii="DejaVu Sans Condensed" w:eastAsia="Times New Roman" w:hAnsi="DejaVu Sans Condensed" w:cs="DejaVu Sans Condensed"/>
          <w:color w:val="000000" w:themeColor="text1"/>
          <w:kern w:val="0"/>
          <w:szCs w:val="20"/>
          <w:lang w:eastAsia="ar-SA" w:bidi="ar-SA"/>
        </w:rPr>
        <w:t>ą</w:t>
      </w:r>
      <w:r w:rsidRPr="00441017">
        <w:rPr>
          <w:rFonts w:ascii="DejaVu Sans Condensed" w:eastAsia="Times New Roman" w:hAnsi="DejaVu Sans Condensed" w:cs="DejaVu Sans Condensed"/>
          <w:color w:val="000000" w:themeColor="text1"/>
          <w:kern w:val="0"/>
          <w:szCs w:val="20"/>
          <w:lang w:eastAsia="ar-SA" w:bidi="ar-SA"/>
        </w:rPr>
        <w:t xml:space="preserve"> liczb</w:t>
      </w:r>
      <w:r w:rsidR="00C85FDB">
        <w:rPr>
          <w:rFonts w:ascii="DejaVu Sans Condensed" w:eastAsia="Times New Roman" w:hAnsi="DejaVu Sans Condensed" w:cs="DejaVu Sans Condensed"/>
          <w:color w:val="000000" w:themeColor="text1"/>
          <w:kern w:val="0"/>
          <w:szCs w:val="20"/>
          <w:lang w:eastAsia="ar-SA" w:bidi="ar-SA"/>
        </w:rPr>
        <w:t>ę</w:t>
      </w:r>
      <w:r w:rsidRPr="00441017">
        <w:rPr>
          <w:rFonts w:ascii="DejaVu Sans Condensed" w:eastAsia="Times New Roman" w:hAnsi="DejaVu Sans Condensed" w:cs="DejaVu Sans Condensed"/>
          <w:color w:val="000000" w:themeColor="text1"/>
          <w:kern w:val="0"/>
          <w:szCs w:val="20"/>
          <w:lang w:eastAsia="ar-SA" w:bidi="ar-SA"/>
        </w:rPr>
        <w:t xml:space="preserve"> punktów w kryterium </w:t>
      </w:r>
      <w:r w:rsidR="00C85FDB">
        <w:rPr>
          <w:rFonts w:ascii="DejaVu Sans Condensed" w:eastAsia="Times New Roman" w:hAnsi="DejaVu Sans Condensed" w:cs="DejaVu Sans Condensed"/>
          <w:color w:val="000000" w:themeColor="text1"/>
          <w:kern w:val="0"/>
          <w:szCs w:val="20"/>
          <w:lang w:eastAsia="ar-SA" w:bidi="ar-SA"/>
        </w:rPr>
        <w:t>„</w:t>
      </w:r>
      <w:r w:rsidRPr="00441017">
        <w:rPr>
          <w:rFonts w:ascii="DejaVu Sans Condensed" w:eastAsia="Times New Roman" w:hAnsi="DejaVu Sans Condensed" w:cs="DejaVu Sans Condensed"/>
          <w:color w:val="000000" w:themeColor="text1"/>
          <w:kern w:val="0"/>
          <w:szCs w:val="20"/>
          <w:lang w:eastAsia="ar-SA" w:bidi="ar-SA"/>
        </w:rPr>
        <w:t>cena</w:t>
      </w:r>
      <w:r w:rsidR="00C85FDB">
        <w:rPr>
          <w:rFonts w:ascii="DejaVu Sans Condensed" w:eastAsia="Times New Roman" w:hAnsi="DejaVu Sans Condensed" w:cs="DejaVu Sans Condensed"/>
          <w:color w:val="000000" w:themeColor="text1"/>
          <w:kern w:val="0"/>
          <w:szCs w:val="20"/>
          <w:lang w:eastAsia="ar-SA" w:bidi="ar-SA"/>
        </w:rPr>
        <w:t>”</w:t>
      </w:r>
      <w:r w:rsidRPr="00441017">
        <w:rPr>
          <w:rFonts w:ascii="DejaVu Sans Condensed" w:eastAsia="Times New Roman" w:hAnsi="DejaVu Sans Condensed" w:cs="DejaVu Sans Condensed"/>
          <w:color w:val="000000" w:themeColor="text1"/>
          <w:kern w:val="0"/>
          <w:szCs w:val="20"/>
          <w:lang w:eastAsia="ar-SA" w:bidi="ar-SA"/>
        </w:rPr>
        <w:t>.</w:t>
      </w:r>
    </w:p>
    <w:p w14:paraId="47249B5F" w14:textId="77777777" w:rsidR="00F36BB2" w:rsidRPr="00441017" w:rsidRDefault="00F36BB2" w:rsidP="00F36BB2">
      <w:pPr>
        <w:autoSpaceDN w:val="0"/>
        <w:spacing w:before="120"/>
        <w:ind w:left="1560"/>
        <w:textAlignment w:val="baseline"/>
        <w:rPr>
          <w:color w:val="000000" w:themeColor="text1"/>
          <w:kern w:val="0"/>
        </w:rPr>
      </w:pPr>
      <w:r w:rsidRPr="00441017">
        <w:rPr>
          <w:rFonts w:ascii="DejaVu Sans Condensed" w:hAnsi="DejaVu Sans Condensed" w:cs="DejaVu Sans Condensed"/>
          <w:color w:val="000000" w:themeColor="text1"/>
          <w:kern w:val="3"/>
        </w:rPr>
        <w:t xml:space="preserve">Tak wyliczona punktacja będzie stanowiła </w:t>
      </w:r>
      <w:r w:rsidRPr="00441017">
        <w:rPr>
          <w:rFonts w:ascii="DejaVu Sans Condensed" w:hAnsi="DejaVu Sans Condensed" w:cs="DejaVu Sans Condensed"/>
          <w:b/>
          <w:bCs/>
          <w:color w:val="000000" w:themeColor="text1"/>
          <w:kern w:val="3"/>
          <w:u w:val="single"/>
        </w:rPr>
        <w:t>komponent P1</w:t>
      </w:r>
      <w:r w:rsidRPr="00441017">
        <w:rPr>
          <w:rFonts w:ascii="DejaVu Sans Condensed" w:hAnsi="DejaVu Sans Condensed" w:cs="DejaVu Sans Condensed"/>
          <w:bCs/>
          <w:color w:val="000000" w:themeColor="text1"/>
          <w:kern w:val="3"/>
        </w:rPr>
        <w:t>.</w:t>
      </w:r>
    </w:p>
    <w:p w14:paraId="626971DD" w14:textId="77777777" w:rsidR="00F36BB2" w:rsidRPr="00441017" w:rsidRDefault="00F36BB2" w:rsidP="000C0364">
      <w:pPr>
        <w:widowControl/>
        <w:numPr>
          <w:ilvl w:val="1"/>
          <w:numId w:val="44"/>
        </w:numPr>
        <w:tabs>
          <w:tab w:val="left" w:pos="0"/>
          <w:tab w:val="num" w:pos="851"/>
        </w:tabs>
        <w:autoSpaceDN w:val="0"/>
        <w:spacing w:before="120"/>
        <w:ind w:left="851" w:firstLine="0"/>
        <w:jc w:val="both"/>
        <w:textAlignment w:val="baseline"/>
        <w:rPr>
          <w:rFonts w:ascii="DejaVu Sans Condensed" w:eastAsia="Times New Roman" w:hAnsi="DejaVu Sans Condensed" w:cs="DejaVu Sans Condensed"/>
          <w:b/>
          <w:bCs/>
          <w:color w:val="000000" w:themeColor="text1"/>
          <w:kern w:val="0"/>
          <w:szCs w:val="20"/>
          <w:lang w:eastAsia="ar-SA" w:bidi="ar-SA"/>
        </w:rPr>
      </w:pPr>
      <w:r w:rsidRPr="00441017">
        <w:rPr>
          <w:rFonts w:ascii="Arial" w:eastAsia="Times New Roman" w:hAnsi="Arial" w:cs="Arial"/>
          <w:b/>
          <w:bCs/>
          <w:color w:val="000000" w:themeColor="text1"/>
          <w:kern w:val="0"/>
          <w:szCs w:val="20"/>
          <w:lang w:eastAsia="ar-SA" w:bidi="ar-SA"/>
        </w:rPr>
        <w:t>Możliwość elektronicznego monitorowania przesyłek rejestrowanych</w:t>
      </w:r>
      <w:r w:rsidRPr="00441017">
        <w:rPr>
          <w:rFonts w:ascii="DejaVu Sans Condensed" w:eastAsia="Times New Roman" w:hAnsi="DejaVu Sans Condensed" w:cs="DejaVu Sans Condensed"/>
          <w:b/>
          <w:bCs/>
          <w:color w:val="000000" w:themeColor="text1"/>
          <w:kern w:val="0"/>
          <w:lang w:eastAsia="ar-SA" w:bidi="ar-SA"/>
        </w:rPr>
        <w:t xml:space="preserve"> </w:t>
      </w:r>
      <w:r w:rsidRPr="00441017">
        <w:rPr>
          <w:rFonts w:ascii="DejaVu Sans Condensed" w:eastAsia="Times New Roman" w:hAnsi="DejaVu Sans Condensed" w:cs="DejaVu Sans Condensed"/>
          <w:b/>
          <w:bCs/>
          <w:color w:val="000000" w:themeColor="text1"/>
          <w:kern w:val="0"/>
          <w:szCs w:val="20"/>
          <w:lang w:eastAsia="ar-SA" w:bidi="ar-SA"/>
        </w:rPr>
        <w:t>– 40 pkt</w:t>
      </w:r>
    </w:p>
    <w:p w14:paraId="024209C6" w14:textId="77777777" w:rsidR="00F36BB2" w:rsidRPr="00441017" w:rsidRDefault="00F36BB2" w:rsidP="00F36BB2">
      <w:pPr>
        <w:autoSpaceDE w:val="0"/>
        <w:autoSpaceDN w:val="0"/>
        <w:spacing w:before="120"/>
        <w:ind w:left="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 xml:space="preserve">Możliwość elektronicznego monitorowania przesyłek rejestrowanych </w:t>
      </w:r>
      <w:r w:rsidRPr="00441017">
        <w:rPr>
          <w:rFonts w:ascii="DejaVu Sans Condensed" w:hAnsi="DejaVu Sans Condensed" w:cs="DejaVu Sans Condensed"/>
          <w:color w:val="000000" w:themeColor="text1"/>
          <w:kern w:val="3"/>
        </w:rPr>
        <w:lastRenderedPageBreak/>
        <w:t>oznacza, że</w:t>
      </w:r>
      <w:r w:rsidRPr="00441017">
        <w:rPr>
          <w:rFonts w:ascii="DejaVu Sans Condensed" w:hAnsi="DejaVu Sans Condensed" w:cs="DejaVu Sans Condensed"/>
          <w:color w:val="000000" w:themeColor="text1"/>
          <w:kern w:val="3"/>
          <w:szCs w:val="23"/>
        </w:rPr>
        <w:t> w</w:t>
      </w:r>
      <w:r w:rsidRPr="00441017">
        <w:rPr>
          <w:rFonts w:ascii="DejaVu Sans Condensed" w:hAnsi="DejaVu Sans Condensed" w:cs="DejaVu Sans Condensed"/>
          <w:color w:val="000000" w:themeColor="text1"/>
          <w:kern w:val="3"/>
        </w:rPr>
        <w:t>ykonawca zapewni możliwość bezpłatnego elektronicznego monitorowania, za pośrednictwem Internetu, każdej przesyłki rejestrowanej w ramach realizacji niniejszego zamówienia.</w:t>
      </w:r>
    </w:p>
    <w:p w14:paraId="3A7DA648" w14:textId="77777777" w:rsidR="00F36BB2" w:rsidRPr="00441017" w:rsidRDefault="00F36BB2" w:rsidP="00F36BB2">
      <w:pPr>
        <w:autoSpaceDE w:val="0"/>
        <w:autoSpaceDN w:val="0"/>
        <w:spacing w:before="120"/>
        <w:ind w:left="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 xml:space="preserve">Ocena w zakresie tego kryterium zostanie dokonana na podstawie oświadczenia wykonawcy złożonego w formularzu „Oferta Wykonawcy”. </w:t>
      </w:r>
    </w:p>
    <w:p w14:paraId="0160D83A" w14:textId="77777777" w:rsidR="00F36BB2" w:rsidRPr="00441017" w:rsidRDefault="00F36BB2" w:rsidP="00F36BB2">
      <w:pPr>
        <w:autoSpaceDE w:val="0"/>
        <w:autoSpaceDN w:val="0"/>
        <w:spacing w:before="120"/>
        <w:ind w:left="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 xml:space="preserve">Wykonawca, który zaoferuje Zamawiającemu możliwość elektronicznego monitorowania przesyłek rejestrowanych, otrzyma </w:t>
      </w:r>
      <w:r w:rsidRPr="00441017">
        <w:rPr>
          <w:rFonts w:ascii="DejaVu Sans Condensed" w:hAnsi="DejaVu Sans Condensed" w:cs="DejaVu Sans Condensed"/>
          <w:bCs/>
          <w:color w:val="000000" w:themeColor="text1"/>
          <w:kern w:val="3"/>
        </w:rPr>
        <w:t>40 punktów</w:t>
      </w:r>
      <w:r w:rsidRPr="00441017">
        <w:rPr>
          <w:rFonts w:ascii="DejaVu Sans Condensed" w:hAnsi="DejaVu Sans Condensed" w:cs="DejaVu Sans Condensed"/>
          <w:color w:val="000000" w:themeColor="text1"/>
          <w:kern w:val="3"/>
        </w:rPr>
        <w:t>. Wykonawca, który nie zaoferuje możliwości elektronicznego monitorowania przesyłek rejestrowanych,</w:t>
      </w:r>
      <w:r w:rsidRPr="00441017">
        <w:rPr>
          <w:rFonts w:ascii="DejaVu Sans Condensed" w:hAnsi="DejaVu Sans Condensed" w:cs="DejaVu Sans Condensed"/>
          <w:bCs/>
          <w:color w:val="000000" w:themeColor="text1"/>
          <w:kern w:val="3"/>
        </w:rPr>
        <w:t xml:space="preserve"> </w:t>
      </w:r>
      <w:r w:rsidRPr="00441017">
        <w:rPr>
          <w:rFonts w:ascii="DejaVu Sans Condensed" w:hAnsi="DejaVu Sans Condensed" w:cs="DejaVu Sans Condensed"/>
          <w:color w:val="000000" w:themeColor="text1"/>
          <w:kern w:val="3"/>
        </w:rPr>
        <w:t xml:space="preserve">otrzyma </w:t>
      </w:r>
      <w:r w:rsidRPr="00441017">
        <w:rPr>
          <w:rFonts w:ascii="DejaVu Sans Condensed" w:hAnsi="DejaVu Sans Condensed" w:cs="DejaVu Sans Condensed"/>
          <w:bCs/>
          <w:color w:val="000000" w:themeColor="text1"/>
          <w:kern w:val="3"/>
        </w:rPr>
        <w:t>0 punktów</w:t>
      </w:r>
      <w:r w:rsidRPr="00441017">
        <w:rPr>
          <w:rFonts w:ascii="DejaVu Sans Condensed" w:hAnsi="DejaVu Sans Condensed" w:cs="DejaVu Sans Condensed"/>
          <w:color w:val="000000" w:themeColor="text1"/>
          <w:kern w:val="3"/>
        </w:rPr>
        <w:t>.</w:t>
      </w:r>
    </w:p>
    <w:p w14:paraId="7B53D8CC" w14:textId="4A780622" w:rsidR="00F36BB2" w:rsidRPr="00441017" w:rsidRDefault="00F36BB2" w:rsidP="00F36BB2">
      <w:pPr>
        <w:autoSpaceDE w:val="0"/>
        <w:autoSpaceDN w:val="0"/>
        <w:spacing w:before="120"/>
        <w:ind w:left="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W przypadku niezłożenia przez wykonawcę oświadczenia w zakresie możliwości elektronicznego monitorowania przesyłek rejestrowanych Zamawiający uzna, że wykonawca nie oferuje możliwości elektronicznego monitorowania przesyłek rejestrowanych</w:t>
      </w:r>
      <w:r w:rsidR="00C85FDB">
        <w:rPr>
          <w:rFonts w:ascii="DejaVu Sans Condensed" w:hAnsi="DejaVu Sans Condensed" w:cs="DejaVu Sans Condensed"/>
          <w:color w:val="000000" w:themeColor="text1"/>
          <w:kern w:val="3"/>
        </w:rPr>
        <w:t>,</w:t>
      </w:r>
      <w:r w:rsidRPr="00441017">
        <w:rPr>
          <w:rFonts w:ascii="DejaVu Sans Condensed" w:hAnsi="DejaVu Sans Condensed" w:cs="DejaVu Sans Condensed"/>
          <w:bCs/>
          <w:color w:val="000000" w:themeColor="text1"/>
          <w:kern w:val="3"/>
        </w:rPr>
        <w:t xml:space="preserve"> </w:t>
      </w:r>
      <w:r w:rsidRPr="00441017">
        <w:rPr>
          <w:rFonts w:ascii="DejaVu Sans Condensed" w:hAnsi="DejaVu Sans Condensed" w:cs="DejaVu Sans Condensed"/>
          <w:color w:val="000000" w:themeColor="text1"/>
          <w:kern w:val="3"/>
        </w:rPr>
        <w:t xml:space="preserve">i przyzna wykonawcy </w:t>
      </w:r>
      <w:r w:rsidRPr="00441017">
        <w:rPr>
          <w:rFonts w:ascii="DejaVu Sans Condensed" w:hAnsi="DejaVu Sans Condensed" w:cs="DejaVu Sans Condensed"/>
          <w:bCs/>
          <w:color w:val="000000" w:themeColor="text1"/>
          <w:kern w:val="3"/>
        </w:rPr>
        <w:t>0 punktów.</w:t>
      </w:r>
    </w:p>
    <w:p w14:paraId="5AB0FEFF" w14:textId="77777777" w:rsidR="00F36BB2" w:rsidRPr="00441017" w:rsidRDefault="00F36BB2" w:rsidP="00F36BB2">
      <w:pPr>
        <w:autoSpaceDN w:val="0"/>
        <w:spacing w:before="120"/>
        <w:ind w:left="851"/>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 xml:space="preserve">Tak wyliczona punktacja będzie stanowiła </w:t>
      </w:r>
      <w:r w:rsidRPr="00441017">
        <w:rPr>
          <w:rFonts w:ascii="DejaVu Sans Condensed" w:hAnsi="DejaVu Sans Condensed" w:cs="DejaVu Sans Condensed"/>
          <w:b/>
          <w:bCs/>
          <w:color w:val="000000" w:themeColor="text1"/>
          <w:kern w:val="3"/>
          <w:u w:val="single"/>
        </w:rPr>
        <w:t>komponent P2</w:t>
      </w:r>
      <w:r w:rsidRPr="00441017">
        <w:rPr>
          <w:rFonts w:ascii="DejaVu Sans Condensed" w:hAnsi="DejaVu Sans Condensed" w:cs="DejaVu Sans Condensed"/>
          <w:bCs/>
          <w:color w:val="000000" w:themeColor="text1"/>
          <w:kern w:val="3"/>
        </w:rPr>
        <w:t>.</w:t>
      </w:r>
    </w:p>
    <w:p w14:paraId="53336FCD" w14:textId="5CE5531B" w:rsidR="00F36BB2" w:rsidRPr="00441017" w:rsidRDefault="00F36BB2" w:rsidP="00C20C67">
      <w:pPr>
        <w:tabs>
          <w:tab w:val="left" w:pos="851"/>
        </w:tabs>
        <w:autoSpaceDN w:val="0"/>
        <w:spacing w:before="120"/>
        <w:ind w:left="851"/>
        <w:jc w:val="both"/>
        <w:textAlignment w:val="baseline"/>
        <w:rPr>
          <w:rFonts w:ascii="DejaVu Sans Condensed" w:hAnsi="DejaVu Sans Condensed" w:cs="DejaVu Sans Condensed"/>
          <w:bCs/>
          <w:color w:val="000000" w:themeColor="text1"/>
          <w:kern w:val="3"/>
        </w:rPr>
      </w:pPr>
      <w:r w:rsidRPr="00441017">
        <w:rPr>
          <w:rFonts w:ascii="DejaVu Sans Condensed" w:hAnsi="DejaVu Sans Condensed" w:cs="DejaVu Sans Condensed"/>
          <w:bCs/>
          <w:color w:val="000000" w:themeColor="text1"/>
          <w:kern w:val="3"/>
        </w:rPr>
        <w:t xml:space="preserve">Za najkorzystniejszą uznana zostanie oferta z najwyższą sumą punktów z dwóch kryteriów (P). </w:t>
      </w:r>
      <w:r w:rsidR="00C85FDB">
        <w:rPr>
          <w:rFonts w:ascii="DejaVu Sans Condensed" w:hAnsi="DejaVu Sans Condensed" w:cs="DejaVu Sans Condensed"/>
          <w:bCs/>
          <w:color w:val="000000" w:themeColor="text1"/>
          <w:kern w:val="3"/>
        </w:rPr>
        <w:t>O</w:t>
      </w:r>
      <w:r w:rsidR="00C85FDB" w:rsidRPr="00C85FDB">
        <w:rPr>
          <w:rFonts w:ascii="DejaVu Sans Condensed" w:hAnsi="DejaVu Sans Condensed" w:cs="DejaVu Sans Condensed"/>
          <w:bCs/>
          <w:color w:val="000000" w:themeColor="text1"/>
          <w:kern w:val="3"/>
        </w:rPr>
        <w:t>ferta może uzyskać łącznie max. 100 punktów</w:t>
      </w:r>
      <w:r w:rsidR="00C85FDB">
        <w:rPr>
          <w:rFonts w:ascii="DejaVu Sans Condensed" w:hAnsi="DejaVu Sans Condensed" w:cs="DejaVu Sans Condensed"/>
          <w:bCs/>
          <w:color w:val="000000" w:themeColor="text1"/>
          <w:kern w:val="3"/>
        </w:rPr>
        <w:t>, a s</w:t>
      </w:r>
      <w:r w:rsidRPr="00441017">
        <w:rPr>
          <w:rFonts w:ascii="DejaVu Sans Condensed" w:hAnsi="DejaVu Sans Condensed" w:cs="DejaVu Sans Condensed"/>
          <w:bCs/>
          <w:color w:val="000000" w:themeColor="text1"/>
          <w:kern w:val="3"/>
        </w:rPr>
        <w:t>uma punktów będzie liczona w następujący sposób:</w:t>
      </w:r>
    </w:p>
    <w:p w14:paraId="7754EC47" w14:textId="77777777" w:rsidR="00F36BB2" w:rsidRPr="00441017" w:rsidRDefault="00F36BB2" w:rsidP="00F36BB2">
      <w:pPr>
        <w:tabs>
          <w:tab w:val="left" w:pos="851"/>
        </w:tabs>
        <w:autoSpaceDN w:val="0"/>
        <w:spacing w:before="120"/>
        <w:ind w:left="851"/>
        <w:jc w:val="both"/>
        <w:textAlignment w:val="baseline"/>
        <w:rPr>
          <w:rFonts w:ascii="DejaVu Sans Condensed" w:hAnsi="DejaVu Sans Condensed" w:cs="DejaVu Sans Condensed"/>
          <w:bCs/>
          <w:color w:val="000000" w:themeColor="text1"/>
          <w:kern w:val="3"/>
          <w:sz w:val="8"/>
          <w:szCs w:val="8"/>
        </w:rPr>
      </w:pPr>
    </w:p>
    <w:p w14:paraId="0FF953B6" w14:textId="77777777" w:rsidR="00F36BB2" w:rsidRPr="0042218B" w:rsidRDefault="00F36BB2" w:rsidP="00F36BB2">
      <w:pPr>
        <w:autoSpaceDN w:val="0"/>
        <w:spacing w:before="120"/>
        <w:ind w:left="567" w:hanging="709"/>
        <w:jc w:val="center"/>
        <w:textAlignment w:val="baseline"/>
        <w:rPr>
          <w:rFonts w:ascii="DejaVu Sans Condensed" w:hAnsi="DejaVu Sans Condensed"/>
          <w:b/>
          <w:color w:val="000000" w:themeColor="text1"/>
          <w:kern w:val="3"/>
        </w:rPr>
      </w:pPr>
      <w:r w:rsidRPr="0042218B">
        <w:rPr>
          <w:rFonts w:ascii="DejaVu Sans Condensed" w:hAnsi="DejaVu Sans Condensed"/>
          <w:b/>
          <w:color w:val="000000" w:themeColor="text1"/>
          <w:kern w:val="3"/>
        </w:rPr>
        <w:t>P= P1 + P2</w:t>
      </w:r>
    </w:p>
    <w:p w14:paraId="6B0D2097" w14:textId="77777777" w:rsidR="00F36BB2" w:rsidRPr="00441017" w:rsidRDefault="00F36BB2" w:rsidP="00F36BB2">
      <w:pPr>
        <w:tabs>
          <w:tab w:val="left" w:pos="709"/>
          <w:tab w:val="left" w:pos="993"/>
        </w:tabs>
        <w:autoSpaceDN w:val="0"/>
        <w:spacing w:before="120" w:after="120"/>
        <w:ind w:left="851"/>
        <w:jc w:val="both"/>
        <w:textAlignment w:val="baseline"/>
        <w:rPr>
          <w:rFonts w:ascii="DejaVu Sans Condensed" w:eastAsia="Arial" w:hAnsi="DejaVu Sans Condensed" w:cs="DejaVu Sans Condensed"/>
          <w:bCs/>
          <w:color w:val="000000" w:themeColor="text1"/>
          <w:kern w:val="3"/>
        </w:rPr>
      </w:pPr>
      <w:r w:rsidRPr="00441017">
        <w:rPr>
          <w:rFonts w:ascii="DejaVu Sans Condensed" w:eastAsia="Arial" w:hAnsi="DejaVu Sans Condensed" w:cs="DejaVu Sans Condensed"/>
          <w:bCs/>
          <w:color w:val="000000" w:themeColor="text1"/>
          <w:kern w:val="3"/>
        </w:rPr>
        <w:t>gdzie:</w:t>
      </w:r>
    </w:p>
    <w:p w14:paraId="71A838E3" w14:textId="77777777" w:rsidR="00F36BB2" w:rsidRPr="00441017" w:rsidRDefault="00F36BB2" w:rsidP="00F36BB2">
      <w:pPr>
        <w:tabs>
          <w:tab w:val="left" w:pos="709"/>
          <w:tab w:val="left" w:pos="993"/>
        </w:tabs>
        <w:autoSpaceDN w:val="0"/>
        <w:spacing w:before="120" w:after="120"/>
        <w:ind w:left="851"/>
        <w:jc w:val="both"/>
        <w:textAlignment w:val="baseline"/>
        <w:rPr>
          <w:rFonts w:ascii="DejaVu Sans Condensed" w:eastAsia="Arial" w:hAnsi="DejaVu Sans Condensed" w:cs="DejaVu Sans Condensed"/>
          <w:bCs/>
          <w:color w:val="000000" w:themeColor="text1"/>
          <w:kern w:val="3"/>
        </w:rPr>
      </w:pPr>
      <w:r w:rsidRPr="0042218B">
        <w:rPr>
          <w:rFonts w:ascii="DejaVu Sans Condensed" w:hAnsi="DejaVu Sans Condensed"/>
          <w:b/>
          <w:color w:val="000000" w:themeColor="text1"/>
          <w:kern w:val="3"/>
        </w:rPr>
        <w:t>P</w:t>
      </w:r>
      <w:r w:rsidRPr="00441017">
        <w:rPr>
          <w:rFonts w:ascii="DejaVu Sans Condensed" w:eastAsia="Arial" w:hAnsi="DejaVu Sans Condensed" w:cs="DejaVu Sans Condensed"/>
          <w:bCs/>
          <w:color w:val="000000" w:themeColor="text1"/>
          <w:kern w:val="3"/>
        </w:rPr>
        <w:t xml:space="preserve"> – oznacza sumaryczną liczbę punktów;</w:t>
      </w:r>
    </w:p>
    <w:p w14:paraId="5D9B5C5E" w14:textId="21349B1B" w:rsidR="00F36BB2" w:rsidRPr="00441017" w:rsidRDefault="00F36BB2" w:rsidP="00F36BB2">
      <w:pPr>
        <w:tabs>
          <w:tab w:val="left" w:pos="709"/>
          <w:tab w:val="left" w:pos="993"/>
        </w:tabs>
        <w:autoSpaceDN w:val="0"/>
        <w:spacing w:before="120" w:after="120"/>
        <w:ind w:left="851"/>
        <w:jc w:val="both"/>
        <w:textAlignment w:val="baseline"/>
        <w:rPr>
          <w:rFonts w:ascii="DejaVu Sans Condensed" w:eastAsia="Arial" w:hAnsi="DejaVu Sans Condensed" w:cs="DejaVu Sans Condensed"/>
          <w:bCs/>
          <w:color w:val="000000" w:themeColor="text1"/>
          <w:kern w:val="3"/>
        </w:rPr>
      </w:pPr>
      <w:r w:rsidRPr="0042218B">
        <w:rPr>
          <w:rFonts w:ascii="DejaVu Sans Condensed" w:hAnsi="DejaVu Sans Condensed"/>
          <w:b/>
          <w:color w:val="000000" w:themeColor="text1"/>
          <w:kern w:val="3"/>
        </w:rPr>
        <w:t>P1</w:t>
      </w:r>
      <w:r w:rsidRPr="00441017">
        <w:rPr>
          <w:rFonts w:ascii="DejaVu Sans Condensed" w:eastAsia="Arial" w:hAnsi="DejaVu Sans Condensed" w:cs="DejaVu Sans Condensed"/>
          <w:bCs/>
          <w:color w:val="000000" w:themeColor="text1"/>
          <w:kern w:val="3"/>
        </w:rPr>
        <w:t xml:space="preserve"> – oznacza liczbę punktów za kryterium „</w:t>
      </w:r>
      <w:r w:rsidR="00F27D09" w:rsidRPr="00441017">
        <w:rPr>
          <w:rFonts w:ascii="DejaVu Sans Condensed" w:eastAsia="Arial" w:hAnsi="DejaVu Sans Condensed" w:cs="DejaVu Sans Condensed"/>
          <w:bCs/>
          <w:color w:val="000000" w:themeColor="text1"/>
          <w:kern w:val="3"/>
        </w:rPr>
        <w:t>C</w:t>
      </w:r>
      <w:r w:rsidRPr="00441017">
        <w:rPr>
          <w:rFonts w:ascii="DejaVu Sans Condensed" w:eastAsia="Arial" w:hAnsi="DejaVu Sans Condensed" w:cs="DejaVu Sans Condensed"/>
          <w:bCs/>
          <w:color w:val="000000" w:themeColor="text1"/>
          <w:kern w:val="3"/>
        </w:rPr>
        <w:t>ena” (max. 60 punktów);</w:t>
      </w:r>
    </w:p>
    <w:p w14:paraId="2C335E63" w14:textId="77777777" w:rsidR="00F36BB2" w:rsidRPr="00441017" w:rsidRDefault="00F36BB2" w:rsidP="00F36BB2">
      <w:pPr>
        <w:tabs>
          <w:tab w:val="left" w:pos="709"/>
          <w:tab w:val="left" w:pos="993"/>
        </w:tabs>
        <w:autoSpaceDN w:val="0"/>
        <w:spacing w:before="120" w:after="120"/>
        <w:ind w:left="851"/>
        <w:jc w:val="both"/>
        <w:textAlignment w:val="baseline"/>
        <w:rPr>
          <w:rFonts w:ascii="DejaVu Sans Condensed" w:eastAsia="Arial" w:hAnsi="DejaVu Sans Condensed" w:cs="DejaVu Sans Condensed"/>
          <w:bCs/>
          <w:color w:val="000000" w:themeColor="text1"/>
          <w:kern w:val="3"/>
        </w:rPr>
      </w:pPr>
      <w:r w:rsidRPr="0042218B">
        <w:rPr>
          <w:rFonts w:ascii="DejaVu Sans Condensed" w:hAnsi="DejaVu Sans Condensed"/>
          <w:b/>
          <w:color w:val="000000" w:themeColor="text1"/>
          <w:kern w:val="3"/>
        </w:rPr>
        <w:t>P2</w:t>
      </w:r>
      <w:r w:rsidRPr="00441017">
        <w:rPr>
          <w:rFonts w:ascii="DejaVu Sans Condensed" w:eastAsia="Arial" w:hAnsi="DejaVu Sans Condensed" w:cs="DejaVu Sans Condensed"/>
          <w:bCs/>
          <w:color w:val="000000" w:themeColor="text1"/>
          <w:kern w:val="3"/>
        </w:rPr>
        <w:t xml:space="preserve"> – oznacza liczbę punktów za kryterium „</w:t>
      </w:r>
      <w:r w:rsidRPr="00441017">
        <w:rPr>
          <w:rFonts w:ascii="DejaVu Sans Condensed" w:hAnsi="DejaVu Sans Condensed" w:cs="DejaVu Sans Condensed"/>
          <w:iCs/>
          <w:color w:val="000000" w:themeColor="text1"/>
          <w:kern w:val="3"/>
        </w:rPr>
        <w:t xml:space="preserve">Możliwość </w:t>
      </w:r>
      <w:r w:rsidRPr="00441017">
        <w:rPr>
          <w:rFonts w:ascii="Arial" w:hAnsi="Arial" w:cs="Arial"/>
          <w:iCs/>
          <w:color w:val="000000" w:themeColor="text1"/>
          <w:kern w:val="3"/>
        </w:rPr>
        <w:t>elektronicznego monitorowania przesyłek rejestrowanych</w:t>
      </w:r>
      <w:r w:rsidRPr="00441017">
        <w:rPr>
          <w:rFonts w:ascii="DejaVu Sans Condensed" w:eastAsia="Arial" w:hAnsi="DejaVu Sans Condensed" w:cs="DejaVu Sans Condensed"/>
          <w:bCs/>
          <w:color w:val="000000" w:themeColor="text1"/>
          <w:kern w:val="3"/>
        </w:rPr>
        <w:t>” (max. 40 punktów).</w:t>
      </w:r>
    </w:p>
    <w:p w14:paraId="49B8C671" w14:textId="77777777" w:rsidR="00F36BB2" w:rsidRPr="00441017" w:rsidRDefault="00F36BB2" w:rsidP="00F36BB2">
      <w:pPr>
        <w:tabs>
          <w:tab w:val="left" w:pos="709"/>
          <w:tab w:val="left" w:pos="993"/>
        </w:tabs>
        <w:autoSpaceDN w:val="0"/>
        <w:spacing w:before="120" w:after="120"/>
        <w:jc w:val="both"/>
        <w:textAlignment w:val="baseline"/>
        <w:rPr>
          <w:rFonts w:ascii="DejaVu Sans Condensed" w:eastAsia="Arial" w:hAnsi="DejaVu Sans Condensed" w:cs="DejaVu Sans Condensed"/>
          <w:bCs/>
          <w:color w:val="000000" w:themeColor="text1"/>
          <w:kern w:val="3"/>
          <w:sz w:val="4"/>
          <w:szCs w:val="4"/>
        </w:rPr>
      </w:pPr>
    </w:p>
    <w:p w14:paraId="50A1CC05" w14:textId="77777777" w:rsidR="00F36BB2" w:rsidRPr="00441017" w:rsidRDefault="00F36BB2" w:rsidP="00C20C67">
      <w:pPr>
        <w:tabs>
          <w:tab w:val="left" w:pos="851"/>
        </w:tabs>
        <w:autoSpaceDN w:val="0"/>
        <w:spacing w:before="120" w:line="280" w:lineRule="exact"/>
        <w:ind w:left="851"/>
        <w:jc w:val="both"/>
        <w:textAlignment w:val="baseline"/>
        <w:rPr>
          <w:rFonts w:ascii="DejaVu Sans Condensed" w:hAnsi="DejaVu Sans Condensed" w:cs="DejaVu Sans Condensed"/>
          <w:bCs/>
          <w:color w:val="000000" w:themeColor="text1"/>
          <w:kern w:val="3"/>
          <w:szCs w:val="20"/>
        </w:rPr>
      </w:pPr>
      <w:r w:rsidRPr="00441017">
        <w:rPr>
          <w:rFonts w:ascii="DejaVu Sans Condensed" w:hAnsi="DejaVu Sans Condensed" w:cs="DejaVu Sans Condensed"/>
          <w:bCs/>
          <w:color w:val="000000" w:themeColor="text1"/>
          <w:kern w:val="3"/>
          <w:szCs w:val="20"/>
        </w:rPr>
        <w:t xml:space="preserve">Liczba punktów zostanie zaokrąglona do dwóch miejsc po przecinku. </w:t>
      </w:r>
    </w:p>
    <w:p w14:paraId="6A1CB607" w14:textId="77777777" w:rsidR="00F36BB2" w:rsidRPr="00441017" w:rsidRDefault="00F36BB2" w:rsidP="00C20C67">
      <w:pPr>
        <w:tabs>
          <w:tab w:val="left" w:pos="851"/>
        </w:tabs>
        <w:autoSpaceDN w:val="0"/>
        <w:spacing w:before="120"/>
        <w:ind w:left="851"/>
        <w:jc w:val="both"/>
        <w:textAlignment w:val="baseline"/>
        <w:rPr>
          <w:rFonts w:ascii="DejaVu Sans Condensed" w:hAnsi="DejaVu Sans Condensed" w:cs="DejaVu Sans Condensed"/>
          <w:bCs/>
          <w:color w:val="000000" w:themeColor="text1"/>
          <w:kern w:val="3"/>
          <w:lang w:eastAsia="ar-SA"/>
        </w:rPr>
      </w:pPr>
      <w:r w:rsidRPr="00441017">
        <w:rPr>
          <w:rFonts w:ascii="DejaVu Sans Condensed" w:hAnsi="DejaVu Sans Condensed" w:cs="DejaVu Sans Condensed"/>
          <w:bCs/>
          <w:color w:val="000000" w:themeColor="text1"/>
          <w:kern w:val="3"/>
        </w:rPr>
        <w:t>Jeżeli nie można wybrać najkorzystniejszej oferty z uwagi na to, że dwie lub więcej ofert przedstawia taki sam bilans ceny i innych kryteriów oceny ofert, Zamawiający spośród tych ofert wybierze ofertę, która otrzymała najwyższą ocenę w kryterium o najwyższej wadze.</w:t>
      </w:r>
    </w:p>
    <w:p w14:paraId="6A801F0E" w14:textId="77777777" w:rsidR="00F36BB2" w:rsidRPr="00441017" w:rsidRDefault="00F36BB2" w:rsidP="009418D0">
      <w:pPr>
        <w:tabs>
          <w:tab w:val="left" w:pos="851"/>
        </w:tabs>
        <w:autoSpaceDN w:val="0"/>
        <w:spacing w:before="120"/>
        <w:ind w:left="851"/>
        <w:jc w:val="both"/>
        <w:textAlignment w:val="baseline"/>
        <w:rPr>
          <w:rFonts w:ascii="DejaVu Sans Condensed" w:hAnsi="DejaVu Sans Condensed" w:cs="DejaVu Sans Condensed"/>
          <w:bCs/>
          <w:color w:val="000000" w:themeColor="text1"/>
          <w:kern w:val="3"/>
          <w:lang w:eastAsia="ar-SA"/>
        </w:rPr>
      </w:pPr>
      <w:r w:rsidRPr="00441017">
        <w:rPr>
          <w:rFonts w:ascii="DejaVu Sans Condensed" w:hAnsi="DejaVu Sans Condensed" w:cs="DejaVu Sans Condensed"/>
          <w:bCs/>
          <w:color w:val="000000" w:themeColor="text1"/>
          <w:kern w:val="3"/>
        </w:rPr>
        <w:t>Jeżeli oferty otrzymały taką samą ocenę w kryterium o najwyższej wadze, Zamawiający wybiera ofertę z najniższą ceną.</w:t>
      </w:r>
    </w:p>
    <w:p w14:paraId="5034473C" w14:textId="608D09D6" w:rsidR="00F36BB2" w:rsidRPr="00441017" w:rsidRDefault="00F36BB2" w:rsidP="009418D0">
      <w:pPr>
        <w:tabs>
          <w:tab w:val="left" w:pos="851"/>
        </w:tabs>
        <w:autoSpaceDN w:val="0"/>
        <w:spacing w:before="120"/>
        <w:ind w:left="851"/>
        <w:jc w:val="both"/>
        <w:textAlignment w:val="baseline"/>
        <w:rPr>
          <w:rFonts w:ascii="DejaVu Sans Condensed" w:hAnsi="DejaVu Sans Condensed" w:cs="DejaVu Sans Condensed"/>
          <w:b/>
          <w:bCs/>
          <w:color w:val="000000" w:themeColor="text1"/>
          <w:kern w:val="3"/>
        </w:rPr>
      </w:pPr>
      <w:r w:rsidRPr="00441017">
        <w:rPr>
          <w:rFonts w:ascii="DejaVu Sans Condensed" w:hAnsi="DejaVu Sans Condensed" w:cs="DejaVu Sans Condensed"/>
          <w:bCs/>
          <w:color w:val="000000" w:themeColor="text1"/>
          <w:kern w:val="3"/>
        </w:rPr>
        <w:t>Jeżeli nie można dokonać wyboru oferty w sposób,</w:t>
      </w:r>
      <w:r w:rsidR="009418D0" w:rsidRPr="00441017">
        <w:rPr>
          <w:rFonts w:ascii="DejaVu Sans Condensed" w:hAnsi="DejaVu Sans Condensed" w:cs="DejaVu Sans Condensed"/>
          <w:bCs/>
          <w:color w:val="000000" w:themeColor="text1"/>
          <w:kern w:val="3"/>
        </w:rPr>
        <w:t xml:space="preserve"> o którym mowa wyżej</w:t>
      </w:r>
      <w:r w:rsidRPr="00441017">
        <w:rPr>
          <w:rFonts w:ascii="DejaVu Sans Condensed" w:hAnsi="DejaVu Sans Condensed" w:cs="DejaVu Sans Condensed"/>
          <w:bCs/>
          <w:color w:val="000000" w:themeColor="text1"/>
          <w:kern w:val="3"/>
        </w:rPr>
        <w:t>, Zamawiający wezwie wykonawców, którzy złożyli te oferty, do złożenia w terminie określonym przez Zamawiającego ofert dodatkowych zawierających nową cenę.</w:t>
      </w:r>
    </w:p>
    <w:p w14:paraId="7BD1CFBD" w14:textId="1E0B64B6" w:rsidR="00466C80" w:rsidRPr="00441017" w:rsidRDefault="00F36BB2" w:rsidP="00C85FDB">
      <w:pPr>
        <w:tabs>
          <w:tab w:val="left" w:pos="851"/>
        </w:tabs>
        <w:autoSpaceDN w:val="0"/>
        <w:spacing w:before="120"/>
        <w:ind w:left="851"/>
        <w:jc w:val="both"/>
        <w:textAlignment w:val="baseline"/>
        <w:rPr>
          <w:rFonts w:ascii="DejaVu Sans Condensed" w:hAnsi="DejaVu Sans Condensed" w:cs="DejaVu Sans Condensed"/>
          <w:color w:val="000000" w:themeColor="text1"/>
          <w:kern w:val="3"/>
        </w:rPr>
      </w:pPr>
      <w:r w:rsidRPr="00441017">
        <w:rPr>
          <w:rFonts w:ascii="DejaVu Sans Condensed" w:hAnsi="DejaVu Sans Condensed" w:cs="DejaVu Sans Condensed"/>
          <w:color w:val="000000" w:themeColor="text1"/>
          <w:kern w:val="3"/>
        </w:rPr>
        <w:t>Wykonawcy, składając oferty dodatkowe, nie mogą zaoferować cen wyższych niż zaoferowane w uprzednio złożonych przez nich ofertach.</w:t>
      </w:r>
    </w:p>
    <w:p w14:paraId="7BF594F8" w14:textId="4247CE79" w:rsidR="003165F3" w:rsidRPr="00441017" w:rsidRDefault="00434733" w:rsidP="000C0364">
      <w:pPr>
        <w:pStyle w:val="Podtytu"/>
        <w:numPr>
          <w:ilvl w:val="0"/>
          <w:numId w:val="30"/>
        </w:numPr>
        <w:tabs>
          <w:tab w:val="left" w:pos="851"/>
        </w:tabs>
        <w:spacing w:before="120" w:after="120"/>
        <w:ind w:left="851" w:hanging="851"/>
        <w:contextualSpacing/>
        <w:rPr>
          <w:rFonts w:ascii="DejaVu Sans Condensed" w:hAnsi="DejaVu Sans Condensed" w:cs="DejaVu Sans Condensed"/>
          <w:color w:val="000000" w:themeColor="text1"/>
          <w:sz w:val="24"/>
          <w:szCs w:val="24"/>
        </w:rPr>
      </w:pPr>
      <w:r w:rsidRPr="00441017">
        <w:rPr>
          <w:rFonts w:ascii="DejaVu Sans Condensed" w:hAnsi="DejaVu Sans Condensed" w:cs="DejaVu Sans Condensed"/>
          <w:bCs/>
          <w:color w:val="000000" w:themeColor="text1"/>
          <w:sz w:val="24"/>
          <w:szCs w:val="24"/>
        </w:rPr>
        <w:t>WYBÓR NAJKORZYSTNIEJSZEJ OFERTY</w:t>
      </w:r>
    </w:p>
    <w:p w14:paraId="583591CE" w14:textId="77777777" w:rsidR="00745443" w:rsidRPr="00441017" w:rsidRDefault="003165F3" w:rsidP="000C0364">
      <w:pPr>
        <w:pStyle w:val="Tekstpodstawowywcity3"/>
        <w:widowControl/>
        <w:numPr>
          <w:ilvl w:val="1"/>
          <w:numId w:val="30"/>
        </w:numPr>
        <w:spacing w:before="120"/>
        <w:ind w:left="851" w:hanging="851"/>
        <w:jc w:val="both"/>
        <w:rPr>
          <w:rFonts w:ascii="DejaVu Sans Condensed" w:hAnsi="DejaVu Sans Condensed" w:cs="DejaVu Sans Condensed"/>
          <w:color w:val="000000" w:themeColor="text1"/>
        </w:rPr>
      </w:pPr>
      <w:r w:rsidRPr="00441017">
        <w:rPr>
          <w:rFonts w:ascii="DejaVu Sans Condensed" w:eastAsia="Arial" w:hAnsi="DejaVu Sans Condensed" w:cs="DejaVu Sans Condensed"/>
          <w:bCs/>
          <w:color w:val="000000" w:themeColor="text1"/>
          <w:sz w:val="24"/>
          <w:szCs w:val="24"/>
        </w:rPr>
        <w:t>Zamawiający wybiera najkorzystniejszą ofertę w terminie związania ofertą.</w:t>
      </w:r>
    </w:p>
    <w:p w14:paraId="015CA85C" w14:textId="564193CA" w:rsidR="00745443" w:rsidRPr="00441017" w:rsidRDefault="00745443" w:rsidP="000C0364">
      <w:pPr>
        <w:pStyle w:val="Tekstpodstawowywcity3"/>
        <w:widowControl/>
        <w:numPr>
          <w:ilvl w:val="1"/>
          <w:numId w:val="30"/>
        </w:numPr>
        <w:spacing w:before="120"/>
        <w:ind w:left="851" w:hanging="851"/>
        <w:jc w:val="both"/>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 xml:space="preserve">Jeżeli termin związania ofertą upłynął przed wyborem najkorzystniejszej oferty, Zamawiający wzywa </w:t>
      </w:r>
      <w:r w:rsidR="0087544A" w:rsidRPr="00441017">
        <w:rPr>
          <w:rFonts w:ascii="DejaVu Sans Condensed" w:hAnsi="DejaVu Sans Condensed" w:cs="DejaVu Sans Condensed"/>
          <w:color w:val="000000" w:themeColor="text1"/>
          <w:sz w:val="24"/>
          <w:szCs w:val="24"/>
        </w:rPr>
        <w:t>wykonawcę</w:t>
      </w:r>
      <w:r w:rsidRPr="00441017">
        <w:rPr>
          <w:rFonts w:ascii="DejaVu Sans Condensed" w:hAnsi="DejaVu Sans Condensed" w:cs="DejaVu Sans Condensed"/>
          <w:color w:val="000000" w:themeColor="text1"/>
          <w:sz w:val="24"/>
          <w:szCs w:val="24"/>
        </w:rPr>
        <w:t xml:space="preserve">, którego oferta otrzymała </w:t>
      </w:r>
      <w:r w:rsidRPr="00441017">
        <w:rPr>
          <w:rFonts w:ascii="DejaVu Sans Condensed" w:hAnsi="DejaVu Sans Condensed" w:cs="DejaVu Sans Condensed"/>
          <w:color w:val="000000" w:themeColor="text1"/>
          <w:sz w:val="24"/>
          <w:szCs w:val="24"/>
        </w:rPr>
        <w:lastRenderedPageBreak/>
        <w:t>najwyższą ocenę, do wyrażenia, w wyznaczonym przez Zamawiającego terminie, pisemnej zgody na wybór jego oferty.</w:t>
      </w:r>
    </w:p>
    <w:p w14:paraId="7AEC3634" w14:textId="59696AC9" w:rsidR="00745443" w:rsidRPr="00441017" w:rsidRDefault="00745443" w:rsidP="000C0364">
      <w:pPr>
        <w:pStyle w:val="Tekstpodstawowywcity3"/>
        <w:widowControl/>
        <w:numPr>
          <w:ilvl w:val="1"/>
          <w:numId w:val="30"/>
        </w:numPr>
        <w:spacing w:before="120"/>
        <w:ind w:left="851" w:hanging="851"/>
        <w:jc w:val="both"/>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W przypadku braku zgody, o której mowa w pkt 17.2</w:t>
      </w:r>
      <w:r w:rsidR="00AF413D" w:rsidRPr="00441017">
        <w:rPr>
          <w:rFonts w:ascii="DejaVu Sans Condensed" w:hAnsi="DejaVu Sans Condensed" w:cs="DejaVu Sans Condensed"/>
          <w:color w:val="000000" w:themeColor="text1"/>
          <w:sz w:val="24"/>
          <w:szCs w:val="24"/>
        </w:rPr>
        <w:t>. SWZ</w:t>
      </w:r>
      <w:r w:rsidRPr="00441017">
        <w:rPr>
          <w:rFonts w:ascii="DejaVu Sans Condensed" w:hAnsi="DejaVu Sans Condensed" w:cs="DejaVu Sans Condensed"/>
          <w:color w:val="000000" w:themeColor="text1"/>
          <w:sz w:val="24"/>
          <w:szCs w:val="24"/>
        </w:rPr>
        <w:t xml:space="preserve">, Zamawiający zwraca się o wyrażenie takiej zgody do kolejnego </w:t>
      </w:r>
      <w:r w:rsidR="0087544A" w:rsidRPr="00441017">
        <w:rPr>
          <w:rFonts w:ascii="DejaVu Sans Condensed" w:hAnsi="DejaVu Sans Condensed" w:cs="DejaVu Sans Condensed"/>
          <w:color w:val="000000" w:themeColor="text1"/>
          <w:sz w:val="24"/>
          <w:szCs w:val="24"/>
        </w:rPr>
        <w:t>wykonawcy</w:t>
      </w:r>
      <w:r w:rsidRPr="00441017">
        <w:rPr>
          <w:rFonts w:ascii="DejaVu Sans Condensed" w:hAnsi="DejaVu Sans Condensed" w:cs="DejaVu Sans Condensed"/>
          <w:color w:val="000000" w:themeColor="text1"/>
          <w:sz w:val="24"/>
          <w:szCs w:val="24"/>
        </w:rPr>
        <w:t xml:space="preserve">, którego oferta została najwyżej oceniona, </w:t>
      </w:r>
      <w:r w:rsidR="009D0C4E" w:rsidRPr="00441017">
        <w:rPr>
          <w:rFonts w:ascii="DejaVu Sans Condensed" w:hAnsi="DejaVu Sans Condensed" w:cs="DejaVu Sans Condensed"/>
          <w:color w:val="000000" w:themeColor="text1"/>
          <w:sz w:val="24"/>
          <w:szCs w:val="24"/>
        </w:rPr>
        <w:t>chyba że zachodzą przesłanki do </w:t>
      </w:r>
      <w:r w:rsidRPr="00441017">
        <w:rPr>
          <w:rFonts w:ascii="DejaVu Sans Condensed" w:hAnsi="DejaVu Sans Condensed" w:cs="DejaVu Sans Condensed"/>
          <w:color w:val="000000" w:themeColor="text1"/>
          <w:sz w:val="24"/>
          <w:szCs w:val="24"/>
        </w:rPr>
        <w:t>unieważnienia postępowania.</w:t>
      </w:r>
    </w:p>
    <w:p w14:paraId="13E002C8" w14:textId="64B2193C" w:rsidR="00745443" w:rsidRPr="00441017" w:rsidRDefault="00745443" w:rsidP="000C0364">
      <w:pPr>
        <w:pStyle w:val="Tekstpodstawowywcity3"/>
        <w:widowControl/>
        <w:numPr>
          <w:ilvl w:val="1"/>
          <w:numId w:val="30"/>
        </w:numPr>
        <w:spacing w:before="120"/>
        <w:ind w:left="851" w:hanging="851"/>
        <w:jc w:val="both"/>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 xml:space="preserve">Stosownie do art. 253 ust. 1 ustawy </w:t>
      </w:r>
      <w:proofErr w:type="spellStart"/>
      <w:r w:rsidRPr="00441017">
        <w:rPr>
          <w:rFonts w:ascii="DejaVu Sans Condensed" w:hAnsi="DejaVu Sans Condensed" w:cs="DejaVu Sans Condensed"/>
          <w:color w:val="000000" w:themeColor="text1"/>
          <w:sz w:val="24"/>
          <w:szCs w:val="24"/>
        </w:rPr>
        <w:t>Pzp</w:t>
      </w:r>
      <w:proofErr w:type="spellEnd"/>
      <w:r w:rsidRPr="00441017">
        <w:rPr>
          <w:rFonts w:ascii="DejaVu Sans Condensed" w:hAnsi="DejaVu Sans Condensed" w:cs="DejaVu Sans Condensed"/>
          <w:color w:val="000000" w:themeColor="text1"/>
          <w:sz w:val="24"/>
          <w:szCs w:val="24"/>
        </w:rPr>
        <w:t xml:space="preserve"> Zamawiający niezwłocznie po wyborze najkorzystniejszej oferty informuje równocześnie wykonawców, którzy złożyli oferty, o:</w:t>
      </w:r>
    </w:p>
    <w:p w14:paraId="13D76D2E" w14:textId="48CFB648" w:rsidR="00745443" w:rsidRPr="00441017" w:rsidRDefault="00745443" w:rsidP="00FB64A1">
      <w:pPr>
        <w:pStyle w:val="Tekstpodstawowy2"/>
        <w:numPr>
          <w:ilvl w:val="0"/>
          <w:numId w:val="2"/>
        </w:numPr>
        <w:spacing w:before="120" w:after="120"/>
        <w:ind w:left="1134" w:hanging="283"/>
        <w:contextualSpacing/>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 xml:space="preserve">wyborze najkorzystniejszej oferty, podając nazwę albo imię i nazwisko, siedzibę albo miejsce zamieszkania, jeżeli jest miejscem wykonywania działalności </w:t>
      </w:r>
      <w:r w:rsidR="0087544A" w:rsidRPr="00441017">
        <w:rPr>
          <w:rFonts w:ascii="DejaVu Sans Condensed" w:hAnsi="DejaVu Sans Condensed" w:cs="DejaVu Sans Condensed"/>
          <w:color w:val="000000" w:themeColor="text1"/>
        </w:rPr>
        <w:t>wykonawcy</w:t>
      </w:r>
      <w:r w:rsidRPr="00441017">
        <w:rPr>
          <w:rFonts w:ascii="DejaVu Sans Condensed" w:hAnsi="DejaVu Sans Condensed" w:cs="DejaVu Sans Condensed"/>
          <w:color w:val="000000" w:themeColor="text1"/>
        </w:rPr>
        <w:t xml:space="preserve">, którego ofertę </w:t>
      </w:r>
      <w:r w:rsidR="007E2355" w:rsidRPr="00441017">
        <w:rPr>
          <w:rFonts w:ascii="DejaVu Sans Condensed" w:hAnsi="DejaVu Sans Condensed" w:cs="DejaVu Sans Condensed"/>
          <w:color w:val="000000" w:themeColor="text1"/>
        </w:rPr>
        <w:t>wybrano, oraz nazwy albo </w:t>
      </w:r>
      <w:r w:rsidRPr="00441017">
        <w:rPr>
          <w:rFonts w:ascii="DejaVu Sans Condensed" w:hAnsi="DejaVu Sans Condensed" w:cs="DejaVu Sans Condensed"/>
          <w:color w:val="000000" w:themeColor="text1"/>
        </w:rPr>
        <w:t xml:space="preserve">imiona i nazwiska, siedziby albo </w:t>
      </w:r>
      <w:r w:rsidR="007E2355" w:rsidRPr="00441017">
        <w:rPr>
          <w:rFonts w:ascii="DejaVu Sans Condensed" w:hAnsi="DejaVu Sans Condensed" w:cs="DejaVu Sans Condensed"/>
          <w:color w:val="000000" w:themeColor="text1"/>
        </w:rPr>
        <w:t>miejsca zamieszkania, jeżeli są </w:t>
      </w:r>
      <w:r w:rsidRPr="00441017">
        <w:rPr>
          <w:rFonts w:ascii="DejaVu Sans Condensed" w:hAnsi="DejaVu Sans Condensed" w:cs="DejaVu Sans Condensed"/>
          <w:color w:val="000000" w:themeColor="text1"/>
        </w:rPr>
        <w:t>miejscami wykonywania działalności wykonawców, którzy złożyli oferty, a także punktację przyznaną ofertom w każdym kryterium oceny ofert i łączną punktację,</w:t>
      </w:r>
    </w:p>
    <w:p w14:paraId="4A842BDE" w14:textId="0D869D04" w:rsidR="00745443" w:rsidRPr="00441017" w:rsidRDefault="0087544A" w:rsidP="00FB64A1">
      <w:pPr>
        <w:pStyle w:val="Tekstpodstawowy2"/>
        <w:numPr>
          <w:ilvl w:val="0"/>
          <w:numId w:val="2"/>
        </w:numPr>
        <w:spacing w:before="120" w:after="120"/>
        <w:ind w:left="1134" w:hanging="283"/>
        <w:contextualSpacing/>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wykonawca</w:t>
      </w:r>
      <w:r w:rsidR="00745443" w:rsidRPr="00441017">
        <w:rPr>
          <w:rFonts w:ascii="DejaVu Sans Condensed" w:hAnsi="DejaVu Sans Condensed" w:cs="DejaVu Sans Condensed"/>
          <w:color w:val="000000" w:themeColor="text1"/>
        </w:rPr>
        <w:t>ch, których oferty zostały odrzucone</w:t>
      </w:r>
    </w:p>
    <w:p w14:paraId="4B93B94B" w14:textId="1F7EF841" w:rsidR="00745443" w:rsidRPr="00441017" w:rsidRDefault="00C85FDB" w:rsidP="00F94A58">
      <w:pPr>
        <w:pStyle w:val="Tekstpodstawowy2"/>
        <w:spacing w:before="120" w:after="120"/>
        <w:ind w:left="851"/>
        <w:contextualSpacing/>
        <w:rPr>
          <w:rFonts w:ascii="DejaVu Sans Condensed" w:hAnsi="DejaVu Sans Condensed" w:cs="DejaVu Sans Condensed"/>
          <w:color w:val="000000" w:themeColor="text1"/>
        </w:rPr>
      </w:pPr>
      <w:r w:rsidRPr="00EF472A">
        <w:rPr>
          <w:rFonts w:ascii="DejaVu Sans Condensed" w:eastAsia="Arial" w:hAnsi="DejaVu Sans Condensed" w:cs="DejaVu Sans Condensed"/>
          <w:bCs/>
          <w:color w:val="000000" w:themeColor="text1"/>
        </w:rPr>
        <w:t>–</w:t>
      </w:r>
      <w:r w:rsidR="00745443" w:rsidRPr="00441017">
        <w:rPr>
          <w:rFonts w:ascii="DejaVu Sans Condensed" w:hAnsi="DejaVu Sans Condensed" w:cs="DejaVu Sans Condensed"/>
          <w:color w:val="000000" w:themeColor="text1"/>
        </w:rPr>
        <w:t xml:space="preserve"> podając uzasadnienie faktyczne i prawne.</w:t>
      </w:r>
    </w:p>
    <w:p w14:paraId="130D50AD" w14:textId="247BC32C" w:rsidR="00745443" w:rsidRPr="00441017" w:rsidRDefault="00745443" w:rsidP="000C0364">
      <w:pPr>
        <w:pStyle w:val="Tekstpodstawowywcity3"/>
        <w:widowControl/>
        <w:numPr>
          <w:ilvl w:val="1"/>
          <w:numId w:val="30"/>
        </w:numPr>
        <w:spacing w:before="120"/>
        <w:ind w:left="851" w:hanging="851"/>
        <w:jc w:val="both"/>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Zamawiający udostępnia niezwłocznie i</w:t>
      </w:r>
      <w:r w:rsidR="007E2355" w:rsidRPr="00441017">
        <w:rPr>
          <w:rFonts w:ascii="DejaVu Sans Condensed" w:hAnsi="DejaVu Sans Condensed" w:cs="DejaVu Sans Condensed"/>
          <w:color w:val="000000" w:themeColor="text1"/>
          <w:sz w:val="24"/>
          <w:szCs w:val="24"/>
        </w:rPr>
        <w:t>nformacje, o których mowa w pkt </w:t>
      </w:r>
      <w:r w:rsidR="00AF413D" w:rsidRPr="00441017">
        <w:rPr>
          <w:rFonts w:ascii="DejaVu Sans Condensed" w:hAnsi="DejaVu Sans Condensed" w:cs="DejaVu Sans Condensed"/>
          <w:color w:val="000000" w:themeColor="text1"/>
          <w:sz w:val="24"/>
          <w:szCs w:val="24"/>
        </w:rPr>
        <w:t xml:space="preserve">17.4. </w:t>
      </w:r>
      <w:proofErr w:type="spellStart"/>
      <w:r w:rsidR="00AF413D" w:rsidRPr="00441017">
        <w:rPr>
          <w:rFonts w:ascii="DejaVu Sans Condensed" w:hAnsi="DejaVu Sans Condensed" w:cs="DejaVu Sans Condensed"/>
          <w:color w:val="000000" w:themeColor="text1"/>
          <w:sz w:val="24"/>
          <w:szCs w:val="24"/>
        </w:rPr>
        <w:t>p</w:t>
      </w:r>
      <w:r w:rsidR="009D0C4E" w:rsidRPr="00441017">
        <w:rPr>
          <w:rFonts w:ascii="DejaVu Sans Condensed" w:hAnsi="DejaVu Sans Condensed" w:cs="DejaVu Sans Condensed"/>
          <w:color w:val="000000" w:themeColor="text1"/>
          <w:sz w:val="24"/>
          <w:szCs w:val="24"/>
        </w:rPr>
        <w:t>p</w:t>
      </w:r>
      <w:r w:rsidR="00AF413D" w:rsidRPr="00441017">
        <w:rPr>
          <w:rFonts w:ascii="DejaVu Sans Condensed" w:hAnsi="DejaVu Sans Condensed" w:cs="DejaVu Sans Condensed"/>
          <w:color w:val="000000" w:themeColor="text1"/>
          <w:sz w:val="24"/>
          <w:szCs w:val="24"/>
        </w:rPr>
        <w:t>kt</w:t>
      </w:r>
      <w:proofErr w:type="spellEnd"/>
      <w:r w:rsidR="00AF413D" w:rsidRPr="00441017">
        <w:rPr>
          <w:rFonts w:ascii="DejaVu Sans Condensed" w:hAnsi="DejaVu Sans Condensed" w:cs="DejaVu Sans Condensed"/>
          <w:color w:val="000000" w:themeColor="text1"/>
          <w:sz w:val="24"/>
          <w:szCs w:val="24"/>
        </w:rPr>
        <w:t xml:space="preserve"> 1</w:t>
      </w:r>
      <w:r w:rsidRPr="00441017">
        <w:rPr>
          <w:rFonts w:ascii="DejaVu Sans Condensed" w:hAnsi="DejaVu Sans Condensed" w:cs="DejaVu Sans Condensed"/>
          <w:color w:val="000000" w:themeColor="text1"/>
          <w:sz w:val="24"/>
          <w:szCs w:val="24"/>
        </w:rPr>
        <w:t xml:space="preserve"> SWZ, na stronie internetowej prowadzonego postępowania</w:t>
      </w:r>
      <w:r w:rsidR="009D0C4E" w:rsidRPr="00441017">
        <w:rPr>
          <w:rFonts w:ascii="DejaVu Sans Condensed" w:hAnsi="DejaVu Sans Condensed" w:cs="DejaVu Sans Condensed"/>
          <w:color w:val="000000" w:themeColor="text1"/>
          <w:sz w:val="24"/>
          <w:szCs w:val="24"/>
        </w:rPr>
        <w:t>.</w:t>
      </w:r>
    </w:p>
    <w:p w14:paraId="315766F2" w14:textId="40B34969" w:rsidR="00592F0B" w:rsidRPr="00441017" w:rsidRDefault="00592F0B" w:rsidP="000C0364">
      <w:pPr>
        <w:pStyle w:val="Podtytu"/>
        <w:numPr>
          <w:ilvl w:val="0"/>
          <w:numId w:val="30"/>
        </w:numPr>
        <w:tabs>
          <w:tab w:val="left" w:pos="851"/>
        </w:tabs>
        <w:spacing w:before="120" w:after="120"/>
        <w:ind w:left="851" w:hanging="851"/>
        <w:contextualSpacing/>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INFORMACJE O FORMALNOŚCIACH, JAKIE POWINNY ZOSTAĆ DOPEŁNIONE PO WYBOR</w:t>
      </w:r>
      <w:r w:rsidR="003B12A9" w:rsidRPr="00441017">
        <w:rPr>
          <w:rFonts w:ascii="DejaVu Sans Condensed" w:hAnsi="DejaVu Sans Condensed" w:cs="DejaVu Sans Condensed"/>
          <w:color w:val="000000" w:themeColor="text1"/>
          <w:sz w:val="24"/>
          <w:szCs w:val="24"/>
        </w:rPr>
        <w:t>ZE OFERTY W CELU ZAWARCIA UMOWY</w:t>
      </w:r>
    </w:p>
    <w:p w14:paraId="01152D55" w14:textId="77777777" w:rsidR="00592F0B" w:rsidRPr="00441017" w:rsidRDefault="00592F0B" w:rsidP="00FB64A1">
      <w:pPr>
        <w:pStyle w:val="Akapitzlist"/>
        <w:numPr>
          <w:ilvl w:val="0"/>
          <w:numId w:val="1"/>
        </w:numPr>
        <w:spacing w:before="120" w:after="120" w:line="240" w:lineRule="auto"/>
        <w:contextualSpacing/>
        <w:jc w:val="both"/>
        <w:rPr>
          <w:rFonts w:ascii="DejaVu Sans Condensed" w:hAnsi="DejaVu Sans Condensed" w:cs="DejaVu Sans Condensed"/>
          <w:vanish/>
          <w:color w:val="000000" w:themeColor="text1"/>
          <w:sz w:val="24"/>
          <w:szCs w:val="24"/>
        </w:rPr>
      </w:pPr>
    </w:p>
    <w:p w14:paraId="2478BA12" w14:textId="77777777" w:rsidR="00592F0B" w:rsidRPr="00441017" w:rsidRDefault="00592F0B" w:rsidP="00FB64A1">
      <w:pPr>
        <w:pStyle w:val="Akapitzlist"/>
        <w:numPr>
          <w:ilvl w:val="0"/>
          <w:numId w:val="1"/>
        </w:numPr>
        <w:spacing w:before="120" w:after="120" w:line="240" w:lineRule="auto"/>
        <w:contextualSpacing/>
        <w:jc w:val="both"/>
        <w:rPr>
          <w:rFonts w:ascii="DejaVu Sans Condensed" w:hAnsi="DejaVu Sans Condensed" w:cs="DejaVu Sans Condensed"/>
          <w:vanish/>
          <w:color w:val="000000" w:themeColor="text1"/>
          <w:sz w:val="24"/>
          <w:szCs w:val="24"/>
        </w:rPr>
      </w:pPr>
    </w:p>
    <w:p w14:paraId="4687141D" w14:textId="77777777" w:rsidR="00592F0B" w:rsidRPr="00441017" w:rsidRDefault="00592F0B" w:rsidP="00FB64A1">
      <w:pPr>
        <w:pStyle w:val="Akapitzlist"/>
        <w:numPr>
          <w:ilvl w:val="0"/>
          <w:numId w:val="3"/>
        </w:numPr>
        <w:spacing w:before="120" w:after="120" w:line="240" w:lineRule="auto"/>
        <w:contextualSpacing/>
        <w:jc w:val="both"/>
        <w:rPr>
          <w:rFonts w:ascii="DejaVu Sans Condensed" w:hAnsi="DejaVu Sans Condensed" w:cs="DejaVu Sans Condensed"/>
          <w:vanish/>
          <w:color w:val="000000" w:themeColor="text1"/>
          <w:sz w:val="24"/>
          <w:szCs w:val="24"/>
        </w:rPr>
      </w:pPr>
    </w:p>
    <w:p w14:paraId="471B7E21" w14:textId="747E9466" w:rsidR="00592F0B" w:rsidRPr="00441017" w:rsidRDefault="00592F0B" w:rsidP="00AE5AC9">
      <w:pPr>
        <w:pStyle w:val="Textbodyindent"/>
        <w:numPr>
          <w:ilvl w:val="1"/>
          <w:numId w:val="3"/>
        </w:numPr>
        <w:spacing w:before="120"/>
        <w:ind w:left="851" w:hanging="851"/>
        <w:mirrorIndents/>
        <w:jc w:val="both"/>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Z wykonawcą, który złoży najkorzystniejszą ofertę</w:t>
      </w:r>
      <w:r w:rsidR="00AF413D" w:rsidRPr="00441017">
        <w:rPr>
          <w:rFonts w:ascii="DejaVu Sans Condensed" w:hAnsi="DejaVu Sans Condensed" w:cs="DejaVu Sans Condensed"/>
          <w:color w:val="000000" w:themeColor="text1"/>
        </w:rPr>
        <w:t>,</w:t>
      </w:r>
      <w:r w:rsidRPr="00441017">
        <w:rPr>
          <w:rFonts w:ascii="DejaVu Sans Condensed" w:hAnsi="DejaVu Sans Condensed" w:cs="DejaVu Sans Condensed"/>
          <w:color w:val="000000" w:themeColor="text1"/>
        </w:rPr>
        <w:t xml:space="preserve"> zostanie podpisana umowa, której wzór stanowi </w:t>
      </w:r>
      <w:r w:rsidRPr="00441017">
        <w:rPr>
          <w:rFonts w:ascii="DejaVu Sans Condensed" w:hAnsi="DejaVu Sans Condensed" w:cs="DejaVu Sans Condensed"/>
          <w:b/>
          <w:bCs/>
          <w:color w:val="000000" w:themeColor="text1"/>
        </w:rPr>
        <w:t xml:space="preserve">Załącznik nr </w:t>
      </w:r>
      <w:r w:rsidR="00AE5AC9" w:rsidRPr="00441017">
        <w:rPr>
          <w:rFonts w:ascii="DejaVu Sans Condensed" w:hAnsi="DejaVu Sans Condensed" w:cs="DejaVu Sans Condensed"/>
          <w:b/>
          <w:bCs/>
          <w:color w:val="000000" w:themeColor="text1"/>
        </w:rPr>
        <w:t>5</w:t>
      </w:r>
      <w:r w:rsidRPr="00441017">
        <w:rPr>
          <w:rFonts w:ascii="DejaVu Sans Condensed" w:hAnsi="DejaVu Sans Condensed" w:cs="DejaVu Sans Condensed"/>
          <w:b/>
          <w:bCs/>
          <w:color w:val="000000" w:themeColor="text1"/>
        </w:rPr>
        <w:t xml:space="preserve"> do SWZ</w:t>
      </w:r>
      <w:r w:rsidRPr="00441017">
        <w:rPr>
          <w:rFonts w:ascii="DejaVu Sans Condensed" w:hAnsi="DejaVu Sans Condensed" w:cs="DejaVu Sans Condensed"/>
          <w:color w:val="000000" w:themeColor="text1"/>
        </w:rPr>
        <w:t xml:space="preserve">. Termin zawarcia umowy zostanie określony w informacji o wynikach postępowania. </w:t>
      </w:r>
      <w:r w:rsidRPr="00441017">
        <w:rPr>
          <w:rFonts w:ascii="DejaVu Sans Condensed" w:hAnsi="DejaVu Sans Condensed" w:cs="DejaVu Sans Condensed"/>
          <w:bCs/>
          <w:color w:val="000000" w:themeColor="text1"/>
        </w:rPr>
        <w:t>Termin ten może ulec zmianie w przypadku złożenia przez któregoś z wykonawców odwołania. O nowym terminie zawarcia umowy</w:t>
      </w:r>
      <w:r w:rsidR="00836651" w:rsidRPr="00441017">
        <w:rPr>
          <w:rFonts w:ascii="DejaVu Sans Condensed" w:hAnsi="DejaVu Sans Condensed" w:cs="DejaVu Sans Condensed"/>
          <w:bCs/>
          <w:color w:val="000000" w:themeColor="text1"/>
        </w:rPr>
        <w:t xml:space="preserve"> wykonawca</w:t>
      </w:r>
      <w:r w:rsidRPr="00441017">
        <w:rPr>
          <w:rFonts w:ascii="DejaVu Sans Condensed" w:hAnsi="DejaVu Sans Condensed" w:cs="DejaVu Sans Condensed"/>
          <w:bCs/>
          <w:color w:val="000000" w:themeColor="text1"/>
        </w:rPr>
        <w:t xml:space="preserve"> zostanie poinformowany po ostatecznym rozstrzygnięciu odwołania.</w:t>
      </w:r>
    </w:p>
    <w:p w14:paraId="7D37DD7B" w14:textId="247BF7DB" w:rsidR="00C85FDB" w:rsidRPr="00C85FDB" w:rsidRDefault="0087544A" w:rsidP="00C85FDB">
      <w:pPr>
        <w:pStyle w:val="Textbodyindent"/>
        <w:numPr>
          <w:ilvl w:val="1"/>
          <w:numId w:val="4"/>
        </w:numPr>
        <w:spacing w:before="120"/>
        <w:ind w:left="851" w:hanging="851"/>
        <w:mirrorIndents/>
        <w:jc w:val="both"/>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Wykonawca</w:t>
      </w:r>
      <w:r w:rsidR="00592F0B" w:rsidRPr="00441017">
        <w:rPr>
          <w:rFonts w:ascii="DejaVu Sans Condensed" w:hAnsi="DejaVu Sans Condensed" w:cs="DejaVu Sans Condensed"/>
          <w:color w:val="000000" w:themeColor="text1"/>
        </w:rPr>
        <w:t>, którego oferta zostanie wybrana jako najkorzystniejsza, przekaże Zamawiającemu:</w:t>
      </w:r>
    </w:p>
    <w:p w14:paraId="6338A6F3" w14:textId="77777777" w:rsidR="00C85FDB" w:rsidRPr="00D9661E" w:rsidRDefault="00C85FDB" w:rsidP="0042218B">
      <w:pPr>
        <w:pStyle w:val="Textbodyindent"/>
        <w:numPr>
          <w:ilvl w:val="2"/>
          <w:numId w:val="14"/>
        </w:numPr>
        <w:tabs>
          <w:tab w:val="left" w:pos="900"/>
        </w:tabs>
        <w:ind w:left="1560"/>
        <w:jc w:val="both"/>
        <w:rPr>
          <w:rFonts w:ascii="DejaVu Sans Condensed" w:hAnsi="DejaVu Sans Condensed" w:cs="DejaVu Sans Condensed"/>
          <w:color w:val="000000" w:themeColor="text1"/>
        </w:rPr>
      </w:pPr>
      <w:r w:rsidRPr="00D9661E">
        <w:rPr>
          <w:rFonts w:ascii="DejaVu Sans Condensed" w:hAnsi="DejaVu Sans Condensed" w:cs="DejaVu Sans Condensed"/>
          <w:color w:val="000000" w:themeColor="text1"/>
        </w:rPr>
        <w:t>dane niezbędne do wpisania w komparycji umowy,</w:t>
      </w:r>
    </w:p>
    <w:p w14:paraId="0F69AE71" w14:textId="650686D7" w:rsidR="00C85FDB" w:rsidRPr="00D9661E" w:rsidRDefault="00C85FDB" w:rsidP="0042218B">
      <w:pPr>
        <w:pStyle w:val="Textbodyindent"/>
        <w:numPr>
          <w:ilvl w:val="2"/>
          <w:numId w:val="14"/>
        </w:numPr>
        <w:tabs>
          <w:tab w:val="left" w:pos="900"/>
        </w:tabs>
        <w:ind w:left="1560"/>
        <w:jc w:val="both"/>
        <w:rPr>
          <w:rFonts w:ascii="DejaVu Sans Condensed" w:hAnsi="DejaVu Sans Condensed" w:cs="DejaVu Sans Condensed"/>
          <w:color w:val="000000" w:themeColor="text1"/>
        </w:rPr>
      </w:pPr>
      <w:r w:rsidRPr="00D9661E">
        <w:rPr>
          <w:rFonts w:ascii="DejaVu Sans Condensed" w:hAnsi="DejaVu Sans Condensed" w:cs="DejaVu Sans Condensed"/>
          <w:color w:val="000000" w:themeColor="text1"/>
        </w:rPr>
        <w:t>dokumenty potwierdzające umocowanie osób podpisujących umowę do reprezentowania wykonawcy, o ile umocowanie to nie będzie wynikać z dokumentów załączonych do oferty.</w:t>
      </w:r>
    </w:p>
    <w:p w14:paraId="260DCDDE" w14:textId="3249E6A0" w:rsidR="00592F0B" w:rsidRPr="00441017" w:rsidRDefault="00592F0B" w:rsidP="00AE5AC9">
      <w:pPr>
        <w:pStyle w:val="Textbodyindent"/>
        <w:numPr>
          <w:ilvl w:val="1"/>
          <w:numId w:val="5"/>
        </w:numPr>
        <w:spacing w:before="120"/>
        <w:ind w:left="851" w:hanging="851"/>
        <w:mirrorIndents/>
        <w:jc w:val="both"/>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W przypadku, gdy zostanie wybrana jako najkorzystniejsza oferta wykonawców wspólnie ubiegających się o udzielenie zamówienia,</w:t>
      </w:r>
      <w:r w:rsidR="00836651" w:rsidRPr="00441017">
        <w:rPr>
          <w:rFonts w:ascii="DejaVu Sans Condensed" w:hAnsi="DejaVu Sans Condensed" w:cs="DejaVu Sans Condensed"/>
          <w:color w:val="000000" w:themeColor="text1"/>
        </w:rPr>
        <w:t xml:space="preserve"> wykonawca</w:t>
      </w:r>
      <w:r w:rsidRPr="00441017">
        <w:rPr>
          <w:rFonts w:ascii="DejaVu Sans Condensed" w:hAnsi="DejaVu Sans Condensed" w:cs="DejaVu Sans Condensed"/>
          <w:color w:val="000000" w:themeColor="text1"/>
        </w:rPr>
        <w:t xml:space="preserve"> przed podpisaniem umowy na wezwanie Zamawiającego przedłoży kopię umowy regulującej współpracę wykonawców.</w:t>
      </w:r>
    </w:p>
    <w:p w14:paraId="7A9F8461" w14:textId="6C879BFD" w:rsidR="00592F0B" w:rsidRPr="00441017" w:rsidRDefault="00592F0B" w:rsidP="00AE5AC9">
      <w:pPr>
        <w:pStyle w:val="Textbodyindent"/>
        <w:numPr>
          <w:ilvl w:val="1"/>
          <w:numId w:val="6"/>
        </w:numPr>
        <w:spacing w:before="120"/>
        <w:ind w:left="851" w:hanging="851"/>
        <w:mirrorIndents/>
        <w:jc w:val="both"/>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O terminie złożenia dokumentu, o którym mowa w pkt 18.3</w:t>
      </w:r>
      <w:r w:rsidR="00AF413D" w:rsidRPr="00441017">
        <w:rPr>
          <w:rFonts w:ascii="DejaVu Sans Condensed" w:hAnsi="DejaVu Sans Condensed" w:cs="DejaVu Sans Condensed"/>
          <w:color w:val="000000" w:themeColor="text1"/>
        </w:rPr>
        <w:t>. SWZ</w:t>
      </w:r>
      <w:r w:rsidR="00C85FDB">
        <w:rPr>
          <w:rFonts w:ascii="DejaVu Sans Condensed" w:hAnsi="DejaVu Sans Condensed" w:cs="DejaVu Sans Condensed"/>
          <w:color w:val="000000" w:themeColor="text1"/>
        </w:rPr>
        <w:t xml:space="preserve">, </w:t>
      </w:r>
      <w:r w:rsidRPr="00441017">
        <w:rPr>
          <w:rFonts w:ascii="DejaVu Sans Condensed" w:hAnsi="DejaVu Sans Condensed" w:cs="DejaVu Sans Condensed"/>
          <w:color w:val="000000" w:themeColor="text1"/>
        </w:rPr>
        <w:t xml:space="preserve">Zamawiający powiadomi </w:t>
      </w:r>
      <w:r w:rsidR="0087544A" w:rsidRPr="00441017">
        <w:rPr>
          <w:rFonts w:ascii="DejaVu Sans Condensed" w:hAnsi="DejaVu Sans Condensed" w:cs="DejaVu Sans Condensed"/>
          <w:color w:val="000000" w:themeColor="text1"/>
        </w:rPr>
        <w:t>wykonawcę</w:t>
      </w:r>
      <w:r w:rsidRPr="00441017">
        <w:rPr>
          <w:rFonts w:ascii="DejaVu Sans Condensed" w:hAnsi="DejaVu Sans Condensed" w:cs="DejaVu Sans Condensed"/>
          <w:color w:val="000000" w:themeColor="text1"/>
        </w:rPr>
        <w:t xml:space="preserve"> odrębnym pismem.</w:t>
      </w:r>
    </w:p>
    <w:p w14:paraId="54A6690F" w14:textId="77777777" w:rsidR="00592F0B" w:rsidRPr="00441017" w:rsidRDefault="00592F0B" w:rsidP="00AE5AC9">
      <w:pPr>
        <w:pStyle w:val="Textbodyindent"/>
        <w:numPr>
          <w:ilvl w:val="1"/>
          <w:numId w:val="7"/>
        </w:numPr>
        <w:spacing w:before="120"/>
        <w:ind w:left="851" w:hanging="851"/>
        <w:mirrorIndents/>
        <w:jc w:val="both"/>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Umowa wymaga, pod rygorem nieważności, zachowania formy pisemnej, chyba że przepisy odrębne wymagają formy szczególnej.</w:t>
      </w:r>
    </w:p>
    <w:p w14:paraId="0F194CFA" w14:textId="77777777" w:rsidR="00592F0B" w:rsidRPr="00441017" w:rsidRDefault="00592F0B" w:rsidP="00AE5AC9">
      <w:pPr>
        <w:pStyle w:val="Textbodyindent"/>
        <w:numPr>
          <w:ilvl w:val="1"/>
          <w:numId w:val="8"/>
        </w:numPr>
        <w:spacing w:before="120"/>
        <w:ind w:left="851" w:hanging="851"/>
        <w:mirrorIndents/>
        <w:jc w:val="both"/>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 xml:space="preserve">Umowa w sprawie przedmiotowego zamówienia publicznego jest jawna </w:t>
      </w:r>
      <w:r w:rsidRPr="00441017">
        <w:rPr>
          <w:rFonts w:ascii="DejaVu Sans Condensed" w:hAnsi="DejaVu Sans Condensed" w:cs="DejaVu Sans Condensed"/>
          <w:color w:val="000000" w:themeColor="text1"/>
        </w:rPr>
        <w:br/>
      </w:r>
      <w:r w:rsidRPr="00441017">
        <w:rPr>
          <w:rFonts w:ascii="DejaVu Sans Condensed" w:hAnsi="DejaVu Sans Condensed" w:cs="DejaVu Sans Condensed"/>
          <w:color w:val="000000" w:themeColor="text1"/>
        </w:rPr>
        <w:lastRenderedPageBreak/>
        <w:t>i podlega udostępnianiu na zasadach określonych w przepisach o dostępie do informacji publicznej.</w:t>
      </w:r>
    </w:p>
    <w:p w14:paraId="7AB060CD" w14:textId="5AFD5D73" w:rsidR="00592F0B" w:rsidRPr="00441017" w:rsidRDefault="00592F0B" w:rsidP="000C0364">
      <w:pPr>
        <w:pStyle w:val="Podtytu"/>
        <w:numPr>
          <w:ilvl w:val="0"/>
          <w:numId w:val="30"/>
        </w:numPr>
        <w:tabs>
          <w:tab w:val="left" w:pos="851"/>
        </w:tabs>
        <w:spacing w:before="120" w:after="120"/>
        <w:ind w:left="851" w:hanging="851"/>
        <w:contextualSpacing/>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WYMAGANIA DOTYCZĄCE ZABEZPIECZENIA NALEŻYTEGO WYKONANIA UMOWY</w:t>
      </w:r>
    </w:p>
    <w:p w14:paraId="5B7E826C" w14:textId="77777777" w:rsidR="00592F0B" w:rsidRPr="00441017" w:rsidRDefault="00592F0B" w:rsidP="00FB64A1">
      <w:pPr>
        <w:pStyle w:val="Akapitzlist"/>
        <w:numPr>
          <w:ilvl w:val="0"/>
          <w:numId w:val="1"/>
        </w:numPr>
        <w:spacing w:before="120" w:after="120" w:line="240" w:lineRule="auto"/>
        <w:ind w:left="851" w:hanging="851"/>
        <w:contextualSpacing/>
        <w:jc w:val="both"/>
        <w:rPr>
          <w:rFonts w:ascii="DejaVu Sans Condensed" w:hAnsi="DejaVu Sans Condensed" w:cs="DejaVu Sans Condensed"/>
          <w:vanish/>
          <w:color w:val="000000" w:themeColor="text1"/>
          <w:sz w:val="24"/>
          <w:szCs w:val="24"/>
        </w:rPr>
      </w:pPr>
    </w:p>
    <w:p w14:paraId="1F5E3D15" w14:textId="1D79C24F" w:rsidR="00592F0B" w:rsidRPr="00441017" w:rsidRDefault="00592F0B" w:rsidP="00FB64A1">
      <w:pPr>
        <w:pStyle w:val="Textbodyindent"/>
        <w:numPr>
          <w:ilvl w:val="1"/>
          <w:numId w:val="1"/>
        </w:numPr>
        <w:spacing w:before="120"/>
        <w:ind w:left="851" w:hanging="851"/>
        <w:contextualSpacing/>
        <w:jc w:val="both"/>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 xml:space="preserve">Zamawiający nie żąda wniesienia przez </w:t>
      </w:r>
      <w:r w:rsidR="0087544A" w:rsidRPr="00441017">
        <w:rPr>
          <w:rFonts w:ascii="DejaVu Sans Condensed" w:hAnsi="DejaVu Sans Condensed" w:cs="DejaVu Sans Condensed"/>
          <w:color w:val="000000" w:themeColor="text1"/>
        </w:rPr>
        <w:t>wykonawcę</w:t>
      </w:r>
      <w:r w:rsidRPr="00441017">
        <w:rPr>
          <w:rFonts w:ascii="DejaVu Sans Condensed" w:hAnsi="DejaVu Sans Condensed" w:cs="DejaVu Sans Condensed"/>
          <w:color w:val="000000" w:themeColor="text1"/>
        </w:rPr>
        <w:t xml:space="preserve"> zabezpieczenia należytego wykonania umowy.</w:t>
      </w:r>
    </w:p>
    <w:p w14:paraId="54B80654" w14:textId="55F960A4" w:rsidR="00592F0B" w:rsidRPr="00441017" w:rsidRDefault="00592F0B" w:rsidP="000C0364">
      <w:pPr>
        <w:pStyle w:val="Akapitzlist"/>
        <w:numPr>
          <w:ilvl w:val="0"/>
          <w:numId w:val="30"/>
        </w:numPr>
        <w:ind w:left="851" w:hanging="851"/>
        <w:jc w:val="both"/>
        <w:rPr>
          <w:rFonts w:ascii="DejaVu Sans Condensed" w:hAnsi="DejaVu Sans Condensed" w:cs="DejaVu Sans Condensed"/>
          <w:b/>
          <w:color w:val="000000" w:themeColor="text1"/>
          <w:sz w:val="24"/>
          <w:szCs w:val="24"/>
        </w:rPr>
      </w:pPr>
      <w:r w:rsidRPr="00441017">
        <w:rPr>
          <w:rFonts w:ascii="DejaVu Sans Condensed" w:hAnsi="DejaVu Sans Condensed" w:cs="DejaVu Sans Condensed"/>
          <w:b/>
          <w:color w:val="000000" w:themeColor="text1"/>
          <w:sz w:val="24"/>
          <w:szCs w:val="24"/>
        </w:rPr>
        <w:t xml:space="preserve">PROJEKTOWANE POSTANOWIENIA UMOWY W SPRAWIE ZAMÓWIENIA PUBLICZNEGO, KTÓRE ZOSTANĄ </w:t>
      </w:r>
      <w:r w:rsidR="003B12A9" w:rsidRPr="00441017">
        <w:rPr>
          <w:rFonts w:ascii="DejaVu Sans Condensed" w:hAnsi="DejaVu Sans Condensed" w:cs="DejaVu Sans Condensed"/>
          <w:b/>
          <w:color w:val="000000" w:themeColor="text1"/>
          <w:sz w:val="24"/>
          <w:szCs w:val="24"/>
        </w:rPr>
        <w:t>WPROWADZONE DO</w:t>
      </w:r>
      <w:r w:rsidR="002D5611" w:rsidRPr="00441017">
        <w:rPr>
          <w:rFonts w:ascii="DejaVu Sans Condensed" w:hAnsi="DejaVu Sans Condensed" w:cs="DejaVu Sans Condensed"/>
          <w:b/>
          <w:color w:val="000000" w:themeColor="text1"/>
          <w:sz w:val="24"/>
          <w:szCs w:val="24"/>
        </w:rPr>
        <w:t> </w:t>
      </w:r>
      <w:r w:rsidR="003B12A9" w:rsidRPr="00441017">
        <w:rPr>
          <w:rFonts w:ascii="DejaVu Sans Condensed" w:hAnsi="DejaVu Sans Condensed" w:cs="DejaVu Sans Condensed"/>
          <w:b/>
          <w:color w:val="000000" w:themeColor="text1"/>
          <w:sz w:val="24"/>
          <w:szCs w:val="24"/>
        </w:rPr>
        <w:t>TREŚCI TEJ UMOWY</w:t>
      </w:r>
    </w:p>
    <w:p w14:paraId="6954827F" w14:textId="6536BC8F" w:rsidR="00592F0B" w:rsidRPr="00441017" w:rsidRDefault="00592F0B" w:rsidP="000C0364">
      <w:pPr>
        <w:pStyle w:val="Default"/>
        <w:numPr>
          <w:ilvl w:val="1"/>
          <w:numId w:val="30"/>
        </w:numPr>
        <w:spacing w:before="120" w:after="120"/>
        <w:ind w:left="851" w:hanging="851"/>
        <w:contextualSpacing/>
        <w:jc w:val="both"/>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 xml:space="preserve">Projektowane postanowienia umowy w sprawie zamówienia publicznego zawarto w Załączniku nr </w:t>
      </w:r>
      <w:r w:rsidR="00AE5AC9" w:rsidRPr="00441017">
        <w:rPr>
          <w:rFonts w:ascii="DejaVu Sans Condensed" w:hAnsi="DejaVu Sans Condensed" w:cs="DejaVu Sans Condensed"/>
          <w:color w:val="000000" w:themeColor="text1"/>
        </w:rPr>
        <w:t>5</w:t>
      </w:r>
      <w:r w:rsidRPr="00441017">
        <w:rPr>
          <w:rFonts w:ascii="DejaVu Sans Condensed" w:hAnsi="DejaVu Sans Condensed" w:cs="DejaVu Sans Condensed"/>
          <w:color w:val="000000" w:themeColor="text1"/>
        </w:rPr>
        <w:t xml:space="preserve"> do SWZ.</w:t>
      </w:r>
    </w:p>
    <w:p w14:paraId="4914B3AE" w14:textId="120605EF" w:rsidR="00592F0B" w:rsidRPr="00441017" w:rsidRDefault="00592F0B" w:rsidP="000C0364">
      <w:pPr>
        <w:pStyle w:val="Default"/>
        <w:numPr>
          <w:ilvl w:val="1"/>
          <w:numId w:val="30"/>
        </w:numPr>
        <w:spacing w:before="120" w:after="120"/>
        <w:ind w:left="851" w:hanging="851"/>
        <w:contextualSpacing/>
        <w:jc w:val="both"/>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Zamawiający wymaga, aby</w:t>
      </w:r>
      <w:r w:rsidR="00836651" w:rsidRPr="00441017">
        <w:rPr>
          <w:rFonts w:ascii="DejaVu Sans Condensed" w:hAnsi="DejaVu Sans Condensed" w:cs="DejaVu Sans Condensed"/>
          <w:color w:val="000000" w:themeColor="text1"/>
        </w:rPr>
        <w:t xml:space="preserve"> wykonawca</w:t>
      </w:r>
      <w:r w:rsidRPr="00441017">
        <w:rPr>
          <w:rFonts w:ascii="DejaVu Sans Condensed" w:hAnsi="DejaVu Sans Condensed" w:cs="DejaVu Sans Condensed"/>
          <w:color w:val="000000" w:themeColor="text1"/>
        </w:rPr>
        <w:t xml:space="preserve"> zawarł z nim umowę zawierającą postanowienia określone w załączonym do SWZ wzorze.</w:t>
      </w:r>
    </w:p>
    <w:p w14:paraId="05BA0173" w14:textId="15D48E4F" w:rsidR="00163186" w:rsidRPr="00441017" w:rsidRDefault="00163186" w:rsidP="000C0364">
      <w:pPr>
        <w:pStyle w:val="Podtytu"/>
        <w:numPr>
          <w:ilvl w:val="0"/>
          <w:numId w:val="30"/>
        </w:numPr>
        <w:tabs>
          <w:tab w:val="left" w:pos="851"/>
        </w:tabs>
        <w:spacing w:before="120" w:after="120"/>
        <w:ind w:left="851" w:hanging="851"/>
        <w:contextualSpacing/>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ZAMAWIAJĄ</w:t>
      </w:r>
      <w:r w:rsidR="003B12A9" w:rsidRPr="00441017">
        <w:rPr>
          <w:rFonts w:ascii="DejaVu Sans Condensed" w:hAnsi="DejaVu Sans Condensed" w:cs="DejaVu Sans Condensed"/>
          <w:color w:val="000000" w:themeColor="text1"/>
          <w:sz w:val="24"/>
          <w:szCs w:val="24"/>
        </w:rPr>
        <w:t>CY INFORMUJE, ŻE NIE PRZEWIDUJE:</w:t>
      </w:r>
    </w:p>
    <w:p w14:paraId="5A348BC6" w14:textId="77777777" w:rsidR="00163186" w:rsidRPr="00441017" w:rsidRDefault="00163186" w:rsidP="00163186">
      <w:pPr>
        <w:pStyle w:val="Textbody"/>
        <w:spacing w:before="120"/>
        <w:rPr>
          <w:rFonts w:ascii="DejaVu Sans Condensed" w:hAnsi="DejaVu Sans Condensed" w:cs="DejaVu Sans Condensed"/>
          <w:color w:val="000000" w:themeColor="text1"/>
          <w:sz w:val="2"/>
          <w:szCs w:val="2"/>
        </w:rPr>
      </w:pPr>
    </w:p>
    <w:p w14:paraId="2CE31A93" w14:textId="77777777" w:rsidR="00163186" w:rsidRPr="00441017" w:rsidRDefault="00163186" w:rsidP="00DF3DE6">
      <w:pPr>
        <w:pStyle w:val="Podtytu"/>
        <w:numPr>
          <w:ilvl w:val="0"/>
          <w:numId w:val="15"/>
        </w:numPr>
        <w:spacing w:before="120" w:after="120"/>
        <w:ind w:left="1276" w:hanging="357"/>
        <w:rPr>
          <w:rFonts w:ascii="DejaVu Sans Condensed" w:hAnsi="DejaVu Sans Condensed" w:cs="DejaVu Sans Condensed"/>
          <w:b w:val="0"/>
          <w:color w:val="000000" w:themeColor="text1"/>
          <w:sz w:val="24"/>
          <w:szCs w:val="24"/>
        </w:rPr>
      </w:pPr>
      <w:r w:rsidRPr="00441017">
        <w:rPr>
          <w:rFonts w:ascii="DejaVu Sans Condensed" w:hAnsi="DejaVu Sans Condensed" w:cs="DejaVu Sans Condensed"/>
          <w:b w:val="0"/>
          <w:color w:val="000000" w:themeColor="text1"/>
          <w:sz w:val="24"/>
          <w:szCs w:val="24"/>
        </w:rPr>
        <w:t>możliwości składania ofert wariantowych;</w:t>
      </w:r>
    </w:p>
    <w:p w14:paraId="1F7F459B" w14:textId="4C635E76" w:rsidR="00163186" w:rsidRPr="00441017" w:rsidRDefault="00163186" w:rsidP="00DF3DE6">
      <w:pPr>
        <w:pStyle w:val="Textbody"/>
        <w:numPr>
          <w:ilvl w:val="0"/>
          <w:numId w:val="15"/>
        </w:numPr>
        <w:tabs>
          <w:tab w:val="left" w:pos="720"/>
        </w:tabs>
        <w:spacing w:before="120"/>
        <w:ind w:left="1276" w:hanging="357"/>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wymagań ws</w:t>
      </w:r>
      <w:r w:rsidR="00AF413D" w:rsidRPr="00441017">
        <w:rPr>
          <w:rFonts w:ascii="DejaVu Sans Condensed" w:hAnsi="DejaVu Sans Condensed" w:cs="DejaVu Sans Condensed"/>
          <w:color w:val="000000" w:themeColor="text1"/>
        </w:rPr>
        <w:t>kazanych w art. 96 ust. 2 pkt 2</w:t>
      </w:r>
      <w:r w:rsidRPr="00441017">
        <w:rPr>
          <w:rFonts w:ascii="DejaVu Sans Condensed" w:hAnsi="DejaVu Sans Condensed" w:cs="DejaVu Sans Condensed"/>
          <w:color w:val="000000" w:themeColor="text1"/>
        </w:rPr>
        <w:t xml:space="preserve"> ustawy </w:t>
      </w:r>
      <w:proofErr w:type="spellStart"/>
      <w:r w:rsidRPr="00441017">
        <w:rPr>
          <w:rFonts w:ascii="DejaVu Sans Condensed" w:hAnsi="DejaVu Sans Condensed" w:cs="DejaVu Sans Condensed"/>
          <w:color w:val="000000" w:themeColor="text1"/>
        </w:rPr>
        <w:t>Pzp</w:t>
      </w:r>
      <w:proofErr w:type="spellEnd"/>
      <w:r w:rsidRPr="00441017">
        <w:rPr>
          <w:rFonts w:ascii="DejaVu Sans Condensed" w:hAnsi="DejaVu Sans Condensed" w:cs="DejaVu Sans Condensed"/>
          <w:color w:val="000000" w:themeColor="text1"/>
        </w:rPr>
        <w:t>;</w:t>
      </w:r>
    </w:p>
    <w:p w14:paraId="709E1ABB" w14:textId="156EAC32" w:rsidR="00163186" w:rsidRPr="00441017" w:rsidRDefault="00163186" w:rsidP="00DF3DE6">
      <w:pPr>
        <w:pStyle w:val="Textbody"/>
        <w:numPr>
          <w:ilvl w:val="0"/>
          <w:numId w:val="15"/>
        </w:numPr>
        <w:tabs>
          <w:tab w:val="left" w:pos="720"/>
        </w:tabs>
        <w:spacing w:before="120"/>
        <w:ind w:left="1276" w:hanging="357"/>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wymagań wskazanych w art. 94 ustawy</w:t>
      </w:r>
      <w:r w:rsidR="008A168F" w:rsidRPr="00441017">
        <w:rPr>
          <w:rFonts w:ascii="DejaVu Sans Condensed" w:hAnsi="DejaVu Sans Condensed" w:cs="DejaVu Sans Condensed"/>
          <w:color w:val="000000" w:themeColor="text1"/>
        </w:rPr>
        <w:t xml:space="preserve"> </w:t>
      </w:r>
      <w:proofErr w:type="spellStart"/>
      <w:r w:rsidR="008A168F" w:rsidRPr="00441017">
        <w:rPr>
          <w:rFonts w:ascii="DejaVu Sans Condensed" w:hAnsi="DejaVu Sans Condensed" w:cs="DejaVu Sans Condensed"/>
          <w:color w:val="000000" w:themeColor="text1"/>
        </w:rPr>
        <w:t>Pzp</w:t>
      </w:r>
      <w:proofErr w:type="spellEnd"/>
      <w:r w:rsidRPr="00441017">
        <w:rPr>
          <w:rFonts w:ascii="DejaVu Sans Condensed" w:hAnsi="DejaVu Sans Condensed" w:cs="DejaVu Sans Condensed"/>
          <w:color w:val="000000" w:themeColor="text1"/>
        </w:rPr>
        <w:t>;</w:t>
      </w:r>
    </w:p>
    <w:p w14:paraId="7C746673" w14:textId="750B30BC" w:rsidR="00163186" w:rsidRPr="00441017" w:rsidRDefault="00163186" w:rsidP="00DF3DE6">
      <w:pPr>
        <w:pStyle w:val="Textbody"/>
        <w:numPr>
          <w:ilvl w:val="0"/>
          <w:numId w:val="15"/>
        </w:numPr>
        <w:tabs>
          <w:tab w:val="left" w:pos="720"/>
        </w:tabs>
        <w:spacing w:before="120"/>
        <w:ind w:left="1276" w:hanging="357"/>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zamówień wsk</w:t>
      </w:r>
      <w:r w:rsidR="00AF413D" w:rsidRPr="00441017">
        <w:rPr>
          <w:rFonts w:ascii="DejaVu Sans Condensed" w:hAnsi="DejaVu Sans Condensed" w:cs="DejaVu Sans Condensed"/>
          <w:color w:val="000000" w:themeColor="text1"/>
        </w:rPr>
        <w:t>azanych w art. 214 ust. 1 pkt 7</w:t>
      </w:r>
      <w:r w:rsidRPr="00441017">
        <w:rPr>
          <w:rFonts w:ascii="DejaVu Sans Condensed" w:hAnsi="DejaVu Sans Condensed" w:cs="DejaVu Sans Condensed"/>
          <w:color w:val="000000" w:themeColor="text1"/>
        </w:rPr>
        <w:t xml:space="preserve"> ustawy </w:t>
      </w:r>
      <w:proofErr w:type="spellStart"/>
      <w:r w:rsidRPr="00441017">
        <w:rPr>
          <w:rFonts w:ascii="DejaVu Sans Condensed" w:hAnsi="DejaVu Sans Condensed" w:cs="DejaVu Sans Condensed"/>
          <w:color w:val="000000" w:themeColor="text1"/>
        </w:rPr>
        <w:t>Pzp</w:t>
      </w:r>
      <w:proofErr w:type="spellEnd"/>
      <w:r w:rsidRPr="00441017">
        <w:rPr>
          <w:rFonts w:ascii="DejaVu Sans Condensed" w:hAnsi="DejaVu Sans Condensed" w:cs="DejaVu Sans Condensed"/>
          <w:color w:val="000000" w:themeColor="text1"/>
        </w:rPr>
        <w:t>;</w:t>
      </w:r>
    </w:p>
    <w:p w14:paraId="188B46FC" w14:textId="77777777" w:rsidR="00163186" w:rsidRPr="00441017" w:rsidRDefault="00163186" w:rsidP="00DF3DE6">
      <w:pPr>
        <w:pStyle w:val="Textbody"/>
        <w:numPr>
          <w:ilvl w:val="0"/>
          <w:numId w:val="15"/>
        </w:numPr>
        <w:tabs>
          <w:tab w:val="left" w:pos="720"/>
        </w:tabs>
        <w:spacing w:before="120"/>
        <w:ind w:left="1276" w:hanging="357"/>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rozliczeń w walutach obcych;</w:t>
      </w:r>
    </w:p>
    <w:p w14:paraId="322EF91B" w14:textId="77777777" w:rsidR="00163186" w:rsidRPr="00441017" w:rsidRDefault="00163186" w:rsidP="00DF3DE6">
      <w:pPr>
        <w:pStyle w:val="Textbody"/>
        <w:numPr>
          <w:ilvl w:val="0"/>
          <w:numId w:val="15"/>
        </w:numPr>
        <w:tabs>
          <w:tab w:val="left" w:pos="720"/>
        </w:tabs>
        <w:spacing w:before="120"/>
        <w:ind w:left="1276" w:hanging="357"/>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wymogu lub możliwości złożenia oferty w postaci katalogów elektronicznych lub dołączenia do oferty katalogów elektronicznych;</w:t>
      </w:r>
    </w:p>
    <w:p w14:paraId="4F174631" w14:textId="77777777" w:rsidR="00163186" w:rsidRPr="00441017" w:rsidRDefault="00163186" w:rsidP="00DF3DE6">
      <w:pPr>
        <w:pStyle w:val="Textbody"/>
        <w:numPr>
          <w:ilvl w:val="0"/>
          <w:numId w:val="15"/>
        </w:numPr>
        <w:tabs>
          <w:tab w:val="left" w:pos="720"/>
        </w:tabs>
        <w:spacing w:before="120"/>
        <w:ind w:left="1276" w:hanging="357"/>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zawarcia umowy ramowej;</w:t>
      </w:r>
    </w:p>
    <w:p w14:paraId="4AECA748" w14:textId="77777777" w:rsidR="00163186" w:rsidRPr="00441017" w:rsidRDefault="00163186" w:rsidP="00DF3DE6">
      <w:pPr>
        <w:pStyle w:val="Textbody"/>
        <w:numPr>
          <w:ilvl w:val="0"/>
          <w:numId w:val="15"/>
        </w:numPr>
        <w:tabs>
          <w:tab w:val="left" w:pos="720"/>
        </w:tabs>
        <w:spacing w:before="120"/>
        <w:ind w:left="1276" w:hanging="357"/>
        <w:rPr>
          <w:rFonts w:ascii="DejaVu Sans Condensed" w:hAnsi="DejaVu Sans Condensed" w:cs="DejaVu Sans Condensed"/>
          <w:color w:val="000000" w:themeColor="text1"/>
        </w:rPr>
      </w:pPr>
      <w:r w:rsidRPr="00441017">
        <w:rPr>
          <w:rFonts w:ascii="DejaVu Sans Condensed" w:hAnsi="DejaVu Sans Condensed" w:cs="DejaVu Sans Condensed"/>
          <w:color w:val="000000" w:themeColor="text1"/>
        </w:rPr>
        <w:t>wyboru najkorzystniejszej oferty z zastosowaniem aukcji elektronicznej;</w:t>
      </w:r>
    </w:p>
    <w:p w14:paraId="393A99A8" w14:textId="67798B94" w:rsidR="002D5611" w:rsidRPr="007C1A9A" w:rsidRDefault="00163186" w:rsidP="007C1A9A">
      <w:pPr>
        <w:pStyle w:val="Textbody"/>
        <w:numPr>
          <w:ilvl w:val="0"/>
          <w:numId w:val="15"/>
        </w:numPr>
        <w:tabs>
          <w:tab w:val="left" w:pos="720"/>
        </w:tabs>
        <w:spacing w:before="120"/>
        <w:ind w:left="1276" w:hanging="357"/>
        <w:rPr>
          <w:rFonts w:ascii="DejaVu Sans Condensed" w:hAnsi="DejaVu Sans Condensed" w:cs="DejaVu Sans Condensed"/>
          <w:b/>
          <w:color w:val="000000" w:themeColor="text1"/>
        </w:rPr>
      </w:pPr>
      <w:r w:rsidRPr="00441017">
        <w:rPr>
          <w:rFonts w:ascii="DejaVu Sans Condensed" w:hAnsi="DejaVu Sans Condensed" w:cs="DejaVu Sans Condensed"/>
          <w:color w:val="000000" w:themeColor="text1"/>
        </w:rPr>
        <w:t>zwrotu kosztów udziału w postępowaniu.</w:t>
      </w:r>
    </w:p>
    <w:p w14:paraId="2D796338" w14:textId="1FE82034" w:rsidR="00237B4C" w:rsidRPr="00441017" w:rsidRDefault="004130FE" w:rsidP="000C0364">
      <w:pPr>
        <w:pStyle w:val="Podtytu"/>
        <w:numPr>
          <w:ilvl w:val="0"/>
          <w:numId w:val="30"/>
        </w:numPr>
        <w:tabs>
          <w:tab w:val="left" w:pos="851"/>
        </w:tabs>
        <w:spacing w:before="120" w:after="120"/>
        <w:ind w:left="851" w:hanging="851"/>
        <w:contextualSpacing/>
        <w:rPr>
          <w:rFonts w:ascii="DejaVu Sans Condensed" w:hAnsi="DejaVu Sans Condensed" w:cs="DejaVu Sans Condensed"/>
          <w:bCs/>
          <w:color w:val="000000" w:themeColor="text1"/>
          <w:sz w:val="24"/>
          <w:szCs w:val="24"/>
        </w:rPr>
      </w:pPr>
      <w:r w:rsidRPr="00441017">
        <w:rPr>
          <w:rFonts w:ascii="DejaVu Sans Condensed" w:hAnsi="DejaVu Sans Condensed" w:cs="DejaVu Sans Condensed"/>
          <w:bCs/>
          <w:color w:val="000000" w:themeColor="text1"/>
          <w:sz w:val="24"/>
          <w:szCs w:val="24"/>
        </w:rPr>
        <w:t>OCHRONA DANYCH OSOBOWYCH</w:t>
      </w:r>
    </w:p>
    <w:p w14:paraId="2C03707C" w14:textId="0C15B43D" w:rsidR="007C1A9A" w:rsidRPr="007C1A9A" w:rsidRDefault="008F3999" w:rsidP="007C1A9A">
      <w:pPr>
        <w:spacing w:before="120" w:after="120"/>
        <w:ind w:left="851"/>
        <w:contextualSpacing/>
        <w:jc w:val="both"/>
        <w:rPr>
          <w:rFonts w:ascii="DejaVu Sans Condensed" w:hAnsi="DejaVu Sans Condensed" w:cs="DejaVu Sans Condensed"/>
          <w:bCs/>
          <w:color w:val="000000" w:themeColor="text1"/>
        </w:rPr>
      </w:pPr>
      <w:r w:rsidRPr="00441017">
        <w:rPr>
          <w:rFonts w:ascii="DejaVu Sans Condensed" w:hAnsi="DejaVu Sans Condensed" w:cs="DejaVu Sans Condensed"/>
          <w:bCs/>
          <w:color w:val="000000" w:themeColor="text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4A415E" w:rsidRPr="00441017">
        <w:rPr>
          <w:rFonts w:ascii="DejaVu Sans Condensed" w:hAnsi="DejaVu Sans Condensed" w:cs="DejaVu Sans Condensed"/>
          <w:bCs/>
          <w:color w:val="000000" w:themeColor="text1"/>
        </w:rPr>
        <w:t xml:space="preserve"> zwane</w:t>
      </w:r>
      <w:r w:rsidRPr="00441017">
        <w:rPr>
          <w:rFonts w:ascii="DejaVu Sans Condensed" w:hAnsi="DejaVu Sans Condensed" w:cs="DejaVu Sans Condensed"/>
          <w:bCs/>
          <w:color w:val="000000" w:themeColor="text1"/>
        </w:rPr>
        <w:t xml:space="preserve"> dalej „RODO”, informuję, że: </w:t>
      </w:r>
    </w:p>
    <w:p w14:paraId="7BF460D2" w14:textId="77777777" w:rsidR="007C1A9A" w:rsidRPr="0042218B" w:rsidRDefault="007C1A9A" w:rsidP="0042218B">
      <w:pPr>
        <w:pStyle w:val="Akapitzlist"/>
        <w:numPr>
          <w:ilvl w:val="0"/>
          <w:numId w:val="85"/>
        </w:numPr>
        <w:tabs>
          <w:tab w:val="left" w:pos="851"/>
        </w:tabs>
        <w:spacing w:before="120" w:after="120" w:line="240" w:lineRule="auto"/>
        <w:contextualSpacing/>
        <w:jc w:val="both"/>
        <w:rPr>
          <w:rFonts w:ascii="DejaVu Sans Condensed" w:hAnsi="DejaVu Sans Condensed"/>
          <w:vanish/>
          <w:color w:val="000000" w:themeColor="text1"/>
          <w:sz w:val="24"/>
        </w:rPr>
      </w:pPr>
    </w:p>
    <w:p w14:paraId="6EDA0DEB"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5A257A04"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66E4BBE8"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3D434439"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1BEC19BE"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7AECB514"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1E77A209"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23A20765"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6A3F2A4E"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7F40FBE8"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3B0DEBFC"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7750899E"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44F53F23"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57C04C74"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036970F9"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7DAE5059"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6991BC77"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45B1ED52"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1358FE5E"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52973041"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16B33E5B" w14:textId="77777777" w:rsidR="007C1A9A" w:rsidRPr="007C1A9A" w:rsidRDefault="007C1A9A" w:rsidP="007C1A9A">
      <w:pPr>
        <w:pStyle w:val="Akapitzlist"/>
        <w:numPr>
          <w:ilvl w:val="0"/>
          <w:numId w:val="85"/>
        </w:numPr>
        <w:tabs>
          <w:tab w:val="left" w:pos="851"/>
        </w:tabs>
        <w:spacing w:before="120" w:after="120" w:line="240" w:lineRule="auto"/>
        <w:contextualSpacing/>
        <w:jc w:val="both"/>
        <w:rPr>
          <w:rFonts w:ascii="DejaVu Sans Condensed" w:hAnsi="DejaVu Sans Condensed" w:cs="Mangal"/>
          <w:vanish/>
          <w:color w:val="000000" w:themeColor="text1"/>
          <w:sz w:val="24"/>
          <w:szCs w:val="20"/>
        </w:rPr>
      </w:pPr>
    </w:p>
    <w:p w14:paraId="150503BB" w14:textId="0D231A43" w:rsidR="007C1A9A" w:rsidRPr="00AE3DF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sz w:val="24"/>
        </w:rPr>
      </w:pPr>
      <w:r w:rsidRPr="0042218B">
        <w:rPr>
          <w:rFonts w:ascii="DejaVu Sans Condensed" w:hAnsi="DejaVu Sans Condensed"/>
          <w:b w:val="0"/>
          <w:color w:val="000000" w:themeColor="text1"/>
          <w:sz w:val="24"/>
        </w:rPr>
        <w:t>administratorem Pani/Pana danych osobowych jest Miejski Ośrodek Pomocy Społecznej w Kutnie z siedzibą przy ul. Warszawskie Przedmieście 10 a, 99-300 Kutno;</w:t>
      </w:r>
    </w:p>
    <w:p w14:paraId="7C6CDC3F" w14:textId="77777777" w:rsidR="007C1A9A" w:rsidRPr="00AE3DF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sz w:val="24"/>
        </w:rPr>
      </w:pPr>
      <w:r w:rsidRPr="0042218B">
        <w:rPr>
          <w:rFonts w:ascii="DejaVu Sans Condensed" w:hAnsi="DejaVu Sans Condensed"/>
          <w:b w:val="0"/>
          <w:color w:val="000000" w:themeColor="text1"/>
          <w:sz w:val="24"/>
        </w:rPr>
        <w:t xml:space="preserve">inspektorem ochrony danych osobowych w Miejskim Ośrodku Pomocy Społecznej w Kutnie jest Pani Katarzyna Plewka-Gembalska, adres e-mail: </w:t>
      </w:r>
      <w:hyperlink r:id="rId14" w:history="1">
        <w:r w:rsidRPr="0042218B">
          <w:rPr>
            <w:rStyle w:val="Hipercze"/>
            <w:rFonts w:ascii="DejaVu Sans Condensed" w:hAnsi="DejaVu Sans Condensed"/>
            <w:b w:val="0"/>
            <w:color w:val="000000" w:themeColor="text1"/>
            <w:sz w:val="24"/>
          </w:rPr>
          <w:t>iod@mops.kutno.pl</w:t>
        </w:r>
      </w:hyperlink>
      <w:r w:rsidRPr="0042218B">
        <w:rPr>
          <w:rFonts w:ascii="DejaVu Sans Condensed" w:hAnsi="DejaVu Sans Condensed"/>
          <w:b w:val="0"/>
          <w:color w:val="000000" w:themeColor="text1"/>
          <w:sz w:val="24"/>
        </w:rPr>
        <w:t>;</w:t>
      </w:r>
    </w:p>
    <w:p w14:paraId="774A4961" w14:textId="77777777" w:rsidR="007C1A9A" w:rsidRPr="00AE3DF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sz w:val="24"/>
        </w:rPr>
      </w:pPr>
      <w:r w:rsidRPr="0042218B">
        <w:rPr>
          <w:rFonts w:ascii="DejaVu Sans Condensed" w:hAnsi="DejaVu Sans Condensed"/>
          <w:b w:val="0"/>
          <w:color w:val="000000" w:themeColor="text1"/>
          <w:sz w:val="24"/>
        </w:rPr>
        <w:t xml:space="preserve">Pani/Pana dane osobowe przetwarzane będą na podstawie art. 6 ust. 1 lit. c RODO oraz ustawy z dnia 11 września 2019 r. – Prawo zamówień publicznych, dalej „ustawa </w:t>
      </w:r>
      <w:proofErr w:type="spellStart"/>
      <w:r w:rsidRPr="0042218B">
        <w:rPr>
          <w:rFonts w:ascii="DejaVu Sans Condensed" w:hAnsi="DejaVu Sans Condensed"/>
          <w:b w:val="0"/>
          <w:color w:val="000000" w:themeColor="text1"/>
          <w:sz w:val="24"/>
        </w:rPr>
        <w:t>Pzp</w:t>
      </w:r>
      <w:proofErr w:type="spellEnd"/>
      <w:r w:rsidRPr="0042218B">
        <w:rPr>
          <w:rFonts w:ascii="DejaVu Sans Condensed" w:hAnsi="DejaVu Sans Condensed"/>
          <w:b w:val="0"/>
          <w:color w:val="000000" w:themeColor="text1"/>
          <w:sz w:val="24"/>
        </w:rPr>
        <w:t xml:space="preserve">”; w celu prowadzenia przedmiotowego postępowania o udzielenie zamówienia publicznego oraz jego </w:t>
      </w:r>
      <w:r w:rsidRPr="0042218B">
        <w:rPr>
          <w:rFonts w:ascii="DejaVu Sans Condensed" w:hAnsi="DejaVu Sans Condensed"/>
          <w:b w:val="0"/>
          <w:color w:val="000000" w:themeColor="text1"/>
          <w:sz w:val="24"/>
        </w:rPr>
        <w:lastRenderedPageBreak/>
        <w:t xml:space="preserve">rozstrzygnięcia, jak również zawarcia umowy w sprawie zamówienia publicznego oraz jej realizacji, a także udokumentowania postępowania </w:t>
      </w:r>
      <w:r w:rsidRPr="0042218B">
        <w:rPr>
          <w:rFonts w:ascii="DejaVu Sans Condensed" w:hAnsi="DejaVu Sans Condensed"/>
          <w:b w:val="0"/>
          <w:sz w:val="24"/>
        </w:rPr>
        <w:t>o udzielenie zamówienia publicznego i jego archiwizacji;</w:t>
      </w:r>
    </w:p>
    <w:p w14:paraId="77EE0F09" w14:textId="466FCCE8" w:rsidR="007C1A9A" w:rsidRPr="00AE3DF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sz w:val="24"/>
        </w:rPr>
      </w:pPr>
      <w:r w:rsidRPr="0042218B">
        <w:rPr>
          <w:rFonts w:ascii="DejaVu Sans Condensed" w:hAnsi="DejaVu Sans Condensed"/>
          <w:b w:val="0"/>
          <w:sz w:val="24"/>
        </w:rPr>
        <w:t>odbiorcami Pani/Pana danych osobowych będą osoby lub podmioty, którym udostępniona zostanie dokumentacja postępowania w oparciu o art. 18</w:t>
      </w:r>
      <w:r w:rsidRPr="000C3306">
        <w:rPr>
          <w:rFonts w:ascii="DejaVu Sans Condensed" w:hAnsi="DejaVu Sans Condensed"/>
          <w:b w:val="0"/>
          <w:sz w:val="24"/>
        </w:rPr>
        <w:t> </w:t>
      </w:r>
      <w:r w:rsidRPr="0042218B">
        <w:rPr>
          <w:rFonts w:ascii="DejaVu Sans Condensed" w:hAnsi="DejaVu Sans Condensed"/>
          <w:b w:val="0"/>
          <w:sz w:val="24"/>
        </w:rPr>
        <w:t xml:space="preserve">oraz art. 74 ustawy </w:t>
      </w:r>
      <w:proofErr w:type="spellStart"/>
      <w:r w:rsidRPr="0042218B">
        <w:rPr>
          <w:rFonts w:ascii="DejaVu Sans Condensed" w:hAnsi="DejaVu Sans Condensed"/>
          <w:b w:val="0"/>
          <w:sz w:val="24"/>
        </w:rPr>
        <w:t>Pzp</w:t>
      </w:r>
      <w:proofErr w:type="spellEnd"/>
      <w:r w:rsidRPr="0042218B">
        <w:rPr>
          <w:rFonts w:ascii="DejaVu Sans Condensed" w:hAnsi="DejaVu Sans Condensed"/>
          <w:b w:val="0"/>
          <w:sz w:val="24"/>
        </w:rPr>
        <w:t>;</w:t>
      </w:r>
    </w:p>
    <w:p w14:paraId="02C3D5C4" w14:textId="4A14C236" w:rsidR="007C1A9A" w:rsidRPr="00AE3DF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sz w:val="24"/>
        </w:rPr>
      </w:pPr>
      <w:r w:rsidRPr="0042218B">
        <w:rPr>
          <w:rFonts w:ascii="DejaVu Sans Condensed" w:hAnsi="DejaVu Sans Condensed"/>
          <w:b w:val="0"/>
          <w:color w:val="000000" w:themeColor="text1"/>
          <w:sz w:val="24"/>
        </w:rPr>
        <w:t>Pani/Pana dane osobowe będą przechowywane, zgodnie z art. 78 ust. 1</w:t>
      </w:r>
      <w:r w:rsidRPr="000C3306">
        <w:rPr>
          <w:rFonts w:ascii="DejaVu Sans Condensed" w:hAnsi="DejaVu Sans Condensed"/>
          <w:b w:val="0"/>
          <w:color w:val="000000" w:themeColor="text1"/>
          <w:sz w:val="24"/>
        </w:rPr>
        <w:t> </w:t>
      </w:r>
      <w:r w:rsidRPr="0042218B">
        <w:rPr>
          <w:rFonts w:ascii="DejaVu Sans Condensed" w:hAnsi="DejaVu Sans Condensed"/>
          <w:b w:val="0"/>
          <w:color w:val="000000" w:themeColor="text1"/>
          <w:sz w:val="24"/>
        </w:rPr>
        <w:t xml:space="preserve">ustawy </w:t>
      </w:r>
      <w:proofErr w:type="spellStart"/>
      <w:r w:rsidRPr="0042218B">
        <w:rPr>
          <w:rFonts w:ascii="DejaVu Sans Condensed" w:hAnsi="DejaVu Sans Condensed"/>
          <w:b w:val="0"/>
          <w:color w:val="000000" w:themeColor="text1"/>
          <w:sz w:val="24"/>
        </w:rPr>
        <w:t>Pzp</w:t>
      </w:r>
      <w:proofErr w:type="spellEnd"/>
      <w:r w:rsidRPr="0042218B">
        <w:rPr>
          <w:rFonts w:ascii="DejaVu Sans Condensed" w:hAnsi="DejaVu Sans Condensed"/>
          <w:b w:val="0"/>
          <w:color w:val="000000" w:themeColor="text1"/>
          <w:sz w:val="24"/>
        </w:rPr>
        <w:t>, przez okres 4 lat od dnia zakończenia postępowania o udzielenie zamówienia;</w:t>
      </w:r>
      <w:r w:rsidRPr="00B154F1">
        <w:rPr>
          <w:rFonts w:ascii="DejaVu Sans Condensed" w:hAnsi="DejaVu Sans Condensed" w:cs="DejaVu Sans Condensed"/>
          <w:b w:val="0"/>
          <w:bCs/>
          <w:color w:val="000000" w:themeColor="text1"/>
          <w:sz w:val="24"/>
          <w:szCs w:val="24"/>
        </w:rPr>
        <w:t xml:space="preserve"> </w:t>
      </w:r>
    </w:p>
    <w:p w14:paraId="2DEC7FAB" w14:textId="77777777" w:rsidR="007C1A9A" w:rsidRPr="00AE3DF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sz w:val="24"/>
        </w:rPr>
      </w:pPr>
      <w:r w:rsidRPr="0042218B">
        <w:rPr>
          <w:rFonts w:ascii="DejaVu Sans Condensed" w:hAnsi="DejaVu Sans Condensed"/>
          <w:b w:val="0"/>
          <w:color w:val="000000" w:themeColor="text1"/>
          <w:sz w:val="24"/>
        </w:rPr>
        <w:t xml:space="preserve">obowiązek podania przez Panią/Pana danych osobowych bezpośrednio Pani/Pana dotyczących jest wymogiem ustawowym określonym w przepisach ustawy </w:t>
      </w:r>
      <w:proofErr w:type="spellStart"/>
      <w:r w:rsidRPr="0042218B">
        <w:rPr>
          <w:rFonts w:ascii="DejaVu Sans Condensed" w:hAnsi="DejaVu Sans Condensed"/>
          <w:b w:val="0"/>
          <w:color w:val="000000" w:themeColor="text1"/>
          <w:sz w:val="24"/>
        </w:rPr>
        <w:t>Pzp</w:t>
      </w:r>
      <w:proofErr w:type="spellEnd"/>
      <w:r w:rsidRPr="0042218B">
        <w:rPr>
          <w:rFonts w:ascii="DejaVu Sans Condensed" w:hAnsi="DejaVu Sans Condensed"/>
          <w:b w:val="0"/>
          <w:color w:val="000000" w:themeColor="text1"/>
          <w:sz w:val="24"/>
        </w:rPr>
        <w:t xml:space="preserve">, związanym z udziałem w postępowaniu o udzielenie zamówienia publicznego; konsekwencje niepodania określonych danych wynikają z ustawy </w:t>
      </w:r>
      <w:proofErr w:type="spellStart"/>
      <w:r w:rsidRPr="0042218B">
        <w:rPr>
          <w:rFonts w:ascii="DejaVu Sans Condensed" w:hAnsi="DejaVu Sans Condensed"/>
          <w:b w:val="0"/>
          <w:color w:val="000000" w:themeColor="text1"/>
          <w:sz w:val="24"/>
        </w:rPr>
        <w:t>Pzp</w:t>
      </w:r>
      <w:proofErr w:type="spellEnd"/>
      <w:r w:rsidRPr="0042218B">
        <w:rPr>
          <w:rFonts w:ascii="DejaVu Sans Condensed" w:hAnsi="DejaVu Sans Condensed"/>
          <w:b w:val="0"/>
          <w:color w:val="000000" w:themeColor="text1"/>
          <w:sz w:val="24"/>
        </w:rPr>
        <w:t xml:space="preserve">; </w:t>
      </w:r>
    </w:p>
    <w:p w14:paraId="64EA9731" w14:textId="77777777" w:rsidR="007C1A9A" w:rsidRPr="00AE3DF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sz w:val="24"/>
        </w:rPr>
      </w:pPr>
      <w:r w:rsidRPr="0042218B">
        <w:rPr>
          <w:rFonts w:ascii="DejaVu Sans Condensed" w:hAnsi="DejaVu Sans Condensed"/>
          <w:b w:val="0"/>
          <w:color w:val="000000" w:themeColor="text1"/>
          <w:sz w:val="24"/>
        </w:rPr>
        <w:t>w odniesieniu do Pani/Pana danych osobowych decyzje nie będą podejmowane w sposób zautomatyzowany, stosowanie do art. 22 RODO;</w:t>
      </w:r>
    </w:p>
    <w:p w14:paraId="4079BE82" w14:textId="2A3ED808" w:rsidR="007C1A9A" w:rsidRPr="0042218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sz w:val="24"/>
        </w:rPr>
      </w:pPr>
      <w:r w:rsidRPr="0042218B">
        <w:rPr>
          <w:rFonts w:ascii="DejaVu Sans Condensed" w:hAnsi="DejaVu Sans Condensed"/>
          <w:b w:val="0"/>
          <w:color w:val="000000" w:themeColor="text1"/>
          <w:sz w:val="24"/>
        </w:rPr>
        <w:t>posiada Pani/Pan:</w:t>
      </w:r>
    </w:p>
    <w:p w14:paraId="48B0373F" w14:textId="4B593E68" w:rsidR="007C1A9A" w:rsidRPr="00AE3DFB" w:rsidRDefault="007C1A9A" w:rsidP="0042218B">
      <w:pPr>
        <w:pStyle w:val="Akapitzlist"/>
        <w:numPr>
          <w:ilvl w:val="0"/>
          <w:numId w:val="86"/>
        </w:numPr>
        <w:tabs>
          <w:tab w:val="left" w:pos="1276"/>
        </w:tabs>
        <w:spacing w:before="120" w:after="120"/>
        <w:ind w:left="1276" w:hanging="283"/>
        <w:contextualSpacing/>
        <w:jc w:val="both"/>
        <w:rPr>
          <w:rFonts w:ascii="DejaVu Sans Condensed" w:hAnsi="DejaVu Sans Condensed"/>
          <w:color w:val="000000" w:themeColor="text1"/>
        </w:rPr>
      </w:pPr>
      <w:r w:rsidRPr="0042218B">
        <w:rPr>
          <w:rFonts w:ascii="DejaVu Sans Condensed" w:hAnsi="DejaVu Sans Condensed"/>
          <w:color w:val="000000" w:themeColor="text1"/>
          <w:sz w:val="24"/>
        </w:rPr>
        <w:t>na podstawie art. 15 RODO prawo dostępu do danych osobowych Pani/Pana dotyczących;</w:t>
      </w:r>
    </w:p>
    <w:p w14:paraId="2B44353E" w14:textId="795D96DB" w:rsidR="007C1A9A" w:rsidRPr="00AE3DFB" w:rsidRDefault="007C1A9A" w:rsidP="0042218B">
      <w:pPr>
        <w:pStyle w:val="Akapitzlist"/>
        <w:numPr>
          <w:ilvl w:val="0"/>
          <w:numId w:val="86"/>
        </w:numPr>
        <w:tabs>
          <w:tab w:val="left" w:pos="1276"/>
        </w:tabs>
        <w:spacing w:before="120" w:after="120"/>
        <w:ind w:left="1276" w:hanging="283"/>
        <w:contextualSpacing/>
        <w:jc w:val="both"/>
        <w:rPr>
          <w:rFonts w:ascii="DejaVu Sans Condensed" w:hAnsi="DejaVu Sans Condensed"/>
          <w:color w:val="000000" w:themeColor="text1"/>
        </w:rPr>
      </w:pPr>
      <w:r w:rsidRPr="0042218B">
        <w:rPr>
          <w:rFonts w:ascii="DejaVu Sans Condensed" w:hAnsi="DejaVu Sans Condensed"/>
          <w:color w:val="000000" w:themeColor="text1"/>
          <w:sz w:val="24"/>
        </w:rPr>
        <w:t>na podstawie art. 16 RODO prawo do sprostowania Pani/Pana danych osobowych;</w:t>
      </w:r>
    </w:p>
    <w:p w14:paraId="72BB5EB1" w14:textId="1BA2BFDF" w:rsidR="007C1A9A" w:rsidRPr="00AE3DFB" w:rsidRDefault="007C1A9A" w:rsidP="0042218B">
      <w:pPr>
        <w:pStyle w:val="Akapitzlist"/>
        <w:numPr>
          <w:ilvl w:val="0"/>
          <w:numId w:val="86"/>
        </w:numPr>
        <w:tabs>
          <w:tab w:val="left" w:pos="1276"/>
        </w:tabs>
        <w:spacing w:before="120" w:after="120"/>
        <w:ind w:left="1276" w:hanging="283"/>
        <w:contextualSpacing/>
        <w:jc w:val="both"/>
        <w:rPr>
          <w:rFonts w:ascii="DejaVu Sans Condensed" w:hAnsi="DejaVu Sans Condensed"/>
          <w:color w:val="000000" w:themeColor="text1"/>
        </w:rPr>
      </w:pPr>
      <w:r w:rsidRPr="0042218B">
        <w:rPr>
          <w:rFonts w:ascii="DejaVu Sans Condensed" w:hAnsi="DejaVu Sans Condensed"/>
          <w:color w:val="000000" w:themeColor="text1"/>
          <w:sz w:val="24"/>
        </w:rPr>
        <w:t>na podstawie art. 18 RODO prawo żądania od administratora ograniczenia przetwarzania danych osobowych, z</w:t>
      </w:r>
      <w:r w:rsidRPr="000C3306">
        <w:rPr>
          <w:rFonts w:ascii="DejaVu Sans Condensed" w:hAnsi="DejaVu Sans Condensed"/>
          <w:color w:val="000000" w:themeColor="text1"/>
          <w:sz w:val="24"/>
        </w:rPr>
        <w:t xml:space="preserve"> </w:t>
      </w:r>
      <w:r w:rsidRPr="0042218B">
        <w:rPr>
          <w:rFonts w:ascii="DejaVu Sans Condensed" w:hAnsi="DejaVu Sans Condensed"/>
          <w:color w:val="000000" w:themeColor="text1"/>
          <w:sz w:val="24"/>
        </w:rPr>
        <w:t>zastrzeżeniem przypadków, o których mowa w art. 18 ust. 2 RODO</w:t>
      </w:r>
      <w:r w:rsidRPr="007F4358">
        <w:rPr>
          <w:rFonts w:ascii="DejaVu Sans Condensed" w:hAnsi="DejaVu Sans Condensed" w:cs="DejaVu Sans Condensed"/>
          <w:bCs/>
          <w:color w:val="000000" w:themeColor="text1"/>
          <w:sz w:val="24"/>
          <w:szCs w:val="24"/>
        </w:rPr>
        <w:t xml:space="preserve"> (prawo do</w:t>
      </w:r>
      <w:r>
        <w:rPr>
          <w:rFonts w:ascii="DejaVu Sans Condensed" w:hAnsi="DejaVu Sans Condensed" w:cs="DejaVu Sans Condensed"/>
          <w:bCs/>
          <w:color w:val="000000" w:themeColor="text1"/>
          <w:sz w:val="24"/>
          <w:szCs w:val="24"/>
        </w:rPr>
        <w:t> </w:t>
      </w:r>
      <w:r w:rsidRPr="007F4358">
        <w:rPr>
          <w:rFonts w:ascii="DejaVu Sans Condensed" w:hAnsi="DejaVu Sans Condensed" w:cs="DejaVu Sans Condensed"/>
          <w:bCs/>
          <w:color w:val="000000" w:themeColor="text1"/>
          <w:sz w:val="24"/>
          <w:szCs w:val="24"/>
        </w:rPr>
        <w:t>ograniczenia przetwarzania nie ma zastosowania w odniesieniu do</w:t>
      </w:r>
      <w:r>
        <w:rPr>
          <w:rFonts w:ascii="DejaVu Sans Condensed" w:hAnsi="DejaVu Sans Condensed" w:cs="DejaVu Sans Condensed"/>
          <w:bCs/>
          <w:color w:val="000000" w:themeColor="text1"/>
          <w:sz w:val="24"/>
          <w:szCs w:val="24"/>
        </w:rPr>
        <w:t> </w:t>
      </w:r>
      <w:r w:rsidRPr="007F4358">
        <w:rPr>
          <w:rFonts w:ascii="DejaVu Sans Condensed" w:hAnsi="DejaVu Sans Condensed" w:cs="DejaVu Sans Condensed"/>
          <w:bCs/>
          <w:color w:val="000000" w:themeColor="text1"/>
          <w:sz w:val="24"/>
          <w:szCs w:val="24"/>
        </w:rPr>
        <w:t>przechowywania, w celu ustalenia, dochodzenia lub obrony roszczeń lub w celu ochrony praw innej osoby fizycznej lub prawnej, lub z uwagi na ważne względy interesu publicznego Unii Europejskiej lub państwa członkowskiego);</w:t>
      </w:r>
    </w:p>
    <w:p w14:paraId="6988F369" w14:textId="2E2249F4" w:rsidR="007C1A9A" w:rsidRPr="007C1A9A" w:rsidRDefault="007C1A9A" w:rsidP="0042218B">
      <w:pPr>
        <w:pStyle w:val="Akapitzlist"/>
        <w:numPr>
          <w:ilvl w:val="0"/>
          <w:numId w:val="86"/>
        </w:numPr>
        <w:tabs>
          <w:tab w:val="left" w:pos="1276"/>
        </w:tabs>
        <w:spacing w:before="120" w:after="120"/>
        <w:ind w:left="1276" w:hanging="283"/>
        <w:contextualSpacing/>
        <w:jc w:val="both"/>
        <w:rPr>
          <w:rFonts w:ascii="DejaVu Sans Condensed" w:hAnsi="DejaVu Sans Condensed"/>
          <w:color w:val="000000" w:themeColor="text1"/>
        </w:rPr>
      </w:pPr>
      <w:r w:rsidRPr="0042218B">
        <w:rPr>
          <w:rFonts w:ascii="DejaVu Sans Condensed" w:hAnsi="DejaVu Sans Condensed"/>
          <w:color w:val="000000" w:themeColor="text1"/>
          <w:sz w:val="24"/>
        </w:rPr>
        <w:t>prawo do wniesienia skargi do Prezesa Urzędu Ochrony Danych Osobowych, gdy uzna Pani/Pan, że przetwarzanie danych osobowych Pani/Pana dotyczących narusza przepisy RODO;</w:t>
      </w:r>
    </w:p>
    <w:p w14:paraId="2743B67A" w14:textId="24EA5B0D" w:rsidR="007C1A9A" w:rsidRPr="0042218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sz w:val="24"/>
        </w:rPr>
      </w:pPr>
      <w:r w:rsidRPr="0042218B">
        <w:rPr>
          <w:rFonts w:ascii="DejaVu Sans Condensed" w:hAnsi="DejaVu Sans Condensed"/>
          <w:b w:val="0"/>
          <w:color w:val="000000" w:themeColor="text1"/>
          <w:sz w:val="24"/>
        </w:rPr>
        <w:t>nie przysługuje Pani/Panu:</w:t>
      </w:r>
    </w:p>
    <w:p w14:paraId="573D410B" w14:textId="17EF2832" w:rsidR="007C1A9A" w:rsidRPr="00AE3DFB" w:rsidRDefault="007C1A9A" w:rsidP="0042218B">
      <w:pPr>
        <w:pStyle w:val="Podtytu"/>
        <w:numPr>
          <w:ilvl w:val="0"/>
          <w:numId w:val="87"/>
        </w:numPr>
        <w:tabs>
          <w:tab w:val="left" w:pos="851"/>
        </w:tabs>
        <w:spacing w:before="120" w:after="120"/>
        <w:ind w:left="1276" w:hanging="283"/>
        <w:contextualSpacing/>
        <w:rPr>
          <w:rFonts w:ascii="DejaVu Sans Condensed" w:hAnsi="DejaVu Sans Condensed"/>
          <w:color w:val="000000" w:themeColor="text1"/>
        </w:rPr>
      </w:pPr>
      <w:r w:rsidRPr="0042218B">
        <w:rPr>
          <w:rFonts w:ascii="DejaVu Sans Condensed" w:hAnsi="DejaVu Sans Condensed"/>
          <w:b w:val="0"/>
          <w:color w:val="000000" w:themeColor="text1"/>
          <w:sz w:val="24"/>
        </w:rPr>
        <w:t>w związku z art. 17 ust. 3 lit. b, d lub e RODO prawo do</w:t>
      </w:r>
      <w:r w:rsidRPr="000C3306">
        <w:rPr>
          <w:rFonts w:ascii="DejaVu Sans Condensed" w:hAnsi="DejaVu Sans Condensed"/>
          <w:b w:val="0"/>
          <w:color w:val="000000" w:themeColor="text1"/>
          <w:sz w:val="24"/>
        </w:rPr>
        <w:t xml:space="preserve"> </w:t>
      </w:r>
      <w:r w:rsidRPr="0042218B">
        <w:rPr>
          <w:rFonts w:ascii="DejaVu Sans Condensed" w:hAnsi="DejaVu Sans Condensed"/>
          <w:b w:val="0"/>
          <w:color w:val="000000" w:themeColor="text1"/>
          <w:sz w:val="24"/>
        </w:rPr>
        <w:t>usunięcia danych osobowych;</w:t>
      </w:r>
    </w:p>
    <w:p w14:paraId="63F52D18" w14:textId="7B7F5CC8" w:rsidR="007C1A9A" w:rsidRPr="00AE3DFB" w:rsidRDefault="007C1A9A" w:rsidP="0042218B">
      <w:pPr>
        <w:pStyle w:val="Podtytu"/>
        <w:numPr>
          <w:ilvl w:val="0"/>
          <w:numId w:val="87"/>
        </w:numPr>
        <w:tabs>
          <w:tab w:val="left" w:pos="851"/>
        </w:tabs>
        <w:spacing w:before="120" w:after="120"/>
        <w:ind w:left="1276" w:hanging="283"/>
        <w:contextualSpacing/>
        <w:rPr>
          <w:rFonts w:ascii="DejaVu Sans Condensed" w:hAnsi="DejaVu Sans Condensed"/>
          <w:color w:val="000000" w:themeColor="text1"/>
        </w:rPr>
      </w:pPr>
      <w:r w:rsidRPr="0042218B">
        <w:rPr>
          <w:rFonts w:ascii="DejaVu Sans Condensed" w:hAnsi="DejaVu Sans Condensed"/>
          <w:b w:val="0"/>
          <w:color w:val="000000" w:themeColor="text1"/>
          <w:sz w:val="24"/>
        </w:rPr>
        <w:t>prawo do przenoszenia danych osobowych, o którym mowa w</w:t>
      </w:r>
      <w:r w:rsidRPr="000C3306">
        <w:rPr>
          <w:rFonts w:ascii="DejaVu Sans Condensed" w:hAnsi="DejaVu Sans Condensed"/>
          <w:b w:val="0"/>
          <w:color w:val="000000" w:themeColor="text1"/>
          <w:sz w:val="24"/>
        </w:rPr>
        <w:t xml:space="preserve"> </w:t>
      </w:r>
      <w:r w:rsidRPr="0042218B">
        <w:rPr>
          <w:rFonts w:ascii="DejaVu Sans Condensed" w:hAnsi="DejaVu Sans Condensed"/>
          <w:b w:val="0"/>
          <w:color w:val="000000" w:themeColor="text1"/>
          <w:sz w:val="24"/>
        </w:rPr>
        <w:t>art. 20 RODO;</w:t>
      </w:r>
    </w:p>
    <w:p w14:paraId="74762A3F" w14:textId="15C40724" w:rsidR="007C1A9A" w:rsidRPr="007C1A9A" w:rsidRDefault="007C1A9A" w:rsidP="0042218B">
      <w:pPr>
        <w:pStyle w:val="Podtytu"/>
        <w:numPr>
          <w:ilvl w:val="0"/>
          <w:numId w:val="87"/>
        </w:numPr>
        <w:tabs>
          <w:tab w:val="left" w:pos="851"/>
        </w:tabs>
        <w:spacing w:before="120" w:after="120"/>
        <w:ind w:left="1276" w:hanging="283"/>
        <w:contextualSpacing/>
        <w:rPr>
          <w:rFonts w:ascii="DejaVu Sans Condensed" w:hAnsi="DejaVu Sans Condensed"/>
          <w:color w:val="000000" w:themeColor="text1"/>
        </w:rPr>
      </w:pPr>
      <w:r w:rsidRPr="0042218B">
        <w:rPr>
          <w:rFonts w:ascii="DejaVu Sans Condensed" w:hAnsi="DejaVu Sans Condensed"/>
          <w:b w:val="0"/>
          <w:color w:val="000000" w:themeColor="text1"/>
          <w:sz w:val="24"/>
        </w:rPr>
        <w:t>na podstawie art. 21 RODO prawo sprzeciwu wobec przetwarzania danych osobowych, gdyż podstawą prawną przetwarzania Pani/Pana danych osobowych jest art. 6 ust. 1 lit. c RODO.</w:t>
      </w:r>
    </w:p>
    <w:p w14:paraId="67B8EBA0" w14:textId="1C52A98D" w:rsidR="007C1A9A" w:rsidRPr="0042218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sz w:val="24"/>
        </w:rPr>
      </w:pPr>
      <w:r w:rsidRPr="0042218B">
        <w:rPr>
          <w:rFonts w:ascii="DejaVu Sans Condensed" w:hAnsi="DejaVu Sans Condensed"/>
          <w:b w:val="0"/>
          <w:color w:val="000000" w:themeColor="text1"/>
          <w:sz w:val="24"/>
        </w:rPr>
        <w:t xml:space="preserve">W przypadku gdy wykonanie obowiązków, o których mowa w art. 15 ust. 1–3 RODO, wymagałoby niewspółmiernie dużego wysiłku, </w:t>
      </w:r>
      <w:r w:rsidRPr="007C1A9A">
        <w:rPr>
          <w:rFonts w:ascii="DejaVu Sans Condensed" w:hAnsi="DejaVu Sans Condensed"/>
          <w:b w:val="0"/>
          <w:color w:val="000000" w:themeColor="text1"/>
          <w:sz w:val="24"/>
        </w:rPr>
        <w:t>Zamawiający</w:t>
      </w:r>
      <w:r w:rsidRPr="0042218B">
        <w:rPr>
          <w:rFonts w:ascii="DejaVu Sans Condensed" w:hAnsi="DejaVu Sans Condensed"/>
          <w:b w:val="0"/>
          <w:color w:val="000000" w:themeColor="text1"/>
          <w:sz w:val="24"/>
        </w:rPr>
        <w:t xml:space="preserve"> może żądać od osoby, której dane dotyczą, wskazania dodatkowych informacji mających na celu sprecyzowanie żądania, w szczególności podania nazwy lub daty postępowania o udzielenie zamówienia publicznego.</w:t>
      </w:r>
    </w:p>
    <w:p w14:paraId="408596BA" w14:textId="77777777" w:rsidR="007C1A9A" w:rsidRPr="0042218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rPr>
      </w:pPr>
      <w:r w:rsidRPr="0042218B">
        <w:rPr>
          <w:rFonts w:ascii="DejaVu Sans Condensed" w:hAnsi="DejaVu Sans Condensed"/>
          <w:b w:val="0"/>
          <w:color w:val="000000" w:themeColor="text1"/>
          <w:sz w:val="24"/>
        </w:rPr>
        <w:t>Wystąpienie z żądaniem, o którym mowa w art. 18 ust. 1 RODO, nie ogranicza przetwarzania danych osobowych do czasu zakończenia postępowania o udzielenie zamówienia publicznego.</w:t>
      </w:r>
    </w:p>
    <w:p w14:paraId="1BB3B384" w14:textId="2A3F45EA" w:rsidR="007C1A9A" w:rsidRPr="0042218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rPr>
      </w:pPr>
      <w:r w:rsidRPr="0042218B">
        <w:rPr>
          <w:rFonts w:ascii="DejaVu Sans Condensed" w:hAnsi="DejaVu Sans Condensed"/>
          <w:b w:val="0"/>
          <w:color w:val="000000" w:themeColor="text1"/>
          <w:sz w:val="24"/>
        </w:rPr>
        <w:lastRenderedPageBreak/>
        <w:t>W przypadku danych osobowych zamieszczonych przez Zamawiającego w Biuletynie Zamówień Publicznych prawa, o których mowa w art. 15 i art. 16 RODO, są wykonywane w drodze żądania skierowanego do Zamawiającego.</w:t>
      </w:r>
    </w:p>
    <w:p w14:paraId="3581FF9D" w14:textId="5869E49E" w:rsidR="007C1A9A" w:rsidRPr="0042218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rPr>
      </w:pPr>
      <w:r w:rsidRPr="0042218B">
        <w:rPr>
          <w:rFonts w:ascii="DejaVu Sans Condensed" w:hAnsi="DejaVu Sans Condensed"/>
          <w:b w:val="0"/>
          <w:color w:val="000000" w:themeColor="text1"/>
          <w:sz w:val="24"/>
        </w:rPr>
        <w:t>W przypadku danych osobowych zamieszczonych przez Zamawiającego na Platformie e-Zamówienia prawa, o których mowa w art. 15 i art. 16 RODO, są wykonywane w drodze żądania skierowanego do Zamawiającego.</w:t>
      </w:r>
    </w:p>
    <w:p w14:paraId="13A63F07" w14:textId="26B590C3" w:rsidR="007C1A9A" w:rsidRPr="0042218B" w:rsidRDefault="007C1A9A" w:rsidP="0042218B">
      <w:pPr>
        <w:pStyle w:val="Podtytu"/>
        <w:numPr>
          <w:ilvl w:val="1"/>
          <w:numId w:val="85"/>
        </w:numPr>
        <w:tabs>
          <w:tab w:val="left" w:pos="851"/>
        </w:tabs>
        <w:spacing w:before="120" w:after="120"/>
        <w:ind w:left="851" w:hanging="851"/>
        <w:contextualSpacing/>
        <w:rPr>
          <w:rFonts w:ascii="DejaVu Sans Condensed" w:hAnsi="DejaVu Sans Condensed"/>
          <w:color w:val="000000" w:themeColor="text1"/>
        </w:rPr>
      </w:pPr>
      <w:r w:rsidRPr="0042218B">
        <w:rPr>
          <w:rFonts w:ascii="DejaVu Sans Condensed" w:hAnsi="DejaVu Sans Condensed"/>
          <w:b w:val="0"/>
          <w:color w:val="000000" w:themeColor="text1"/>
          <w:sz w:val="24"/>
        </w:rPr>
        <w:t>Skorzystanie przez osobę, której dane dotyczą, z uprawnienia do sprostowania lub uzupełnienia danych osobowych, o którym mowa w</w:t>
      </w:r>
      <w:r>
        <w:rPr>
          <w:rFonts w:ascii="DejaVu Sans Condensed" w:hAnsi="DejaVu Sans Condensed"/>
          <w:b w:val="0"/>
          <w:color w:val="000000" w:themeColor="text1"/>
          <w:sz w:val="24"/>
        </w:rPr>
        <w:t> </w:t>
      </w:r>
      <w:r w:rsidRPr="0042218B">
        <w:rPr>
          <w:rFonts w:ascii="DejaVu Sans Condensed" w:hAnsi="DejaVu Sans Condensed"/>
          <w:b w:val="0"/>
          <w:color w:val="000000" w:themeColor="text1"/>
          <w:sz w:val="24"/>
        </w:rPr>
        <w:t xml:space="preserve">art. 16 </w:t>
      </w:r>
      <w:r w:rsidRPr="007C1A9A">
        <w:rPr>
          <w:rFonts w:ascii="DejaVu Sans Condensed" w:hAnsi="DejaVu Sans Condensed" w:cs="DejaVu Sans Condensed"/>
          <w:b w:val="0"/>
          <w:bCs/>
          <w:color w:val="000000" w:themeColor="text1"/>
          <w:sz w:val="24"/>
          <w:szCs w:val="24"/>
        </w:rPr>
        <w:t>RODO</w:t>
      </w:r>
      <w:r w:rsidRPr="0042218B">
        <w:rPr>
          <w:rFonts w:ascii="DejaVu Sans Condensed" w:hAnsi="DejaVu Sans Condensed"/>
          <w:b w:val="0"/>
          <w:color w:val="000000" w:themeColor="text1"/>
          <w:sz w:val="24"/>
        </w:rPr>
        <w:t>, nie może skutkować zmianą wyniku postępowania o</w:t>
      </w:r>
      <w:r>
        <w:rPr>
          <w:rFonts w:ascii="DejaVu Sans Condensed" w:hAnsi="DejaVu Sans Condensed"/>
          <w:b w:val="0"/>
          <w:color w:val="000000" w:themeColor="text1"/>
          <w:sz w:val="24"/>
        </w:rPr>
        <w:t> </w:t>
      </w:r>
      <w:r w:rsidRPr="0042218B">
        <w:rPr>
          <w:rFonts w:ascii="DejaVu Sans Condensed" w:hAnsi="DejaVu Sans Condensed"/>
          <w:b w:val="0"/>
          <w:color w:val="000000" w:themeColor="text1"/>
          <w:sz w:val="24"/>
        </w:rPr>
        <w:t>udzielenie zamówienia publicznego lub</w:t>
      </w:r>
      <w:r w:rsidRPr="007C1A9A">
        <w:rPr>
          <w:rFonts w:ascii="DejaVu Sans Condensed" w:hAnsi="DejaVu Sans Condensed"/>
          <w:b w:val="0"/>
          <w:color w:val="000000" w:themeColor="text1"/>
          <w:sz w:val="24"/>
        </w:rPr>
        <w:t xml:space="preserve"> </w:t>
      </w:r>
      <w:r w:rsidRPr="0042218B">
        <w:rPr>
          <w:rFonts w:ascii="DejaVu Sans Condensed" w:hAnsi="DejaVu Sans Condensed"/>
          <w:b w:val="0"/>
          <w:color w:val="000000" w:themeColor="text1"/>
          <w:sz w:val="24"/>
        </w:rPr>
        <w:t>konkursu ani zmianą postanowień umowy w</w:t>
      </w:r>
      <w:r w:rsidRPr="007C1A9A">
        <w:rPr>
          <w:rFonts w:ascii="DejaVu Sans Condensed" w:hAnsi="DejaVu Sans Condensed" w:cs="DejaVu Sans Condensed"/>
          <w:b w:val="0"/>
          <w:bCs/>
          <w:color w:val="000000" w:themeColor="text1"/>
          <w:sz w:val="24"/>
          <w:szCs w:val="24"/>
        </w:rPr>
        <w:t> </w:t>
      </w:r>
      <w:r w:rsidRPr="0042218B">
        <w:rPr>
          <w:rFonts w:ascii="DejaVu Sans Condensed" w:hAnsi="DejaVu Sans Condensed"/>
          <w:b w:val="0"/>
          <w:color w:val="000000" w:themeColor="text1"/>
          <w:sz w:val="24"/>
        </w:rPr>
        <w:t>zakresie niezgodnym z</w:t>
      </w:r>
      <w:r w:rsidRPr="007C1A9A">
        <w:rPr>
          <w:rFonts w:ascii="DejaVu Sans Condensed" w:hAnsi="DejaVu Sans Condensed"/>
          <w:b w:val="0"/>
          <w:color w:val="000000" w:themeColor="text1"/>
          <w:sz w:val="24"/>
        </w:rPr>
        <w:t xml:space="preserve"> </w:t>
      </w:r>
      <w:r w:rsidRPr="0042218B">
        <w:rPr>
          <w:rFonts w:ascii="DejaVu Sans Condensed" w:hAnsi="DejaVu Sans Condensed"/>
          <w:b w:val="0"/>
          <w:color w:val="000000" w:themeColor="text1"/>
          <w:sz w:val="24"/>
        </w:rPr>
        <w:t xml:space="preserve">ustawą. </w:t>
      </w:r>
    </w:p>
    <w:p w14:paraId="08898742" w14:textId="77777777" w:rsidR="00441017" w:rsidRPr="00441017" w:rsidRDefault="00441017" w:rsidP="007C1A9A">
      <w:pPr>
        <w:pStyle w:val="Podtytu"/>
        <w:numPr>
          <w:ilvl w:val="0"/>
          <w:numId w:val="30"/>
        </w:numPr>
        <w:tabs>
          <w:tab w:val="left" w:pos="851"/>
        </w:tabs>
        <w:spacing w:before="240" w:after="120"/>
        <w:ind w:left="357" w:hanging="357"/>
        <w:rPr>
          <w:rFonts w:ascii="DejaVu Sans Condensed" w:hAnsi="DejaVu Sans Condensed" w:cs="DejaVu Sans Condensed"/>
          <w:color w:val="000000" w:themeColor="text1"/>
          <w:sz w:val="24"/>
          <w:szCs w:val="24"/>
        </w:rPr>
      </w:pPr>
      <w:r w:rsidRPr="00441017">
        <w:rPr>
          <w:rFonts w:ascii="DejaVu Sans Condensed" w:hAnsi="DejaVu Sans Condensed" w:cs="DejaVu Sans Condensed"/>
          <w:color w:val="000000" w:themeColor="text1"/>
          <w:sz w:val="24"/>
          <w:szCs w:val="24"/>
        </w:rPr>
        <w:t>ZAMAWIAJĄCY INFORMUJE, ŻE:</w:t>
      </w:r>
    </w:p>
    <w:p w14:paraId="72818E15" w14:textId="21F46855" w:rsidR="00441017" w:rsidRPr="00A96B13" w:rsidRDefault="00441017" w:rsidP="00441017">
      <w:pPr>
        <w:pStyle w:val="Podtytu"/>
        <w:tabs>
          <w:tab w:val="left" w:pos="851"/>
        </w:tabs>
        <w:spacing w:before="120" w:after="120"/>
        <w:ind w:left="851"/>
        <w:rPr>
          <w:rFonts w:ascii="DejaVu Sans Condensed" w:hAnsi="DejaVu Sans Condensed" w:cs="DejaVu Sans Condensed"/>
          <w:b w:val="0"/>
          <w:color w:val="000000" w:themeColor="text1"/>
          <w:sz w:val="24"/>
          <w:szCs w:val="24"/>
        </w:rPr>
      </w:pPr>
      <w:r w:rsidRPr="00A96B13">
        <w:rPr>
          <w:rFonts w:ascii="DejaVu Sans Condensed" w:hAnsi="DejaVu Sans Condensed" w:cs="DejaVu Sans Condensed"/>
          <w:b w:val="0"/>
          <w:color w:val="000000" w:themeColor="text1"/>
          <w:sz w:val="24"/>
          <w:szCs w:val="24"/>
        </w:rPr>
        <w:t>W Miejskim Ośrodku Pomocy Społecznej w Kutnie obowiązuje „Procedura dokonywania zgłoszeń naruszeń prawa i podejmowania działań następczych w Miejskim Ośrodku Pomocy Społecznej w Kutnie”, dostępny na stronie internetowej Miejskiego Ośrodka Pomocy Społecznej w Kutnie http://bip.mops.kutno.pl/, w zakładce – „Sygnalista”.</w:t>
      </w:r>
    </w:p>
    <w:p w14:paraId="29BA8298" w14:textId="69462070" w:rsidR="00237B4C" w:rsidRPr="00A96B13" w:rsidRDefault="00237B4C" w:rsidP="000C0364">
      <w:pPr>
        <w:pStyle w:val="Podtytu"/>
        <w:numPr>
          <w:ilvl w:val="0"/>
          <w:numId w:val="30"/>
        </w:numPr>
        <w:tabs>
          <w:tab w:val="left" w:pos="851"/>
        </w:tabs>
        <w:spacing w:before="120" w:after="120"/>
        <w:ind w:left="851" w:hanging="851"/>
        <w:rPr>
          <w:rFonts w:ascii="DejaVu Sans Condensed" w:hAnsi="DejaVu Sans Condensed" w:cs="DejaVu Sans Condensed"/>
          <w:color w:val="000000" w:themeColor="text1"/>
          <w:sz w:val="24"/>
          <w:szCs w:val="24"/>
        </w:rPr>
      </w:pPr>
      <w:r w:rsidRPr="00A96B13">
        <w:rPr>
          <w:rFonts w:ascii="DejaVu Sans Condensed" w:hAnsi="DejaVu Sans Condensed" w:cs="DejaVu Sans Condensed"/>
          <w:color w:val="000000" w:themeColor="text1"/>
          <w:sz w:val="24"/>
          <w:szCs w:val="24"/>
        </w:rPr>
        <w:t xml:space="preserve">POUCZENIE O ŚRODKACH OCHRONY PRAWNEJ PRZYSŁUGUJĄCYCH </w:t>
      </w:r>
      <w:r w:rsidR="0087544A" w:rsidRPr="00A96B13">
        <w:rPr>
          <w:rFonts w:ascii="DejaVu Sans Condensed" w:hAnsi="DejaVu Sans Condensed" w:cs="DejaVu Sans Condensed"/>
          <w:color w:val="000000" w:themeColor="text1"/>
          <w:sz w:val="24"/>
          <w:szCs w:val="24"/>
        </w:rPr>
        <w:t>WYKONAWCY</w:t>
      </w:r>
      <w:r w:rsidRPr="00A96B13">
        <w:rPr>
          <w:rFonts w:ascii="DejaVu Sans Condensed" w:hAnsi="DejaVu Sans Condensed" w:cs="DejaVu Sans Condensed"/>
          <w:color w:val="000000" w:themeColor="text1"/>
          <w:sz w:val="24"/>
          <w:szCs w:val="24"/>
        </w:rPr>
        <w:t xml:space="preserve"> W TOKU POSTĘPOWANIA O U</w:t>
      </w:r>
      <w:r w:rsidR="00DB1CF1" w:rsidRPr="00A96B13">
        <w:rPr>
          <w:rFonts w:ascii="DejaVu Sans Condensed" w:hAnsi="DejaVu Sans Condensed" w:cs="DejaVu Sans Condensed"/>
          <w:color w:val="000000" w:themeColor="text1"/>
          <w:sz w:val="24"/>
          <w:szCs w:val="24"/>
        </w:rPr>
        <w:t>DZIELENIE ZAMÓWIENIA</w:t>
      </w:r>
    </w:p>
    <w:p w14:paraId="21EB4183" w14:textId="77777777" w:rsidR="00237B4C" w:rsidRPr="00A96B13" w:rsidRDefault="00237B4C" w:rsidP="000C0364">
      <w:pPr>
        <w:pStyle w:val="Podtytu"/>
        <w:numPr>
          <w:ilvl w:val="1"/>
          <w:numId w:val="30"/>
        </w:numPr>
        <w:tabs>
          <w:tab w:val="left" w:pos="851"/>
        </w:tabs>
        <w:spacing w:before="120" w:after="120"/>
        <w:ind w:left="851" w:hanging="851"/>
        <w:rPr>
          <w:rFonts w:ascii="DejaVu Sans Condensed" w:hAnsi="DejaVu Sans Condensed" w:cs="DejaVu Sans Condensed"/>
          <w:b w:val="0"/>
          <w:color w:val="000000" w:themeColor="text1"/>
          <w:sz w:val="24"/>
          <w:szCs w:val="24"/>
        </w:rPr>
      </w:pPr>
      <w:r w:rsidRPr="00A96B13">
        <w:rPr>
          <w:rFonts w:ascii="DejaVu Sans Condensed" w:hAnsi="DejaVu Sans Condensed" w:cs="DejaVu Sans Condensed"/>
          <w:b w:val="0"/>
          <w:color w:val="000000" w:themeColor="text1"/>
          <w:sz w:val="24"/>
          <w:szCs w:val="24"/>
        </w:rPr>
        <w:t xml:space="preserve">Środki ochrony prawnej przewidziane są w dziale IX ustawy </w:t>
      </w:r>
      <w:proofErr w:type="spellStart"/>
      <w:r w:rsidRPr="00A96B13">
        <w:rPr>
          <w:rFonts w:ascii="DejaVu Sans Condensed" w:hAnsi="DejaVu Sans Condensed" w:cs="DejaVu Sans Condensed"/>
          <w:b w:val="0"/>
          <w:color w:val="000000" w:themeColor="text1"/>
          <w:sz w:val="24"/>
          <w:szCs w:val="24"/>
        </w:rPr>
        <w:t>Pzp</w:t>
      </w:r>
      <w:proofErr w:type="spellEnd"/>
      <w:r w:rsidRPr="00A96B13">
        <w:rPr>
          <w:rFonts w:ascii="DejaVu Sans Condensed" w:hAnsi="DejaVu Sans Condensed" w:cs="DejaVu Sans Condensed"/>
          <w:b w:val="0"/>
          <w:color w:val="000000" w:themeColor="text1"/>
          <w:sz w:val="24"/>
          <w:szCs w:val="24"/>
        </w:rPr>
        <w:t>.</w:t>
      </w:r>
    </w:p>
    <w:p w14:paraId="581C0F8E" w14:textId="77777777" w:rsidR="00237B4C" w:rsidRPr="00A96B13" w:rsidRDefault="00237B4C" w:rsidP="000C0364">
      <w:pPr>
        <w:pStyle w:val="Podtytu"/>
        <w:numPr>
          <w:ilvl w:val="1"/>
          <w:numId w:val="30"/>
        </w:numPr>
        <w:tabs>
          <w:tab w:val="left" w:pos="851"/>
        </w:tabs>
        <w:spacing w:before="120" w:after="120"/>
        <w:ind w:left="851" w:hanging="851"/>
        <w:rPr>
          <w:rFonts w:ascii="DejaVu Sans Condensed" w:hAnsi="DejaVu Sans Condensed" w:cs="DejaVu Sans Condensed"/>
          <w:b w:val="0"/>
          <w:color w:val="000000" w:themeColor="text1"/>
          <w:sz w:val="24"/>
          <w:szCs w:val="24"/>
        </w:rPr>
      </w:pPr>
      <w:r w:rsidRPr="00A96B13">
        <w:rPr>
          <w:rFonts w:ascii="DejaVu Sans Condensed" w:hAnsi="DejaVu Sans Condensed" w:cs="DejaVu Sans Condensed"/>
          <w:b w:val="0"/>
          <w:color w:val="000000" w:themeColor="text1"/>
          <w:sz w:val="24"/>
          <w:szCs w:val="24"/>
        </w:rPr>
        <w:t>Środkami ochrony prawnej są odwołanie i skarga do sądu.</w:t>
      </w:r>
    </w:p>
    <w:p w14:paraId="5B5E8470" w14:textId="7E7969FC" w:rsidR="00CA379C" w:rsidRPr="00A96B13" w:rsidRDefault="00237B4C" w:rsidP="000C0364">
      <w:pPr>
        <w:pStyle w:val="Podtytu"/>
        <w:numPr>
          <w:ilvl w:val="1"/>
          <w:numId w:val="30"/>
        </w:numPr>
        <w:tabs>
          <w:tab w:val="left" w:pos="851"/>
        </w:tabs>
        <w:spacing w:before="120" w:after="120"/>
        <w:ind w:left="851" w:hanging="851"/>
        <w:rPr>
          <w:rFonts w:ascii="DejaVu Sans Condensed" w:hAnsi="DejaVu Sans Condensed" w:cs="DejaVu Sans Condensed"/>
          <w:b w:val="0"/>
          <w:color w:val="000000" w:themeColor="text1"/>
          <w:sz w:val="24"/>
          <w:szCs w:val="24"/>
        </w:rPr>
      </w:pPr>
      <w:r w:rsidRPr="00A96B13">
        <w:rPr>
          <w:rFonts w:ascii="DejaVu Sans Condensed" w:hAnsi="DejaVu Sans Condensed" w:cs="DejaVu Sans Condensed"/>
          <w:b w:val="0"/>
          <w:color w:val="000000" w:themeColor="text1"/>
          <w:sz w:val="24"/>
          <w:szCs w:val="24"/>
        </w:rPr>
        <w:t xml:space="preserve">Środki ochrony prawnej przysługują </w:t>
      </w:r>
      <w:r w:rsidR="0087544A" w:rsidRPr="00A96B13">
        <w:rPr>
          <w:rFonts w:ascii="DejaVu Sans Condensed" w:hAnsi="DejaVu Sans Condensed" w:cs="DejaVu Sans Condensed"/>
          <w:b w:val="0"/>
          <w:color w:val="000000" w:themeColor="text1"/>
          <w:sz w:val="24"/>
          <w:szCs w:val="24"/>
        </w:rPr>
        <w:t>wykonawcy</w:t>
      </w:r>
      <w:r w:rsidRPr="00A96B13">
        <w:rPr>
          <w:rFonts w:ascii="DejaVu Sans Condensed" w:hAnsi="DejaVu Sans Condensed" w:cs="DejaVu Sans Condensed"/>
          <w:b w:val="0"/>
          <w:color w:val="000000" w:themeColor="text1"/>
          <w:sz w:val="24"/>
          <w:szCs w:val="24"/>
        </w:rPr>
        <w:t xml:space="preserve"> oraz innemu podmiotowi, jeżeli ma lub miał interes w uzyskaniu zamówienia oraz poniósł lub może ponieść szkodę w wyniku naruszenia przez zamawiającego przepisów ustawy </w:t>
      </w:r>
      <w:proofErr w:type="spellStart"/>
      <w:r w:rsidRPr="00A96B13">
        <w:rPr>
          <w:rFonts w:ascii="DejaVu Sans Condensed" w:hAnsi="DejaVu Sans Condensed" w:cs="DejaVu Sans Condensed"/>
          <w:b w:val="0"/>
          <w:color w:val="000000" w:themeColor="text1"/>
          <w:sz w:val="24"/>
          <w:szCs w:val="24"/>
        </w:rPr>
        <w:t>Pzp</w:t>
      </w:r>
      <w:proofErr w:type="spellEnd"/>
      <w:r w:rsidRPr="00A96B13">
        <w:rPr>
          <w:rFonts w:ascii="DejaVu Sans Condensed" w:hAnsi="DejaVu Sans Condensed" w:cs="DejaVu Sans Condensed"/>
          <w:b w:val="0"/>
          <w:color w:val="000000" w:themeColor="text1"/>
          <w:sz w:val="24"/>
          <w:szCs w:val="24"/>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A96B13">
        <w:rPr>
          <w:rFonts w:ascii="DejaVu Sans Condensed" w:hAnsi="DejaVu Sans Condensed" w:cs="DejaVu Sans Condensed"/>
          <w:b w:val="0"/>
          <w:color w:val="000000" w:themeColor="text1"/>
          <w:sz w:val="24"/>
          <w:szCs w:val="24"/>
        </w:rPr>
        <w:t>Pzp</w:t>
      </w:r>
      <w:proofErr w:type="spellEnd"/>
      <w:r w:rsidRPr="00A96B13">
        <w:rPr>
          <w:rFonts w:ascii="DejaVu Sans Condensed" w:hAnsi="DejaVu Sans Condensed" w:cs="DejaVu Sans Condensed"/>
          <w:b w:val="0"/>
          <w:color w:val="000000" w:themeColor="text1"/>
          <w:sz w:val="24"/>
          <w:szCs w:val="24"/>
        </w:rPr>
        <w:t>, oraz Rzecznikowi Małych i Średnich Przedsiębiorców.</w:t>
      </w:r>
    </w:p>
    <w:p w14:paraId="3AA0A8E7" w14:textId="540B9ADF" w:rsidR="00CA379C" w:rsidRPr="00A96B13" w:rsidRDefault="00CA379C" w:rsidP="000C0364">
      <w:pPr>
        <w:pStyle w:val="Podtytu"/>
        <w:numPr>
          <w:ilvl w:val="1"/>
          <w:numId w:val="30"/>
        </w:numPr>
        <w:tabs>
          <w:tab w:val="left" w:pos="851"/>
        </w:tabs>
        <w:spacing w:before="120" w:after="120"/>
        <w:ind w:left="851" w:hanging="851"/>
        <w:rPr>
          <w:rFonts w:ascii="DejaVu Sans Condensed" w:hAnsi="DejaVu Sans Condensed" w:cs="DejaVu Sans Condensed"/>
          <w:b w:val="0"/>
          <w:color w:val="000000" w:themeColor="text1"/>
          <w:sz w:val="24"/>
          <w:szCs w:val="24"/>
        </w:rPr>
      </w:pPr>
      <w:r w:rsidRPr="00A96B13">
        <w:rPr>
          <w:rFonts w:ascii="DejaVu Sans Condensed" w:hAnsi="DejaVu Sans Condensed" w:cs="DejaVu Sans Condensed"/>
          <w:b w:val="0"/>
          <w:color w:val="000000" w:themeColor="text1"/>
          <w:sz w:val="24"/>
          <w:szCs w:val="24"/>
        </w:rPr>
        <w:t>Odwołanie przysługuje na:</w:t>
      </w:r>
    </w:p>
    <w:p w14:paraId="407C6D06" w14:textId="77777777" w:rsidR="00CA379C" w:rsidRPr="00A96B13" w:rsidRDefault="00CA379C" w:rsidP="00DF3DE6">
      <w:pPr>
        <w:pStyle w:val="Textbody"/>
        <w:numPr>
          <w:ilvl w:val="0"/>
          <w:numId w:val="17"/>
        </w:numPr>
        <w:tabs>
          <w:tab w:val="left" w:pos="1276"/>
        </w:tabs>
        <w:spacing w:after="0"/>
        <w:ind w:left="1134" w:hanging="284"/>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niezgodną z przepisami ustawy czynność zamawiającego, podjętą w postępowaniu o udzielenie zamówienia, w tym na projektowane postanowienie umowy;</w:t>
      </w:r>
    </w:p>
    <w:p w14:paraId="006F677C" w14:textId="77777777" w:rsidR="00CA379C" w:rsidRPr="00A96B13" w:rsidRDefault="00CA379C" w:rsidP="00DF3DE6">
      <w:pPr>
        <w:pStyle w:val="Textbody"/>
        <w:numPr>
          <w:ilvl w:val="0"/>
          <w:numId w:val="17"/>
        </w:numPr>
        <w:tabs>
          <w:tab w:val="left" w:pos="1276"/>
        </w:tabs>
        <w:spacing w:after="0"/>
        <w:ind w:left="1134" w:hanging="284"/>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 xml:space="preserve">zaniechanie czynności w postępowaniu o udzielenie zamówienia, do której zamawiający był obowiązany na podstawie ustawy </w:t>
      </w:r>
      <w:proofErr w:type="spellStart"/>
      <w:r w:rsidRPr="00A96B13">
        <w:rPr>
          <w:rFonts w:ascii="DejaVu Sans Condensed" w:hAnsi="DejaVu Sans Condensed" w:cs="DejaVu Sans Condensed"/>
          <w:color w:val="000000" w:themeColor="text1"/>
        </w:rPr>
        <w:t>Pzp</w:t>
      </w:r>
      <w:proofErr w:type="spellEnd"/>
      <w:r w:rsidRPr="00A96B13">
        <w:rPr>
          <w:rFonts w:ascii="DejaVu Sans Condensed" w:hAnsi="DejaVu Sans Condensed" w:cs="DejaVu Sans Condensed"/>
          <w:color w:val="000000" w:themeColor="text1"/>
        </w:rPr>
        <w:t>;</w:t>
      </w:r>
    </w:p>
    <w:p w14:paraId="4CE1AD87" w14:textId="3F92C1DF" w:rsidR="00CA379C" w:rsidRPr="00A96B13" w:rsidRDefault="00CA379C" w:rsidP="00DF3DE6">
      <w:pPr>
        <w:pStyle w:val="Textbody"/>
        <w:numPr>
          <w:ilvl w:val="0"/>
          <w:numId w:val="17"/>
        </w:numPr>
        <w:tabs>
          <w:tab w:val="left" w:pos="1276"/>
        </w:tabs>
        <w:spacing w:after="0"/>
        <w:ind w:left="1134" w:hanging="284"/>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zaniechanie przeprowadzenia postępowania o udzielenie zamówienia na</w:t>
      </w:r>
      <w:r w:rsidR="00F94A58" w:rsidRPr="00A96B13">
        <w:rPr>
          <w:rFonts w:ascii="DejaVu Sans Condensed" w:hAnsi="DejaVu Sans Condensed" w:cs="DejaVu Sans Condensed"/>
          <w:color w:val="000000" w:themeColor="text1"/>
        </w:rPr>
        <w:t> </w:t>
      </w:r>
      <w:r w:rsidRPr="00A96B13">
        <w:rPr>
          <w:rFonts w:ascii="DejaVu Sans Condensed" w:hAnsi="DejaVu Sans Condensed" w:cs="DejaVu Sans Condensed"/>
          <w:color w:val="000000" w:themeColor="text1"/>
        </w:rPr>
        <w:t>podstawie ustawy, mimo że zamawiający był do tego obowiązany.</w:t>
      </w:r>
    </w:p>
    <w:p w14:paraId="0D3BF6FE" w14:textId="77777777" w:rsidR="00CA379C" w:rsidRPr="00A96B13" w:rsidRDefault="00237B4C" w:rsidP="000C0364">
      <w:pPr>
        <w:pStyle w:val="Podtytu"/>
        <w:numPr>
          <w:ilvl w:val="1"/>
          <w:numId w:val="30"/>
        </w:numPr>
        <w:tabs>
          <w:tab w:val="left" w:pos="851"/>
        </w:tabs>
        <w:spacing w:before="120" w:after="120"/>
        <w:ind w:left="851" w:hanging="851"/>
        <w:rPr>
          <w:rFonts w:ascii="DejaVu Sans Condensed" w:hAnsi="DejaVu Sans Condensed" w:cs="DejaVu Sans Condensed"/>
          <w:b w:val="0"/>
          <w:color w:val="000000" w:themeColor="text1"/>
          <w:sz w:val="24"/>
          <w:szCs w:val="24"/>
        </w:rPr>
      </w:pPr>
      <w:r w:rsidRPr="00A96B13">
        <w:rPr>
          <w:rFonts w:ascii="DejaVu Sans Condensed" w:hAnsi="DejaVu Sans Condensed" w:cs="DejaVu Sans Condensed"/>
          <w:b w:val="0"/>
          <w:color w:val="000000" w:themeColor="text1"/>
          <w:sz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w:t>
      </w:r>
      <w:r w:rsidRPr="00A96B13">
        <w:rPr>
          <w:rFonts w:ascii="DejaVu Sans Condensed" w:hAnsi="DejaVu Sans Condensed" w:cs="DejaVu Sans Condensed"/>
          <w:b w:val="0"/>
          <w:color w:val="000000" w:themeColor="text1"/>
          <w:sz w:val="24"/>
          <w:szCs w:val="24"/>
        </w:rPr>
        <w:t xml:space="preserve">przekazanie odpowiednio odwołania albo jego kopii nastąpiło przed </w:t>
      </w:r>
      <w:r w:rsidRPr="00A96B13">
        <w:rPr>
          <w:rFonts w:ascii="DejaVu Sans Condensed" w:hAnsi="DejaVu Sans Condensed" w:cs="DejaVu Sans Condensed"/>
          <w:b w:val="0"/>
          <w:color w:val="000000" w:themeColor="text1"/>
          <w:sz w:val="24"/>
          <w:szCs w:val="24"/>
        </w:rPr>
        <w:lastRenderedPageBreak/>
        <w:t>upływem terminu do jego wniesienia przy użyciu środków komunikacji elektronicznej.</w:t>
      </w:r>
    </w:p>
    <w:p w14:paraId="73612E45" w14:textId="77777777" w:rsidR="00CA379C" w:rsidRPr="00A96B13" w:rsidRDefault="00CA379C" w:rsidP="000C0364">
      <w:pPr>
        <w:pStyle w:val="Podtytu"/>
        <w:numPr>
          <w:ilvl w:val="1"/>
          <w:numId w:val="30"/>
        </w:numPr>
        <w:tabs>
          <w:tab w:val="left" w:pos="851"/>
        </w:tabs>
        <w:spacing w:before="120" w:after="120"/>
        <w:ind w:left="851" w:hanging="851"/>
        <w:rPr>
          <w:rFonts w:ascii="DejaVu Sans Condensed" w:hAnsi="DejaVu Sans Condensed" w:cs="DejaVu Sans Condensed"/>
          <w:b w:val="0"/>
          <w:color w:val="000000" w:themeColor="text1"/>
          <w:sz w:val="24"/>
          <w:szCs w:val="24"/>
        </w:rPr>
      </w:pPr>
      <w:r w:rsidRPr="00A96B13">
        <w:rPr>
          <w:rFonts w:ascii="DejaVu Sans Condensed" w:hAnsi="DejaVu Sans Condensed" w:cs="DejaVu Sans Condensed"/>
          <w:b w:val="0"/>
          <w:color w:val="000000" w:themeColor="text1"/>
          <w:sz w:val="24"/>
          <w:szCs w:val="24"/>
        </w:rPr>
        <w:t xml:space="preserve">Terminy wnoszenia </w:t>
      </w:r>
      <w:proofErr w:type="spellStart"/>
      <w:r w:rsidRPr="00A96B13">
        <w:rPr>
          <w:rFonts w:ascii="DejaVu Sans Condensed" w:hAnsi="DejaVu Sans Condensed" w:cs="DejaVu Sans Condensed"/>
          <w:b w:val="0"/>
          <w:color w:val="000000" w:themeColor="text1"/>
          <w:sz w:val="24"/>
          <w:szCs w:val="24"/>
        </w:rPr>
        <w:t>odwołań</w:t>
      </w:r>
      <w:proofErr w:type="spellEnd"/>
      <w:r w:rsidRPr="00A96B13">
        <w:rPr>
          <w:rFonts w:ascii="DejaVu Sans Condensed" w:hAnsi="DejaVu Sans Condensed" w:cs="DejaVu Sans Condensed"/>
          <w:b w:val="0"/>
          <w:color w:val="000000" w:themeColor="text1"/>
          <w:sz w:val="24"/>
          <w:szCs w:val="24"/>
        </w:rPr>
        <w:t>:</w:t>
      </w:r>
    </w:p>
    <w:p w14:paraId="723908B2" w14:textId="77777777" w:rsidR="00CA379C" w:rsidRPr="00A96B13" w:rsidRDefault="00CA379C" w:rsidP="00DF3DE6">
      <w:pPr>
        <w:pStyle w:val="Textbody"/>
        <w:numPr>
          <w:ilvl w:val="0"/>
          <w:numId w:val="18"/>
        </w:numPr>
        <w:tabs>
          <w:tab w:val="left" w:pos="720"/>
        </w:tabs>
        <w:spacing w:before="120"/>
        <w:ind w:left="1276" w:hanging="425"/>
        <w:contextualSpacing/>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Odwołanie wnosi się w terminie:</w:t>
      </w:r>
    </w:p>
    <w:p w14:paraId="110F89C8" w14:textId="77777777" w:rsidR="00CA379C" w:rsidRPr="00A96B13" w:rsidRDefault="00CA379C" w:rsidP="00DF3DE6">
      <w:pPr>
        <w:pStyle w:val="Textbody"/>
        <w:numPr>
          <w:ilvl w:val="0"/>
          <w:numId w:val="19"/>
        </w:numPr>
        <w:tabs>
          <w:tab w:val="left" w:pos="720"/>
        </w:tabs>
        <w:spacing w:before="120"/>
        <w:ind w:left="1701" w:hanging="283"/>
        <w:contextualSpacing/>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5 dni od dnia przekazania informacji o czynności zamawiającego stanowiącej podstawę jego wniesienia, jeżeli informacja została przekazana przy użyciu środków komunikacji elektronicznej,</w:t>
      </w:r>
    </w:p>
    <w:p w14:paraId="1C256D8A" w14:textId="77777777" w:rsidR="00CA379C" w:rsidRPr="00A96B13" w:rsidRDefault="00CA379C" w:rsidP="00DF3DE6">
      <w:pPr>
        <w:pStyle w:val="Textbody"/>
        <w:numPr>
          <w:ilvl w:val="0"/>
          <w:numId w:val="19"/>
        </w:numPr>
        <w:tabs>
          <w:tab w:val="left" w:pos="720"/>
        </w:tabs>
        <w:spacing w:before="120"/>
        <w:ind w:left="1701" w:hanging="283"/>
        <w:contextualSpacing/>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10 dni od dnia przekazania informacji o czynności zamawiającego stanowiącej podstawę jego wniesienia, jeżeli informacja została przekazana w sposób inny niż określony w lit. a.</w:t>
      </w:r>
    </w:p>
    <w:p w14:paraId="62E7FD3B" w14:textId="77777777" w:rsidR="00CA379C" w:rsidRPr="00A96B13" w:rsidRDefault="00CA379C" w:rsidP="00DF3DE6">
      <w:pPr>
        <w:pStyle w:val="Textbody"/>
        <w:numPr>
          <w:ilvl w:val="0"/>
          <w:numId w:val="18"/>
        </w:numPr>
        <w:tabs>
          <w:tab w:val="left" w:pos="720"/>
        </w:tabs>
        <w:spacing w:before="120"/>
        <w:ind w:left="1276" w:hanging="425"/>
        <w:contextualSpacing/>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8EA9FD0" w14:textId="22A7A23B" w:rsidR="00CA379C" w:rsidRPr="00A96B13" w:rsidRDefault="00CA379C" w:rsidP="00DF3DE6">
      <w:pPr>
        <w:pStyle w:val="Textbody"/>
        <w:numPr>
          <w:ilvl w:val="0"/>
          <w:numId w:val="18"/>
        </w:numPr>
        <w:tabs>
          <w:tab w:val="left" w:pos="720"/>
        </w:tabs>
        <w:spacing w:before="120"/>
        <w:ind w:left="1276" w:hanging="425"/>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 xml:space="preserve">Odwołanie w przypadkach innych niż </w:t>
      </w:r>
      <w:r w:rsidR="007E2355" w:rsidRPr="00A96B13">
        <w:rPr>
          <w:rFonts w:ascii="DejaVu Sans Condensed" w:hAnsi="DejaVu Sans Condensed" w:cs="DejaVu Sans Condensed"/>
          <w:color w:val="000000" w:themeColor="text1"/>
        </w:rPr>
        <w:t>określone w pkt 1 i 2 wnosi się </w:t>
      </w:r>
      <w:r w:rsidRPr="00A96B13">
        <w:rPr>
          <w:rFonts w:ascii="DejaVu Sans Condensed" w:hAnsi="DejaVu Sans Condensed" w:cs="DejaVu Sans Condensed"/>
          <w:color w:val="000000" w:themeColor="text1"/>
        </w:rPr>
        <w:t>w terminie 5 dni od dnia, w którym powzięto lub przy zachowaniu należytej staranności można było powziąć wiadomość o okolicznościach stanowiących podstawę jego wniesienia, w przypadku zamówień, których wartość jest mniejsza niż progi unijne.</w:t>
      </w:r>
    </w:p>
    <w:p w14:paraId="5C01F788" w14:textId="1E7F3E6A" w:rsidR="00CA379C" w:rsidRPr="00A96B13" w:rsidRDefault="00CA379C" w:rsidP="00DF3DE6">
      <w:pPr>
        <w:pStyle w:val="Textbody"/>
        <w:numPr>
          <w:ilvl w:val="0"/>
          <w:numId w:val="18"/>
        </w:numPr>
        <w:tabs>
          <w:tab w:val="left" w:pos="720"/>
        </w:tabs>
        <w:spacing w:before="120"/>
        <w:ind w:left="1276" w:hanging="425"/>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 xml:space="preserve">Jeżeli zamawiający nie opublikował ogłoszenia o zamiarze zawarcia umowy lub mimo takiego obowiązku nie przesłał </w:t>
      </w:r>
      <w:r w:rsidR="0087544A" w:rsidRPr="00A96B13">
        <w:rPr>
          <w:rFonts w:ascii="DejaVu Sans Condensed" w:hAnsi="DejaVu Sans Condensed" w:cs="DejaVu Sans Condensed"/>
          <w:color w:val="000000" w:themeColor="text1"/>
        </w:rPr>
        <w:t>wykonawcy</w:t>
      </w:r>
      <w:r w:rsidRPr="00A96B13">
        <w:rPr>
          <w:rFonts w:ascii="DejaVu Sans Condensed" w:hAnsi="DejaVu Sans Condensed" w:cs="DejaVu Sans Condensed"/>
          <w:color w:val="000000" w:themeColor="text1"/>
        </w:rPr>
        <w:t xml:space="preserve"> zawiadomienia o wyborze najkorzystniejszej oferty, </w:t>
      </w:r>
      <w:r w:rsidR="00A96B13" w:rsidRPr="00A96B13">
        <w:rPr>
          <w:rFonts w:ascii="DejaVu Sans Condensed" w:hAnsi="DejaVu Sans Condensed" w:cs="DejaVu Sans Condensed"/>
          <w:color w:val="000000" w:themeColor="text1"/>
        </w:rPr>
        <w:t>lub nie zaprosił wykonawcy do złożenia oferty w ramach dynamicznego systemu zakupów lub umowy ramowej</w:t>
      </w:r>
      <w:r w:rsidR="00A96B13">
        <w:rPr>
          <w:rFonts w:ascii="DejaVu Sans Condensed" w:hAnsi="DejaVu Sans Condensed" w:cs="DejaVu Sans Condensed"/>
          <w:color w:val="000000" w:themeColor="text1"/>
        </w:rPr>
        <w:t xml:space="preserve">, </w:t>
      </w:r>
      <w:r w:rsidRPr="00A96B13">
        <w:rPr>
          <w:rFonts w:ascii="DejaVu Sans Condensed" w:hAnsi="DejaVu Sans Condensed" w:cs="DejaVu Sans Condensed"/>
          <w:color w:val="000000" w:themeColor="text1"/>
        </w:rPr>
        <w:t>odwoła</w:t>
      </w:r>
      <w:r w:rsidR="00A96B13">
        <w:rPr>
          <w:rFonts w:ascii="DejaVu Sans Condensed" w:hAnsi="DejaVu Sans Condensed" w:cs="DejaVu Sans Condensed"/>
          <w:color w:val="000000" w:themeColor="text1"/>
        </w:rPr>
        <w:t>nie wnosi się nie później niż w </w:t>
      </w:r>
      <w:r w:rsidRPr="00A96B13">
        <w:rPr>
          <w:rFonts w:ascii="DejaVu Sans Condensed" w:hAnsi="DejaVu Sans Condensed" w:cs="DejaVu Sans Condensed"/>
          <w:color w:val="000000" w:themeColor="text1"/>
        </w:rPr>
        <w:t>terminie:</w:t>
      </w:r>
    </w:p>
    <w:p w14:paraId="5281F7BE" w14:textId="77777777" w:rsidR="00CA379C" w:rsidRPr="00A96B13" w:rsidRDefault="00CA379C" w:rsidP="00DF3DE6">
      <w:pPr>
        <w:pStyle w:val="Textbody"/>
        <w:numPr>
          <w:ilvl w:val="1"/>
          <w:numId w:val="18"/>
        </w:numPr>
        <w:tabs>
          <w:tab w:val="left" w:pos="720"/>
        </w:tabs>
        <w:spacing w:before="120"/>
        <w:ind w:left="1701" w:hanging="283"/>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15 dni od dnia zamieszczenia w Biuletynie Zamówień Publicznych ogłoszenia o wyniku postępowania</w:t>
      </w:r>
    </w:p>
    <w:p w14:paraId="5F0A1DF8" w14:textId="77777777" w:rsidR="00CA379C" w:rsidRPr="00A96B13" w:rsidRDefault="00CA379C" w:rsidP="00DF3DE6">
      <w:pPr>
        <w:pStyle w:val="Textbody"/>
        <w:numPr>
          <w:ilvl w:val="1"/>
          <w:numId w:val="18"/>
        </w:numPr>
        <w:tabs>
          <w:tab w:val="left" w:pos="720"/>
        </w:tabs>
        <w:spacing w:before="120"/>
        <w:ind w:left="1701" w:hanging="283"/>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miesiąca od dnia zawarcia umowy, jeżeli zamawiający:</w:t>
      </w:r>
    </w:p>
    <w:p w14:paraId="6F92C650" w14:textId="2DF3C9B0" w:rsidR="00DB1CF1" w:rsidRDefault="00CA379C" w:rsidP="00DF3DE6">
      <w:pPr>
        <w:pStyle w:val="Textbody"/>
        <w:numPr>
          <w:ilvl w:val="0"/>
          <w:numId w:val="20"/>
        </w:numPr>
        <w:tabs>
          <w:tab w:val="left" w:pos="720"/>
        </w:tabs>
        <w:spacing w:before="120"/>
        <w:ind w:left="1985" w:hanging="283"/>
        <w:jc w:val="both"/>
        <w:rPr>
          <w:rFonts w:ascii="DejaVu Sans Condensed" w:hAnsi="DejaVu Sans Condensed" w:cs="DejaVu Sans Condensed"/>
          <w:color w:val="000000" w:themeColor="text1"/>
        </w:rPr>
      </w:pPr>
      <w:r w:rsidRPr="00A96B13">
        <w:rPr>
          <w:rFonts w:ascii="DejaVu Sans Condensed" w:hAnsi="DejaVu Sans Condensed" w:cs="DejaVu Sans Condensed"/>
          <w:color w:val="000000" w:themeColor="text1"/>
        </w:rPr>
        <w:t>nie zamieścił w Biuletynie Zamówień Publicznych ogłoszenia o wyniku postępowania</w:t>
      </w:r>
      <w:r w:rsidR="00A96B13">
        <w:rPr>
          <w:rFonts w:ascii="DejaVu Sans Condensed" w:hAnsi="DejaVu Sans Condensed" w:cs="DejaVu Sans Condensed"/>
          <w:color w:val="000000" w:themeColor="text1"/>
        </w:rPr>
        <w:t xml:space="preserve"> albo</w:t>
      </w:r>
    </w:p>
    <w:p w14:paraId="7C8D41EC" w14:textId="3AF81B93" w:rsidR="00A96B13" w:rsidRPr="00A96B13" w:rsidRDefault="00A96B13" w:rsidP="00A96B13">
      <w:pPr>
        <w:pStyle w:val="Textbody"/>
        <w:numPr>
          <w:ilvl w:val="0"/>
          <w:numId w:val="20"/>
        </w:numPr>
        <w:tabs>
          <w:tab w:val="left" w:pos="720"/>
        </w:tabs>
        <w:spacing w:before="120"/>
        <w:ind w:left="1985" w:hanging="283"/>
        <w:jc w:val="both"/>
        <w:rPr>
          <w:rFonts w:ascii="DejaVu Sans Condensed" w:hAnsi="DejaVu Sans Condensed" w:cs="DejaVu Sans Condensed"/>
          <w:color w:val="000000" w:themeColor="text1"/>
        </w:rPr>
      </w:pPr>
      <w:r w:rsidRPr="00D56607">
        <w:rPr>
          <w:rFonts w:ascii="DejaVu Sans Condensed" w:hAnsi="DejaVu Sans Condensed" w:cs="DejaVu Sans Condensed"/>
          <w:color w:val="000000" w:themeColor="text1"/>
        </w:rPr>
        <w:t>zamieścił w Biuletynie Za</w:t>
      </w:r>
      <w:r>
        <w:rPr>
          <w:rFonts w:ascii="DejaVu Sans Condensed" w:hAnsi="DejaVu Sans Condensed" w:cs="DejaVu Sans Condensed"/>
          <w:color w:val="000000" w:themeColor="text1"/>
        </w:rPr>
        <w:t>mówień Publicznych ogłoszenie o </w:t>
      </w:r>
      <w:r w:rsidRPr="00D56607">
        <w:rPr>
          <w:rFonts w:ascii="DejaVu Sans Condensed" w:hAnsi="DejaVu Sans Condensed" w:cs="DejaVu Sans Condensed"/>
          <w:color w:val="000000" w:themeColor="text1"/>
        </w:rPr>
        <w:t xml:space="preserve">wyniku postępowania, które nie zawiera uzasadnienia udzielenia zamówienia w trybie negocjacji bez ogłoszenia albo zamówienia z wolnej ręki. </w:t>
      </w:r>
    </w:p>
    <w:p w14:paraId="7895A6C6" w14:textId="77777777" w:rsidR="00CA379C" w:rsidRPr="007E0D6E" w:rsidRDefault="00CA379C" w:rsidP="000C0364">
      <w:pPr>
        <w:pStyle w:val="Podtytu"/>
        <w:numPr>
          <w:ilvl w:val="1"/>
          <w:numId w:val="30"/>
        </w:numPr>
        <w:tabs>
          <w:tab w:val="left" w:pos="851"/>
        </w:tabs>
        <w:spacing w:before="120" w:after="120"/>
        <w:ind w:left="851" w:hanging="851"/>
        <w:rPr>
          <w:rFonts w:ascii="DejaVu Sans Condensed" w:hAnsi="DejaVu Sans Condensed" w:cs="DejaVu Sans Condensed"/>
          <w:b w:val="0"/>
          <w:color w:val="000000" w:themeColor="text1"/>
          <w:sz w:val="24"/>
          <w:szCs w:val="24"/>
        </w:rPr>
      </w:pPr>
      <w:r w:rsidRPr="00A96B13">
        <w:rPr>
          <w:rFonts w:ascii="DejaVu Sans Condensed" w:hAnsi="DejaVu Sans Condensed" w:cs="DejaVu Sans Condensed"/>
          <w:b w:val="0"/>
          <w:color w:val="000000" w:themeColor="text1"/>
          <w:sz w:val="24"/>
          <w:szCs w:val="24"/>
        </w:rPr>
        <w:t>Odwołanie zawiera:</w:t>
      </w:r>
    </w:p>
    <w:p w14:paraId="202BF590"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imię i nazwisko albo nazwę, miejsce zamieszkania albo siedzibę, numer telefonu oraz adres poczty elektronicznej odwołującego oraz imię i nazwisko przedstawiciela (przedstawicieli);</w:t>
      </w:r>
    </w:p>
    <w:p w14:paraId="51786410"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nazwę i siedzibę zamawiającego, numer telefonu oraz adres poczty elektronicznej zamawiającego;</w:t>
      </w:r>
    </w:p>
    <w:p w14:paraId="12A38FFC" w14:textId="76B962D0"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numer Powszechnego Elektronicznego Systemu Ewidencji Ludności (PESEL) lub NIP odwołującego będącego</w:t>
      </w:r>
      <w:r w:rsidR="007E2355" w:rsidRPr="007E0D6E">
        <w:rPr>
          <w:rFonts w:ascii="DejaVu Sans Condensed" w:hAnsi="DejaVu Sans Condensed" w:cs="DejaVu Sans Condensed"/>
          <w:color w:val="000000" w:themeColor="text1"/>
        </w:rPr>
        <w:t xml:space="preserve"> osobą fizyczną, jeżeli jest on </w:t>
      </w:r>
      <w:r w:rsidRPr="007E0D6E">
        <w:rPr>
          <w:rFonts w:ascii="DejaVu Sans Condensed" w:hAnsi="DejaVu Sans Condensed" w:cs="DejaVu Sans Condensed"/>
          <w:color w:val="000000" w:themeColor="text1"/>
        </w:rPr>
        <w:t>obowiązany do jego posiadania albo posiada go nie mając takiego obowiązku;</w:t>
      </w:r>
    </w:p>
    <w:p w14:paraId="27D765AE" w14:textId="3D0D1883"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lastRenderedPageBreak/>
        <w:t xml:space="preserve">numer w Krajowym Rejestrze Sądowym, a w przypadku jego braku - numer w innym właściwym rejestrze, ewidencji lub NIP odwołującego niebędącego osobą fizyczną, </w:t>
      </w:r>
      <w:r w:rsidR="007E2355" w:rsidRPr="007E0D6E">
        <w:rPr>
          <w:rFonts w:ascii="DejaVu Sans Condensed" w:hAnsi="DejaVu Sans Condensed" w:cs="DejaVu Sans Condensed"/>
          <w:color w:val="000000" w:themeColor="text1"/>
        </w:rPr>
        <w:t>który nie ma obowiązku wpisu we </w:t>
      </w:r>
      <w:r w:rsidRPr="007E0D6E">
        <w:rPr>
          <w:rFonts w:ascii="DejaVu Sans Condensed" w:hAnsi="DejaVu Sans Condensed" w:cs="DejaVu Sans Condensed"/>
          <w:color w:val="000000" w:themeColor="text1"/>
        </w:rPr>
        <w:t>właściwym rejestrze lub ewidencji, jeżeli jest on obowiązany do jego posiadania;</w:t>
      </w:r>
    </w:p>
    <w:p w14:paraId="0D64815B"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określenie przedmiotu zamówienia;</w:t>
      </w:r>
    </w:p>
    <w:p w14:paraId="63C33BED"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wskazanie numeru ogłoszenia w przypadku zamieszczenia w Biuletynie Zamówień Publicznych albo publikacji w Dzienniku Urzędowym Unii Europejskiej;</w:t>
      </w:r>
    </w:p>
    <w:p w14:paraId="53DED1F5"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wskazanie czynności lub zaniechania czynności zamawiającego, której zarzuca się niezgodność z przepisami ustawy, lub wskazanie zaniechania przeprowadzenia postępowania o udzielenie zamówienia lub zorganizowania konkursu na podstawie ustawy;</w:t>
      </w:r>
    </w:p>
    <w:p w14:paraId="26297C32"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zwięzłe przedstawienie zarzutów;</w:t>
      </w:r>
    </w:p>
    <w:p w14:paraId="208E5BFD"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żądanie co do sposobu rozstrzygnięcia odwołania;</w:t>
      </w:r>
    </w:p>
    <w:p w14:paraId="106BB9E0"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wskazanie okoliczności faktycznych i prawnych uzasadniających wniesienie odwołania oraz dowodów na poparcie przytoczonych okoliczności;</w:t>
      </w:r>
    </w:p>
    <w:p w14:paraId="0FC68C5C"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podpis odwołującego albo jego przedstawiciela lub przedstawicieli;</w:t>
      </w:r>
    </w:p>
    <w:p w14:paraId="4F0371EC"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wykaz załączników.</w:t>
      </w:r>
    </w:p>
    <w:p w14:paraId="52365608" w14:textId="77777777" w:rsidR="00CA379C" w:rsidRPr="007E0D6E" w:rsidRDefault="00CA379C" w:rsidP="00DF3DE6">
      <w:pPr>
        <w:pStyle w:val="Textbody"/>
        <w:numPr>
          <w:ilvl w:val="0"/>
          <w:numId w:val="21"/>
        </w:numPr>
        <w:spacing w:before="120"/>
        <w:ind w:left="1276"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Do odwołania dołącza się:</w:t>
      </w:r>
    </w:p>
    <w:p w14:paraId="098F4EF2" w14:textId="77777777" w:rsidR="00CA379C" w:rsidRPr="007E0D6E" w:rsidRDefault="00CA379C" w:rsidP="00DF3DE6">
      <w:pPr>
        <w:pStyle w:val="Textbody"/>
        <w:numPr>
          <w:ilvl w:val="0"/>
          <w:numId w:val="22"/>
        </w:numPr>
        <w:spacing w:before="120"/>
        <w:ind w:left="1701"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dowód uiszczenia wpisu od odwołania w wymaganej wysokości;</w:t>
      </w:r>
    </w:p>
    <w:p w14:paraId="59D44BD1" w14:textId="77777777" w:rsidR="00CA379C" w:rsidRPr="007E0D6E" w:rsidRDefault="00CA379C" w:rsidP="00DF3DE6">
      <w:pPr>
        <w:pStyle w:val="Textbody"/>
        <w:numPr>
          <w:ilvl w:val="0"/>
          <w:numId w:val="22"/>
        </w:numPr>
        <w:spacing w:before="120"/>
        <w:ind w:left="1701"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dowód przekazania odpowiednio odwołania albo jego kopii zamawiającemu;</w:t>
      </w:r>
    </w:p>
    <w:p w14:paraId="406D69B7" w14:textId="77777777" w:rsidR="00CA379C" w:rsidRPr="007E0D6E" w:rsidRDefault="00CA379C" w:rsidP="00DF3DE6">
      <w:pPr>
        <w:pStyle w:val="Textbody"/>
        <w:numPr>
          <w:ilvl w:val="0"/>
          <w:numId w:val="22"/>
        </w:numPr>
        <w:spacing w:before="120"/>
        <w:ind w:left="1701" w:hanging="425"/>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dokument potwierdzający umocowanie do reprezentowania odwołującego.</w:t>
      </w:r>
    </w:p>
    <w:p w14:paraId="623B731F" w14:textId="77777777" w:rsidR="00237B4C" w:rsidRPr="007E0D6E" w:rsidRDefault="00237B4C" w:rsidP="000C0364">
      <w:pPr>
        <w:pStyle w:val="Podtytu"/>
        <w:numPr>
          <w:ilvl w:val="1"/>
          <w:numId w:val="30"/>
        </w:numPr>
        <w:tabs>
          <w:tab w:val="left" w:pos="851"/>
        </w:tabs>
        <w:spacing w:before="120" w:after="120"/>
        <w:ind w:left="851" w:hanging="851"/>
        <w:rPr>
          <w:rFonts w:ascii="DejaVu Sans Condensed" w:hAnsi="DejaVu Sans Condensed" w:cs="DejaVu Sans Condensed"/>
          <w:b w:val="0"/>
          <w:color w:val="000000" w:themeColor="text1"/>
          <w:sz w:val="24"/>
        </w:rPr>
      </w:pPr>
      <w:r w:rsidRPr="007E0D6E">
        <w:rPr>
          <w:rFonts w:ascii="DejaVu Sans Condensed" w:hAnsi="DejaVu Sans Condensed" w:cs="DejaVu Sans Condensed"/>
          <w:b w:val="0"/>
          <w:color w:val="000000" w:themeColor="text1"/>
          <w:sz w:val="24"/>
        </w:rPr>
        <w:t>Na orzeczenie Izby stronom oraz uczestnikom postępowania odwoławczego przysługuje skarga do sądu. Skargę wnosi się do Sądu Okręgowego w Warszawie - sądu zamówień publicznych.</w:t>
      </w:r>
    </w:p>
    <w:p w14:paraId="110105AF" w14:textId="34E43465" w:rsidR="00CA379C" w:rsidRPr="007E0D6E" w:rsidRDefault="00CA379C" w:rsidP="000C0364">
      <w:pPr>
        <w:pStyle w:val="Podtytu"/>
        <w:numPr>
          <w:ilvl w:val="0"/>
          <w:numId w:val="30"/>
        </w:numPr>
        <w:tabs>
          <w:tab w:val="left" w:pos="851"/>
        </w:tabs>
        <w:spacing w:before="120" w:after="120"/>
        <w:ind w:left="851" w:hanging="851"/>
        <w:contextualSpacing/>
        <w:rPr>
          <w:rFonts w:ascii="DejaVu Sans Condensed" w:hAnsi="DejaVu Sans Condensed" w:cs="DejaVu Sans Condensed"/>
          <w:bCs/>
          <w:color w:val="000000" w:themeColor="text1"/>
          <w:sz w:val="24"/>
          <w:szCs w:val="24"/>
        </w:rPr>
      </w:pPr>
      <w:r w:rsidRPr="007E0D6E">
        <w:rPr>
          <w:rFonts w:ascii="DejaVu Sans Condensed" w:hAnsi="DejaVu Sans Condensed" w:cs="DejaVu Sans Condensed"/>
          <w:bCs/>
          <w:color w:val="000000" w:themeColor="text1"/>
          <w:sz w:val="24"/>
          <w:szCs w:val="24"/>
        </w:rPr>
        <w:t>ZAŁĄCZNIK</w:t>
      </w:r>
      <w:r w:rsidR="00934BD0" w:rsidRPr="007E0D6E">
        <w:rPr>
          <w:rFonts w:ascii="DejaVu Sans Condensed" w:hAnsi="DejaVu Sans Condensed" w:cs="DejaVu Sans Condensed"/>
          <w:bCs/>
          <w:color w:val="000000" w:themeColor="text1"/>
          <w:sz w:val="24"/>
          <w:szCs w:val="24"/>
        </w:rPr>
        <w:t>I</w:t>
      </w:r>
      <w:r w:rsidRPr="007E0D6E">
        <w:rPr>
          <w:rFonts w:ascii="DejaVu Sans Condensed" w:hAnsi="DejaVu Sans Condensed" w:cs="DejaVu Sans Condensed"/>
          <w:bCs/>
          <w:color w:val="000000" w:themeColor="text1"/>
          <w:sz w:val="24"/>
          <w:szCs w:val="24"/>
        </w:rPr>
        <w:t xml:space="preserve"> DO NINIEJSZEJ SWZ</w:t>
      </w:r>
    </w:p>
    <w:p w14:paraId="1383189A" w14:textId="77777777" w:rsidR="005E4FD3" w:rsidRPr="007E0D6E" w:rsidRDefault="005E4FD3" w:rsidP="00FB64A1">
      <w:pPr>
        <w:pStyle w:val="Akapitzlist"/>
        <w:widowControl/>
        <w:numPr>
          <w:ilvl w:val="0"/>
          <w:numId w:val="9"/>
        </w:numPr>
        <w:tabs>
          <w:tab w:val="left" w:pos="851"/>
        </w:tabs>
        <w:spacing w:before="120" w:after="120" w:line="240" w:lineRule="auto"/>
        <w:ind w:left="851" w:hanging="851"/>
        <w:contextualSpacing/>
        <w:jc w:val="both"/>
        <w:rPr>
          <w:rFonts w:ascii="DejaVu Sans Condensed" w:eastAsia="Times New Roman" w:hAnsi="DejaVu Sans Condensed" w:cs="DejaVu Sans Condensed"/>
          <w:vanish/>
          <w:color w:val="000000" w:themeColor="text1"/>
          <w:sz w:val="24"/>
          <w:szCs w:val="24"/>
          <w:lang w:bidi="ar-SA"/>
        </w:rPr>
      </w:pPr>
    </w:p>
    <w:p w14:paraId="64AD0968" w14:textId="77777777" w:rsidR="005E4FD3" w:rsidRPr="007E0D6E" w:rsidRDefault="005E4FD3" w:rsidP="00FB64A1">
      <w:pPr>
        <w:pStyle w:val="Akapitzlist"/>
        <w:numPr>
          <w:ilvl w:val="0"/>
          <w:numId w:val="10"/>
        </w:numPr>
        <w:tabs>
          <w:tab w:val="left" w:pos="851"/>
        </w:tabs>
        <w:spacing w:before="120" w:after="120" w:line="240" w:lineRule="auto"/>
        <w:ind w:left="851" w:hanging="851"/>
        <w:contextualSpacing/>
        <w:jc w:val="both"/>
        <w:rPr>
          <w:rFonts w:ascii="DejaVu Sans Condensed" w:hAnsi="DejaVu Sans Condensed" w:cs="DejaVu Sans Condensed"/>
          <w:vanish/>
          <w:color w:val="000000" w:themeColor="text1"/>
          <w:sz w:val="24"/>
          <w:szCs w:val="24"/>
        </w:rPr>
      </w:pPr>
    </w:p>
    <w:p w14:paraId="5D4EBA2A" w14:textId="77777777" w:rsidR="005E4FD3" w:rsidRPr="007E0D6E" w:rsidRDefault="005E4FD3" w:rsidP="00FB64A1">
      <w:pPr>
        <w:pStyle w:val="Akapitzlist"/>
        <w:numPr>
          <w:ilvl w:val="0"/>
          <w:numId w:val="10"/>
        </w:numPr>
        <w:tabs>
          <w:tab w:val="left" w:pos="851"/>
        </w:tabs>
        <w:spacing w:before="120" w:after="120" w:line="240" w:lineRule="auto"/>
        <w:ind w:left="851" w:hanging="851"/>
        <w:contextualSpacing/>
        <w:jc w:val="both"/>
        <w:rPr>
          <w:rFonts w:ascii="DejaVu Sans Condensed" w:hAnsi="DejaVu Sans Condensed" w:cs="DejaVu Sans Condensed"/>
          <w:vanish/>
          <w:color w:val="000000" w:themeColor="text1"/>
          <w:sz w:val="24"/>
          <w:szCs w:val="24"/>
        </w:rPr>
      </w:pPr>
    </w:p>
    <w:p w14:paraId="3048BFDD" w14:textId="77777777" w:rsidR="005E4FD3" w:rsidRPr="007E0D6E" w:rsidRDefault="005E4FD3" w:rsidP="00FB64A1">
      <w:pPr>
        <w:pStyle w:val="Akapitzlist"/>
        <w:numPr>
          <w:ilvl w:val="0"/>
          <w:numId w:val="10"/>
        </w:numPr>
        <w:tabs>
          <w:tab w:val="left" w:pos="851"/>
        </w:tabs>
        <w:spacing w:before="120" w:after="120" w:line="240" w:lineRule="auto"/>
        <w:ind w:left="851" w:hanging="851"/>
        <w:contextualSpacing/>
        <w:jc w:val="both"/>
        <w:rPr>
          <w:rFonts w:ascii="DejaVu Sans Condensed" w:hAnsi="DejaVu Sans Condensed" w:cs="DejaVu Sans Condensed"/>
          <w:vanish/>
          <w:color w:val="000000" w:themeColor="text1"/>
          <w:sz w:val="24"/>
          <w:szCs w:val="24"/>
        </w:rPr>
      </w:pPr>
    </w:p>
    <w:p w14:paraId="5C240E88" w14:textId="77777777" w:rsidR="00915393" w:rsidRPr="007E0D6E" w:rsidRDefault="00915393" w:rsidP="0042218B">
      <w:pPr>
        <w:numPr>
          <w:ilvl w:val="0"/>
          <w:numId w:val="46"/>
        </w:numPr>
        <w:autoSpaceDN w:val="0"/>
        <w:spacing w:before="120"/>
        <w:ind w:left="1418" w:hanging="425"/>
        <w:contextualSpacing/>
        <w:jc w:val="both"/>
        <w:textAlignment w:val="baseline"/>
        <w:rPr>
          <w:rFonts w:ascii="DejaVu Sans Condensed" w:hAnsi="DejaVu Sans Condensed" w:cs="DejaVu Sans Condensed"/>
          <w:color w:val="000000" w:themeColor="text1"/>
          <w:kern w:val="3"/>
        </w:rPr>
      </w:pPr>
      <w:r w:rsidRPr="007E0D6E">
        <w:rPr>
          <w:rFonts w:ascii="DejaVu Sans Condensed" w:hAnsi="DejaVu Sans Condensed" w:cs="DejaVu Sans Condensed"/>
          <w:color w:val="000000" w:themeColor="text1"/>
          <w:kern w:val="3"/>
        </w:rPr>
        <w:t>Załącznik nr 1: Szczegółowy opis przedmiotu zamówienia;</w:t>
      </w:r>
    </w:p>
    <w:p w14:paraId="6E4E5A29" w14:textId="77777777" w:rsidR="00915393" w:rsidRPr="007E0D6E" w:rsidRDefault="00915393" w:rsidP="0042218B">
      <w:pPr>
        <w:numPr>
          <w:ilvl w:val="0"/>
          <w:numId w:val="46"/>
        </w:numPr>
        <w:tabs>
          <w:tab w:val="left" w:pos="360"/>
        </w:tabs>
        <w:autoSpaceDN w:val="0"/>
        <w:spacing w:before="120"/>
        <w:ind w:left="1418" w:hanging="425"/>
        <w:contextualSpacing/>
        <w:jc w:val="both"/>
        <w:textAlignment w:val="baseline"/>
        <w:rPr>
          <w:rFonts w:ascii="DejaVu Sans Condensed" w:hAnsi="DejaVu Sans Condensed" w:cs="DejaVu Sans Condensed"/>
          <w:color w:val="000000" w:themeColor="text1"/>
          <w:kern w:val="3"/>
        </w:rPr>
      </w:pPr>
      <w:r w:rsidRPr="007E0D6E">
        <w:rPr>
          <w:rFonts w:ascii="DejaVu Sans Condensed" w:hAnsi="DejaVu Sans Condensed" w:cs="DejaVu Sans Condensed"/>
          <w:color w:val="000000" w:themeColor="text1"/>
          <w:kern w:val="3"/>
        </w:rPr>
        <w:t>Załącznik nr 2: Formularz „Oferta Wykonawcy”;</w:t>
      </w:r>
    </w:p>
    <w:p w14:paraId="4EE5C02B" w14:textId="77777777" w:rsidR="00915393" w:rsidRPr="007E0D6E" w:rsidRDefault="00915393" w:rsidP="0042218B">
      <w:pPr>
        <w:numPr>
          <w:ilvl w:val="0"/>
          <w:numId w:val="46"/>
        </w:numPr>
        <w:tabs>
          <w:tab w:val="left" w:pos="360"/>
        </w:tabs>
        <w:autoSpaceDN w:val="0"/>
        <w:spacing w:before="120"/>
        <w:ind w:left="1418" w:hanging="425"/>
        <w:contextualSpacing/>
        <w:jc w:val="both"/>
        <w:textAlignment w:val="baseline"/>
        <w:rPr>
          <w:rFonts w:ascii="DejaVu Sans Condensed" w:hAnsi="DejaVu Sans Condensed" w:cs="DejaVu Sans Condensed"/>
          <w:color w:val="000000" w:themeColor="text1"/>
          <w:kern w:val="3"/>
        </w:rPr>
      </w:pPr>
      <w:r w:rsidRPr="007E0D6E">
        <w:rPr>
          <w:rFonts w:ascii="DejaVu Sans Condensed" w:hAnsi="DejaVu Sans Condensed" w:cs="DejaVu Sans Condensed"/>
          <w:color w:val="000000" w:themeColor="text1"/>
          <w:kern w:val="3"/>
        </w:rPr>
        <w:t>Załącznik nr 3: „Formularz cenowy”;</w:t>
      </w:r>
    </w:p>
    <w:p w14:paraId="5F0A1367" w14:textId="77777777" w:rsidR="00915393" w:rsidRPr="007E0D6E" w:rsidRDefault="00915393" w:rsidP="0042218B">
      <w:pPr>
        <w:numPr>
          <w:ilvl w:val="0"/>
          <w:numId w:val="46"/>
        </w:numPr>
        <w:tabs>
          <w:tab w:val="left" w:pos="360"/>
        </w:tabs>
        <w:autoSpaceDN w:val="0"/>
        <w:spacing w:before="120"/>
        <w:ind w:left="1418" w:hanging="425"/>
        <w:contextualSpacing/>
        <w:jc w:val="both"/>
        <w:textAlignment w:val="baseline"/>
        <w:rPr>
          <w:rFonts w:ascii="DejaVu Sans Condensed" w:hAnsi="DejaVu Sans Condensed" w:cs="DejaVu Sans Condensed"/>
          <w:color w:val="000000" w:themeColor="text1"/>
          <w:kern w:val="3"/>
        </w:rPr>
      </w:pPr>
      <w:r w:rsidRPr="007E0D6E">
        <w:rPr>
          <w:rFonts w:ascii="DejaVu Sans Condensed" w:hAnsi="DejaVu Sans Condensed" w:cs="DejaVu Sans Condensed"/>
          <w:color w:val="000000" w:themeColor="text1"/>
          <w:kern w:val="3"/>
        </w:rPr>
        <w:t xml:space="preserve">Załącznik nr 4: Oświadczenie wykonawcy, o którym mowa w art. 125 ust. 1 ustawy </w:t>
      </w:r>
      <w:proofErr w:type="spellStart"/>
      <w:r w:rsidRPr="007E0D6E">
        <w:rPr>
          <w:rFonts w:ascii="DejaVu Sans Condensed" w:hAnsi="DejaVu Sans Condensed" w:cs="DejaVu Sans Condensed"/>
          <w:color w:val="000000" w:themeColor="text1"/>
          <w:kern w:val="3"/>
        </w:rPr>
        <w:t>Pzp</w:t>
      </w:r>
      <w:proofErr w:type="spellEnd"/>
      <w:r w:rsidRPr="007E0D6E">
        <w:rPr>
          <w:rFonts w:ascii="DejaVu Sans Condensed" w:hAnsi="DejaVu Sans Condensed" w:cs="DejaVu Sans Condensed"/>
          <w:color w:val="000000" w:themeColor="text1"/>
          <w:kern w:val="3"/>
        </w:rPr>
        <w:t>;</w:t>
      </w:r>
    </w:p>
    <w:p w14:paraId="209731D5" w14:textId="77777777" w:rsidR="00915393" w:rsidRPr="007E0D6E" w:rsidRDefault="00915393" w:rsidP="0042218B">
      <w:pPr>
        <w:numPr>
          <w:ilvl w:val="0"/>
          <w:numId w:val="46"/>
        </w:numPr>
        <w:tabs>
          <w:tab w:val="left" w:pos="360"/>
        </w:tabs>
        <w:autoSpaceDN w:val="0"/>
        <w:spacing w:before="120"/>
        <w:ind w:left="1418" w:hanging="425"/>
        <w:contextualSpacing/>
        <w:jc w:val="both"/>
        <w:textAlignment w:val="baseline"/>
        <w:rPr>
          <w:rFonts w:ascii="DejaVu Sans Condensed" w:hAnsi="DejaVu Sans Condensed" w:cs="DejaVu Sans Condensed"/>
          <w:color w:val="000000" w:themeColor="text1"/>
          <w:kern w:val="3"/>
        </w:rPr>
      </w:pPr>
      <w:r w:rsidRPr="007E0D6E">
        <w:rPr>
          <w:rFonts w:ascii="DejaVu Sans Condensed" w:hAnsi="DejaVu Sans Condensed" w:cs="DejaVu Sans Condensed"/>
          <w:color w:val="000000" w:themeColor="text1"/>
          <w:kern w:val="3"/>
        </w:rPr>
        <w:t>Załącznik nr 5: Projektowane postanowienia umowy;</w:t>
      </w:r>
    </w:p>
    <w:p w14:paraId="072D22FA" w14:textId="421BA51F" w:rsidR="00EA468D" w:rsidRPr="007E0D6E" w:rsidRDefault="00915393" w:rsidP="0042218B">
      <w:pPr>
        <w:numPr>
          <w:ilvl w:val="0"/>
          <w:numId w:val="46"/>
        </w:numPr>
        <w:tabs>
          <w:tab w:val="left" w:pos="360"/>
        </w:tabs>
        <w:autoSpaceDN w:val="0"/>
        <w:spacing w:before="120"/>
        <w:ind w:left="1418" w:hanging="425"/>
        <w:contextualSpacing/>
        <w:jc w:val="both"/>
        <w:textAlignment w:val="baseline"/>
        <w:rPr>
          <w:rFonts w:ascii="DejaVu Sans Condensed" w:hAnsi="DejaVu Sans Condensed"/>
          <w:color w:val="000000" w:themeColor="text1"/>
          <w:kern w:val="3"/>
        </w:rPr>
      </w:pPr>
      <w:r w:rsidRPr="007E0D6E">
        <w:rPr>
          <w:rFonts w:ascii="DejaVu Sans Condensed" w:hAnsi="DejaVu Sans Condensed" w:cs="DejaVu Sans Condensed"/>
          <w:color w:val="000000" w:themeColor="text1"/>
          <w:kern w:val="3"/>
        </w:rPr>
        <w:t>Załącznik nr</w:t>
      </w:r>
      <w:r w:rsidR="00DE3882" w:rsidRPr="007E0D6E">
        <w:rPr>
          <w:rFonts w:ascii="DejaVu Sans Condensed" w:hAnsi="DejaVu Sans Condensed" w:cs="DejaVu Sans Condensed"/>
          <w:color w:val="000000" w:themeColor="text1"/>
          <w:kern w:val="3"/>
        </w:rPr>
        <w:t xml:space="preserve"> </w:t>
      </w:r>
      <w:r w:rsidRPr="007E0D6E">
        <w:rPr>
          <w:rFonts w:ascii="DejaVu Sans Condensed" w:hAnsi="DejaVu Sans Condensed" w:cs="DejaVu Sans Condensed"/>
          <w:color w:val="000000" w:themeColor="text1"/>
          <w:kern w:val="3"/>
        </w:rPr>
        <w:t xml:space="preserve">6: Oświadczenie </w:t>
      </w:r>
      <w:r w:rsidRPr="007E0D6E">
        <w:rPr>
          <w:rFonts w:ascii="DejaVu Sans Condensed" w:hAnsi="DejaVu Sans Condensed" w:cs="DejaVu Sans Condensed"/>
          <w:bCs/>
          <w:color w:val="000000" w:themeColor="text1"/>
          <w:kern w:val="3"/>
        </w:rPr>
        <w:t>wykonawców wspólnie ubiegając</w:t>
      </w:r>
      <w:r w:rsidR="00272A40" w:rsidRPr="007E0D6E">
        <w:rPr>
          <w:rFonts w:ascii="DejaVu Sans Condensed" w:hAnsi="DejaVu Sans Condensed" w:cs="DejaVu Sans Condensed"/>
          <w:bCs/>
          <w:color w:val="000000" w:themeColor="text1"/>
          <w:kern w:val="3"/>
        </w:rPr>
        <w:t>ych się o udzielenie zamówienia.</w:t>
      </w:r>
    </w:p>
    <w:p w14:paraId="5B9CADB9" w14:textId="77777777" w:rsidR="006A3CD8" w:rsidRDefault="006A3CD8" w:rsidP="0042218B">
      <w:pPr>
        <w:pStyle w:val="Podtytu"/>
        <w:spacing w:before="120"/>
        <w:contextualSpacing/>
        <w:rPr>
          <w:rFonts w:ascii="DejaVu Sans Condensed" w:hAnsi="DejaVu Sans Condensed" w:cs="DejaVu Sans Condensed"/>
          <w:color w:val="000000" w:themeColor="text1"/>
          <w:sz w:val="24"/>
        </w:rPr>
      </w:pPr>
    </w:p>
    <w:p w14:paraId="46985540" w14:textId="77777777" w:rsidR="007C1A9A" w:rsidRPr="0042218B" w:rsidRDefault="007C1A9A" w:rsidP="0042218B">
      <w:pPr>
        <w:pStyle w:val="Textbody"/>
      </w:pPr>
    </w:p>
    <w:p w14:paraId="24C16D3F" w14:textId="77777777" w:rsidR="006A3CD8" w:rsidRPr="0042218B" w:rsidRDefault="006A3CD8" w:rsidP="00CD236A">
      <w:pPr>
        <w:pStyle w:val="Podtytu"/>
        <w:spacing w:before="120"/>
        <w:contextualSpacing/>
        <w:jc w:val="right"/>
        <w:rPr>
          <w:rFonts w:ascii="DejaVu Sans Condensed" w:hAnsi="DejaVu Sans Condensed"/>
          <w:color w:val="FF0000"/>
          <w:sz w:val="24"/>
        </w:rPr>
      </w:pPr>
    </w:p>
    <w:p w14:paraId="3BD1DC8C" w14:textId="77777777" w:rsidR="006A3CD8" w:rsidRPr="0042218B" w:rsidRDefault="006A3CD8" w:rsidP="00CD236A">
      <w:pPr>
        <w:pStyle w:val="Podtytu"/>
        <w:spacing w:before="120"/>
        <w:contextualSpacing/>
        <w:jc w:val="right"/>
        <w:rPr>
          <w:rFonts w:ascii="DejaVu Sans Condensed" w:hAnsi="DejaVu Sans Condensed"/>
          <w:color w:val="FF0000"/>
          <w:sz w:val="24"/>
        </w:rPr>
      </w:pPr>
    </w:p>
    <w:p w14:paraId="29162FB6" w14:textId="108D94D7" w:rsidR="00A53FE6" w:rsidRPr="00497D7C" w:rsidRDefault="00A53FE6" w:rsidP="00CD236A">
      <w:pPr>
        <w:pStyle w:val="Podtytu"/>
        <w:spacing w:before="120"/>
        <w:contextualSpacing/>
        <w:jc w:val="right"/>
        <w:rPr>
          <w:rFonts w:ascii="DejaVu Sans Condensed" w:hAnsi="DejaVu Sans Condensed" w:cs="DejaVu Sans Condensed"/>
          <w:color w:val="000000" w:themeColor="text1"/>
          <w:sz w:val="24"/>
        </w:rPr>
      </w:pPr>
      <w:r w:rsidRPr="00497D7C">
        <w:rPr>
          <w:rFonts w:ascii="DejaVu Sans Condensed" w:hAnsi="DejaVu Sans Condensed" w:cs="DejaVu Sans Condensed"/>
          <w:color w:val="000000" w:themeColor="text1"/>
          <w:sz w:val="24"/>
        </w:rPr>
        <w:lastRenderedPageBreak/>
        <w:t>Załącznik Nr 1 do SWZ/Załącznik nr 1 do umowy</w:t>
      </w:r>
    </w:p>
    <w:p w14:paraId="779EF7BD" w14:textId="77777777" w:rsidR="00AC5E90" w:rsidRPr="00497D7C" w:rsidRDefault="00AC5E90" w:rsidP="00AC5E90">
      <w:pPr>
        <w:widowControl/>
        <w:suppressAutoHyphens w:val="0"/>
        <w:jc w:val="both"/>
        <w:rPr>
          <w:rFonts w:ascii="DejaVu Sans Condensed" w:eastAsia="Times New Roman" w:hAnsi="DejaVu Sans Condensed" w:cs="DejaVu Sans Condensed"/>
          <w:color w:val="000000" w:themeColor="text1"/>
          <w:kern w:val="0"/>
          <w:lang w:eastAsia="pl-PL" w:bidi="ar-SA"/>
        </w:rPr>
      </w:pPr>
      <w:r w:rsidRPr="00497D7C">
        <w:rPr>
          <w:rFonts w:ascii="DejaVu Sans Condensed" w:eastAsia="Times New Roman" w:hAnsi="DejaVu Sans Condensed" w:cs="DejaVu Sans Condensed"/>
          <w:b/>
          <w:bCs/>
          <w:color w:val="000000" w:themeColor="text1"/>
          <w:kern w:val="0"/>
          <w:lang w:eastAsia="pl-PL" w:bidi="ar-SA"/>
        </w:rPr>
        <w:t>Szczegółowy opis przedmiotu zamówienia</w:t>
      </w:r>
    </w:p>
    <w:p w14:paraId="2893022D" w14:textId="77777777" w:rsidR="00AC5E90" w:rsidRPr="0042218B" w:rsidRDefault="00AC5E90" w:rsidP="00AC5E90">
      <w:pPr>
        <w:widowControl/>
        <w:suppressAutoHyphens w:val="0"/>
        <w:ind w:firstLine="708"/>
        <w:jc w:val="both"/>
        <w:rPr>
          <w:rFonts w:ascii="DejaVu Sans Condensed" w:hAnsi="DejaVu Sans Condensed"/>
          <w:color w:val="000000" w:themeColor="text1"/>
          <w:kern w:val="0"/>
        </w:rPr>
      </w:pPr>
    </w:p>
    <w:p w14:paraId="2AC73D35" w14:textId="5C654A69"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Przedmiotem zamówienia jest świadczenie usług pocztowych w obrocie </w:t>
      </w:r>
      <w:r w:rsidRPr="00497D7C">
        <w:rPr>
          <w:rFonts w:ascii="DejaVu Sans Condensed" w:eastAsia="Times New Roman" w:hAnsi="DejaVu Sans Condensed" w:cs="DejaVu Sans Condensed"/>
          <w:color w:val="000000" w:themeColor="text1"/>
          <w:kern w:val="0"/>
          <w:lang w:eastAsia="pl-PL" w:bidi="ar-SA"/>
        </w:rPr>
        <w:t>krajowym</w:t>
      </w:r>
      <w:r w:rsidRPr="0042218B">
        <w:rPr>
          <w:rFonts w:ascii="DejaVu Sans Condensed" w:hAnsi="DejaVu Sans Condensed"/>
          <w:color w:val="000000" w:themeColor="text1"/>
          <w:kern w:val="0"/>
        </w:rPr>
        <w:t xml:space="preserve"> i zagranicznym w zakresie przyjmowania, sortowania przemieszczania i doręczania przesyłek pocztowych, w tym paczek pocztowych oraz ich ewentualnych zwrotów, a także realizacji przekazów pocztowych powierzonych za pośrednictwem sieci Internet oraz ich ewentualnych zwrotów, na potrzeby Miejskiego Ośrodka Pomocy Społecznej w Kutnie w </w:t>
      </w:r>
      <w:r w:rsidRPr="00497D7C">
        <w:rPr>
          <w:rFonts w:ascii="DejaVu Sans Condensed" w:eastAsia="Times New Roman" w:hAnsi="DejaVu Sans Condensed" w:cs="DejaVu Sans Condensed"/>
          <w:color w:val="000000" w:themeColor="text1"/>
          <w:kern w:val="0"/>
          <w:lang w:eastAsia="pl-PL" w:bidi="ar-SA"/>
        </w:rPr>
        <w:t>202</w:t>
      </w:r>
      <w:r w:rsidR="00497D7C" w:rsidRPr="00497D7C">
        <w:rPr>
          <w:rFonts w:ascii="DejaVu Sans Condensed" w:eastAsia="Times New Roman" w:hAnsi="DejaVu Sans Condensed" w:cs="DejaVu Sans Condensed"/>
          <w:color w:val="000000" w:themeColor="text1"/>
          <w:kern w:val="0"/>
          <w:lang w:eastAsia="pl-PL" w:bidi="ar-SA"/>
        </w:rPr>
        <w:t>6</w:t>
      </w:r>
      <w:r w:rsidR="00497D7C" w:rsidRPr="0042218B">
        <w:rPr>
          <w:rFonts w:ascii="DejaVu Sans Condensed" w:hAnsi="DejaVu Sans Condensed"/>
          <w:color w:val="000000" w:themeColor="text1"/>
          <w:kern w:val="0"/>
        </w:rPr>
        <w:t xml:space="preserve"> </w:t>
      </w:r>
      <w:r w:rsidRPr="0042218B">
        <w:rPr>
          <w:rFonts w:ascii="DejaVu Sans Condensed" w:hAnsi="DejaVu Sans Condensed"/>
          <w:color w:val="000000" w:themeColor="text1"/>
          <w:kern w:val="0"/>
        </w:rPr>
        <w:t>r.</w:t>
      </w:r>
    </w:p>
    <w:p w14:paraId="3883F152"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Przez Wykonawcę – Operatora pocztowego rozumie się przedsiębiorcę uprawnionego do wykonywania działalności pocztowej, na podstawie wpisu do rejestru operatorów pocztowych, na zasadach określonych w Rozdziale </w:t>
      </w:r>
      <w:r w:rsidRPr="0042218B">
        <w:rPr>
          <w:rFonts w:ascii="DejaVu Sans Condensed" w:hAnsi="DejaVu Sans Condensed"/>
          <w:color w:val="000000" w:themeColor="text1"/>
          <w:kern w:val="0"/>
        </w:rPr>
        <w:br/>
        <w:t xml:space="preserve">2 ustawy z dnia 23 listopada 2012 r. – </w:t>
      </w:r>
      <w:r w:rsidRPr="0042218B">
        <w:rPr>
          <w:rFonts w:ascii="DejaVu Sans Condensed" w:hAnsi="DejaVu Sans Condensed"/>
          <w:i/>
          <w:color w:val="000000" w:themeColor="text1"/>
          <w:kern w:val="0"/>
        </w:rPr>
        <w:t>Prawo pocztowe</w:t>
      </w:r>
      <w:r w:rsidRPr="0042218B">
        <w:rPr>
          <w:rFonts w:ascii="DejaVu Sans Condensed" w:hAnsi="DejaVu Sans Condensed"/>
          <w:color w:val="000000" w:themeColor="text1"/>
          <w:kern w:val="0"/>
        </w:rPr>
        <w:t>.</w:t>
      </w:r>
    </w:p>
    <w:p w14:paraId="38CDB32D"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Przez przesyłki pocztowe będące przedmiotem zamówienia rozumie się:</w:t>
      </w:r>
    </w:p>
    <w:p w14:paraId="465F9DC3" w14:textId="77777777" w:rsidR="00AC5E90" w:rsidRPr="0042218B" w:rsidRDefault="00AC5E90" w:rsidP="00AC5E90">
      <w:pPr>
        <w:widowControl/>
        <w:numPr>
          <w:ilvl w:val="0"/>
          <w:numId w:val="54"/>
        </w:numPr>
        <w:suppressAutoHyphens w:val="0"/>
        <w:ind w:left="993" w:hanging="284"/>
        <w:jc w:val="both"/>
        <w:rPr>
          <w:rFonts w:ascii="DejaVu Sans Condensed" w:hAnsi="DejaVu Sans Condensed"/>
          <w:b/>
          <w:color w:val="000000" w:themeColor="text1"/>
          <w:kern w:val="0"/>
        </w:rPr>
      </w:pPr>
      <w:r w:rsidRPr="0042218B">
        <w:rPr>
          <w:rFonts w:ascii="DejaVu Sans Condensed" w:hAnsi="DejaVu Sans Condensed"/>
          <w:b/>
          <w:color w:val="000000" w:themeColor="text1"/>
          <w:kern w:val="0"/>
        </w:rPr>
        <w:t>przesyłki listowe w obrocie krajowym:</w:t>
      </w:r>
    </w:p>
    <w:p w14:paraId="5D342891" w14:textId="08019763" w:rsidR="00AC5E90" w:rsidRPr="0042218B" w:rsidRDefault="00AC5E90" w:rsidP="00AC5E90">
      <w:pPr>
        <w:widowControl/>
        <w:numPr>
          <w:ilvl w:val="0"/>
          <w:numId w:val="51"/>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przesyłki listowe</w:t>
      </w:r>
      <w:r w:rsidRPr="0042218B">
        <w:rPr>
          <w:rFonts w:ascii="DejaVu Sans Condensed" w:hAnsi="DejaVu Sans Condensed"/>
          <w:color w:val="000000" w:themeColor="text1"/>
          <w:kern w:val="0"/>
        </w:rPr>
        <w:t xml:space="preserve"> </w:t>
      </w:r>
      <w:r w:rsidRPr="0042218B">
        <w:rPr>
          <w:rFonts w:ascii="DejaVu Sans Condensed" w:hAnsi="DejaVu Sans Condensed"/>
          <w:b/>
          <w:color w:val="000000" w:themeColor="text1"/>
          <w:kern w:val="0"/>
        </w:rPr>
        <w:t>nierejestrowane</w:t>
      </w:r>
      <w:r w:rsidRPr="0042218B">
        <w:rPr>
          <w:rFonts w:ascii="DejaVu Sans Condensed" w:hAnsi="DejaVu Sans Condensed"/>
          <w:color w:val="000000" w:themeColor="text1"/>
          <w:kern w:val="0"/>
        </w:rPr>
        <w:t xml:space="preserve"> </w:t>
      </w:r>
      <w:r w:rsidRPr="0042218B">
        <w:rPr>
          <w:rFonts w:ascii="DejaVu Sans Condensed" w:hAnsi="DejaVu Sans Condensed"/>
          <w:b/>
          <w:color w:val="000000" w:themeColor="text1"/>
          <w:kern w:val="0"/>
        </w:rPr>
        <w:t xml:space="preserve">ekonomiczne </w:t>
      </w:r>
      <w:r w:rsidRPr="0042218B">
        <w:rPr>
          <w:rFonts w:ascii="DejaVu Sans Condensed" w:hAnsi="DejaVu Sans Condensed"/>
          <w:color w:val="000000" w:themeColor="text1"/>
          <w:kern w:val="0"/>
        </w:rPr>
        <w:t xml:space="preserve">(list zwykły) </w:t>
      </w:r>
      <w:r w:rsidRPr="0042218B">
        <w:rPr>
          <w:rFonts w:ascii="DejaVu Sans Condensed" w:hAnsi="DejaVu Sans Condensed"/>
          <w:color w:val="000000" w:themeColor="text1"/>
          <w:kern w:val="0"/>
        </w:rPr>
        <w:br/>
        <w:t>– przesyłki niebędące przesyłkami najszybszej kategorii w obrocie krajowym;</w:t>
      </w:r>
    </w:p>
    <w:p w14:paraId="35051DA4" w14:textId="77777777" w:rsidR="00AC5E90" w:rsidRPr="0042218B" w:rsidRDefault="00AC5E90" w:rsidP="00AC5E90">
      <w:pPr>
        <w:widowControl/>
        <w:numPr>
          <w:ilvl w:val="0"/>
          <w:numId w:val="51"/>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przesyłki listowe nierejestrowane priorytetowe</w:t>
      </w:r>
      <w:r w:rsidRPr="0042218B">
        <w:rPr>
          <w:rFonts w:ascii="DejaVu Sans Condensed" w:hAnsi="DejaVu Sans Condensed"/>
          <w:color w:val="000000" w:themeColor="text1"/>
          <w:kern w:val="0"/>
        </w:rPr>
        <w:t xml:space="preserve"> – przesyłki nierejestrowane najszybszej kategorii w obrocie krajowym;</w:t>
      </w:r>
    </w:p>
    <w:p w14:paraId="204EE3B0" w14:textId="40195B73" w:rsidR="00AC5E90" w:rsidRPr="0042218B" w:rsidRDefault="00AC5E90" w:rsidP="00AC5E90">
      <w:pPr>
        <w:widowControl/>
        <w:numPr>
          <w:ilvl w:val="0"/>
          <w:numId w:val="51"/>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przesyłki listowe rejestrowane (polecone)</w:t>
      </w:r>
      <w:r w:rsidRPr="0042218B">
        <w:rPr>
          <w:rFonts w:ascii="DejaVu Sans Condensed" w:hAnsi="DejaVu Sans Condensed"/>
          <w:color w:val="000000" w:themeColor="text1"/>
          <w:kern w:val="0"/>
        </w:rPr>
        <w:t xml:space="preserve"> </w:t>
      </w:r>
      <w:r w:rsidRPr="0042218B">
        <w:rPr>
          <w:rFonts w:ascii="DejaVu Sans Condensed" w:hAnsi="DejaVu Sans Condensed"/>
          <w:b/>
          <w:color w:val="000000" w:themeColor="text1"/>
          <w:kern w:val="0"/>
        </w:rPr>
        <w:t xml:space="preserve">ekonomiczne </w:t>
      </w:r>
      <w:r w:rsidRPr="0042218B">
        <w:rPr>
          <w:rFonts w:ascii="DejaVu Sans Condensed" w:hAnsi="DejaVu Sans Condensed"/>
          <w:b/>
          <w:color w:val="000000" w:themeColor="text1"/>
          <w:kern w:val="0"/>
        </w:rPr>
        <w:br/>
      </w:r>
      <w:r w:rsidRPr="0042218B">
        <w:rPr>
          <w:rFonts w:ascii="DejaVu Sans Condensed" w:hAnsi="DejaVu Sans Condensed"/>
          <w:color w:val="000000" w:themeColor="text1"/>
          <w:kern w:val="0"/>
        </w:rPr>
        <w:t>– przesyłki rejestrowane (tj. przyjęte za potwierdzeniem nadania) niebędące przesyłkami najszybszej kategorii w obrocie krajowym;</w:t>
      </w:r>
    </w:p>
    <w:p w14:paraId="0D8198E1" w14:textId="77777777" w:rsidR="00AC5E90" w:rsidRPr="0042218B" w:rsidRDefault="00AC5E90" w:rsidP="00AC5E90">
      <w:pPr>
        <w:widowControl/>
        <w:numPr>
          <w:ilvl w:val="0"/>
          <w:numId w:val="51"/>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przesyłki listowe rejestrowane (polecone) priorytetowe</w:t>
      </w:r>
      <w:r w:rsidRPr="0042218B">
        <w:rPr>
          <w:rFonts w:ascii="DejaVu Sans Condensed" w:hAnsi="DejaVu Sans Condensed"/>
          <w:color w:val="000000" w:themeColor="text1"/>
          <w:kern w:val="0"/>
        </w:rPr>
        <w:t xml:space="preserve"> </w:t>
      </w:r>
      <w:r w:rsidRPr="0042218B">
        <w:rPr>
          <w:rFonts w:ascii="DejaVu Sans Condensed" w:hAnsi="DejaVu Sans Condensed"/>
          <w:color w:val="000000" w:themeColor="text1"/>
          <w:kern w:val="0"/>
        </w:rPr>
        <w:br/>
        <w:t>– przesyłki rejestrowane (tj. przyjęte za potwierdzeniem nadania) najszybszej kategorii w obrocie krajowym;</w:t>
      </w:r>
    </w:p>
    <w:p w14:paraId="3FD29D38" w14:textId="27D6243E" w:rsidR="00AC5E90" w:rsidRPr="0042218B" w:rsidRDefault="00AC5E90" w:rsidP="00AC5E90">
      <w:pPr>
        <w:widowControl/>
        <w:numPr>
          <w:ilvl w:val="0"/>
          <w:numId w:val="51"/>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przesyłki listowe rejestrowane (polecone) ekonomiczne </w:t>
      </w:r>
      <w:r w:rsidRPr="0042218B">
        <w:rPr>
          <w:rFonts w:ascii="DejaVu Sans Condensed" w:hAnsi="DejaVu Sans Condensed"/>
          <w:b/>
          <w:color w:val="000000" w:themeColor="text1"/>
          <w:kern w:val="0"/>
        </w:rPr>
        <w:br/>
        <w:t>za zwrotnym potwierdzeniem odbioru (ZPO)</w:t>
      </w:r>
      <w:r w:rsidRPr="0042218B">
        <w:rPr>
          <w:rFonts w:ascii="DejaVu Sans Condensed" w:hAnsi="DejaVu Sans Condensed"/>
          <w:color w:val="000000" w:themeColor="text1"/>
          <w:kern w:val="0"/>
        </w:rPr>
        <w:t xml:space="preserve"> – przesyłki niebędące przesyłkami najszybszej kategorii przyjęte za potwierdzeniem nadania i doręczone za pokwitowaniem odbioru w obrocie krajowym;</w:t>
      </w:r>
    </w:p>
    <w:p w14:paraId="0DE65100" w14:textId="77777777" w:rsidR="00AC5E90" w:rsidRPr="0042218B" w:rsidRDefault="00AC5E90" w:rsidP="00AC5E90">
      <w:pPr>
        <w:widowControl/>
        <w:numPr>
          <w:ilvl w:val="0"/>
          <w:numId w:val="51"/>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przesyłki listowe rejestrowane (polecone) priorytetowe </w:t>
      </w:r>
      <w:r w:rsidRPr="0042218B">
        <w:rPr>
          <w:rFonts w:ascii="DejaVu Sans Condensed" w:hAnsi="DejaVu Sans Condensed"/>
          <w:b/>
          <w:color w:val="000000" w:themeColor="text1"/>
          <w:kern w:val="0"/>
        </w:rPr>
        <w:br/>
        <w:t>za zwrotnym potwierdzeniem odbioru (ZPO)</w:t>
      </w:r>
      <w:r w:rsidRPr="0042218B">
        <w:rPr>
          <w:rFonts w:ascii="DejaVu Sans Condensed" w:hAnsi="DejaVu Sans Condensed"/>
          <w:color w:val="000000" w:themeColor="text1"/>
          <w:kern w:val="0"/>
        </w:rPr>
        <w:t xml:space="preserve"> – przesyłki najszybszej kategorii przyjęte za potwierdzeniem nadania i doręczone za pokwitowaniem odbioru w obrocie krajowym;</w:t>
      </w:r>
    </w:p>
    <w:p w14:paraId="57BE36CE" w14:textId="77777777" w:rsidR="00AC5E90" w:rsidRPr="0042218B" w:rsidRDefault="00AC5E90" w:rsidP="00AC5E90">
      <w:pPr>
        <w:widowControl/>
        <w:numPr>
          <w:ilvl w:val="0"/>
          <w:numId w:val="54"/>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przesyłki listowe w obrocie zagranicznym:</w:t>
      </w:r>
    </w:p>
    <w:p w14:paraId="37495374" w14:textId="34E476DC" w:rsidR="00AC5E90" w:rsidRPr="0042218B" w:rsidRDefault="00AC5E90" w:rsidP="00AC5E90">
      <w:pPr>
        <w:widowControl/>
        <w:numPr>
          <w:ilvl w:val="0"/>
          <w:numId w:val="56"/>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przesyłka listowa rejestrowana</w:t>
      </w:r>
      <w:r w:rsidRPr="0042218B">
        <w:rPr>
          <w:rFonts w:ascii="DejaVu Sans Condensed" w:hAnsi="DejaVu Sans Condensed"/>
          <w:color w:val="000000" w:themeColor="text1"/>
          <w:kern w:val="0"/>
        </w:rPr>
        <w:t xml:space="preserve"> (list polecony) niebędąca przesyłką najszybszej kategorii w obrocie zagranicznym w strefie </w:t>
      </w:r>
      <w:r w:rsidRPr="0042218B">
        <w:rPr>
          <w:rFonts w:ascii="DejaVu Sans Condensed" w:hAnsi="DejaVu Sans Condensed"/>
          <w:color w:val="000000" w:themeColor="text1"/>
          <w:kern w:val="0"/>
        </w:rPr>
        <w:br/>
      </w:r>
      <w:r w:rsidR="007C1A9A" w:rsidRPr="008C0DC2">
        <w:rPr>
          <w:rFonts w:ascii="DejaVu Sans Condensed" w:eastAsia="Times New Roman" w:hAnsi="DejaVu Sans Condensed" w:cs="DejaVu Sans Condensed"/>
          <w:color w:val="000000" w:themeColor="text1"/>
          <w:kern w:val="0"/>
          <w:lang w:eastAsia="pl-PL" w:bidi="ar-SA"/>
        </w:rPr>
        <w:t>–</w:t>
      </w:r>
      <w:r w:rsidRPr="0042218B">
        <w:rPr>
          <w:rFonts w:ascii="DejaVu Sans Condensed" w:hAnsi="DejaVu Sans Condensed"/>
          <w:color w:val="000000" w:themeColor="text1"/>
          <w:kern w:val="0"/>
        </w:rPr>
        <w:t> Europa łącznie z Cyprem, całą Rosją i Izraelem;</w:t>
      </w:r>
      <w:r w:rsidR="007C1A9A">
        <w:rPr>
          <w:rFonts w:ascii="DejaVu Sans Condensed" w:eastAsia="Times New Roman" w:hAnsi="DejaVu Sans Condensed" w:cs="DejaVu Sans Condensed"/>
          <w:color w:val="000000" w:themeColor="text1"/>
          <w:kern w:val="0"/>
          <w:lang w:eastAsia="pl-PL" w:bidi="ar-SA"/>
        </w:rPr>
        <w:t xml:space="preserve"> </w:t>
      </w:r>
    </w:p>
    <w:p w14:paraId="13136215" w14:textId="77777777" w:rsidR="00AC5E90" w:rsidRPr="0042218B" w:rsidRDefault="00AC5E90" w:rsidP="00AC5E90">
      <w:pPr>
        <w:widowControl/>
        <w:numPr>
          <w:ilvl w:val="0"/>
          <w:numId w:val="54"/>
        </w:numPr>
        <w:suppressAutoHyphens w:val="0"/>
        <w:jc w:val="both"/>
        <w:rPr>
          <w:rFonts w:ascii="DejaVu Sans Condensed" w:hAnsi="DejaVu Sans Condensed"/>
          <w:b/>
          <w:color w:val="000000" w:themeColor="text1"/>
          <w:kern w:val="0"/>
        </w:rPr>
      </w:pPr>
      <w:r w:rsidRPr="0042218B">
        <w:rPr>
          <w:rFonts w:ascii="DejaVu Sans Condensed" w:hAnsi="DejaVu Sans Condensed"/>
          <w:b/>
          <w:color w:val="000000" w:themeColor="text1"/>
          <w:kern w:val="0"/>
        </w:rPr>
        <w:t xml:space="preserve">wymiary przesyłek listowych </w:t>
      </w:r>
      <w:r w:rsidRPr="0042218B">
        <w:rPr>
          <w:rFonts w:ascii="DejaVu Sans Condensed" w:hAnsi="DejaVu Sans Condensed"/>
          <w:color w:val="000000" w:themeColor="text1"/>
          <w:kern w:val="0"/>
        </w:rPr>
        <w:t xml:space="preserve">(wszystkie wymiary przyjmuje </w:t>
      </w:r>
      <w:r w:rsidRPr="0042218B">
        <w:rPr>
          <w:rFonts w:ascii="DejaVu Sans Condensed" w:hAnsi="DejaVu Sans Condensed"/>
          <w:color w:val="000000" w:themeColor="text1"/>
          <w:kern w:val="0"/>
        </w:rPr>
        <w:br/>
        <w:t>się z tolerancją +/- 2 mm):</w:t>
      </w:r>
    </w:p>
    <w:p w14:paraId="69A68A68" w14:textId="77777777" w:rsidR="00AC5E90" w:rsidRPr="0042218B" w:rsidRDefault="00AC5E90" w:rsidP="00AC5E90">
      <w:pPr>
        <w:widowControl/>
        <w:numPr>
          <w:ilvl w:val="0"/>
          <w:numId w:val="49"/>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format przesyłek listowych w obrocie krajowym</w:t>
      </w:r>
      <w:r w:rsidRPr="0042218B">
        <w:rPr>
          <w:rFonts w:ascii="DejaVu Sans Condensed" w:hAnsi="DejaVu Sans Condensed"/>
          <w:color w:val="000000" w:themeColor="text1"/>
          <w:kern w:val="0"/>
        </w:rPr>
        <w:t>:</w:t>
      </w:r>
    </w:p>
    <w:p w14:paraId="35189C43" w14:textId="68063A5B" w:rsidR="00AC5E90" w:rsidRPr="0042218B" w:rsidRDefault="00AC5E90" w:rsidP="00AC5E90">
      <w:pPr>
        <w:widowControl/>
        <w:numPr>
          <w:ilvl w:val="0"/>
          <w:numId w:val="50"/>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format S </w:t>
      </w:r>
      <w:r w:rsidRPr="0042218B">
        <w:rPr>
          <w:rFonts w:ascii="DejaVu Sans Condensed" w:hAnsi="DejaVu Sans Condensed"/>
          <w:color w:val="000000" w:themeColor="text1"/>
          <w:kern w:val="0"/>
        </w:rPr>
        <w:t>to przesyłki listowe o wymiarach: MINIMUM –</w:t>
      </w:r>
      <w:r w:rsidR="007C1A9A">
        <w:rPr>
          <w:rFonts w:ascii="DejaVu Sans Condensed" w:eastAsia="Times New Roman" w:hAnsi="DejaVu Sans Condensed" w:cs="DejaVu Sans Condensed"/>
          <w:color w:val="000000" w:themeColor="text1"/>
          <w:kern w:val="0"/>
          <w:lang w:eastAsia="pl-PL" w:bidi="ar-SA"/>
        </w:rPr>
        <w:t xml:space="preserve"> </w:t>
      </w:r>
      <w:r w:rsidRPr="0042218B">
        <w:rPr>
          <w:rFonts w:ascii="DejaVu Sans Condensed" w:hAnsi="DejaVu Sans Condensed"/>
          <w:color w:val="000000" w:themeColor="text1"/>
          <w:kern w:val="0"/>
        </w:rPr>
        <w:t xml:space="preserve">wymiary strony adresowej nie mogą być mniejsze niż 90 x 140 mm, MAKSIMUM – żaden z wymiarów nie może przekroczyć: wysokość 20 mm, długość 230 mm, szerokość 160 mm; </w:t>
      </w:r>
      <w:r w:rsidRPr="0042218B">
        <w:rPr>
          <w:rFonts w:ascii="DejaVu Sans Condensed" w:hAnsi="DejaVu Sans Condensed"/>
          <w:color w:val="000000" w:themeColor="text1"/>
          <w:kern w:val="0"/>
          <w:u w:val="single"/>
        </w:rPr>
        <w:t>maksymalny wymiar koperty C5</w:t>
      </w:r>
      <w:r w:rsidRPr="0042218B">
        <w:rPr>
          <w:rFonts w:ascii="DejaVu Sans Condensed" w:hAnsi="DejaVu Sans Condensed"/>
          <w:color w:val="000000" w:themeColor="text1"/>
          <w:kern w:val="0"/>
        </w:rPr>
        <w:t>);</w:t>
      </w:r>
    </w:p>
    <w:p w14:paraId="0C2F8013" w14:textId="77777777" w:rsidR="00AC5E90" w:rsidRPr="0042218B" w:rsidRDefault="00AC5E90" w:rsidP="00AC5E90">
      <w:pPr>
        <w:widowControl/>
        <w:numPr>
          <w:ilvl w:val="0"/>
          <w:numId w:val="50"/>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lastRenderedPageBreak/>
        <w:t>format M</w:t>
      </w:r>
      <w:r w:rsidRPr="0042218B">
        <w:rPr>
          <w:rFonts w:ascii="DejaVu Sans Condensed" w:hAnsi="DejaVu Sans Condensed"/>
          <w:color w:val="000000" w:themeColor="text1"/>
          <w:kern w:val="0"/>
        </w:rPr>
        <w:t xml:space="preserve"> to przesyłki listowe o wymiarach: MINIMUM – wymiary strony adresowej nie mogą być mniejsze niż 90 x 140 mm, MAKSIMUM – żaden z wymiarów nie może przekroczyć: wysokość 20 mm, długość 325 mm, szerokość 230 mm; </w:t>
      </w:r>
      <w:r w:rsidRPr="0042218B">
        <w:rPr>
          <w:rFonts w:ascii="DejaVu Sans Condensed" w:hAnsi="DejaVu Sans Condensed"/>
          <w:color w:val="000000" w:themeColor="text1"/>
          <w:kern w:val="0"/>
          <w:u w:val="single"/>
        </w:rPr>
        <w:t>maksymalny wymiar koperty C4</w:t>
      </w:r>
      <w:r w:rsidRPr="0042218B">
        <w:rPr>
          <w:rFonts w:ascii="DejaVu Sans Condensed" w:hAnsi="DejaVu Sans Condensed"/>
          <w:color w:val="000000" w:themeColor="text1"/>
          <w:kern w:val="0"/>
        </w:rPr>
        <w:t>);</w:t>
      </w:r>
    </w:p>
    <w:p w14:paraId="15510231" w14:textId="77777777" w:rsidR="00AC5E90" w:rsidRPr="0042218B" w:rsidRDefault="00AC5E90" w:rsidP="00AC5E90">
      <w:pPr>
        <w:widowControl/>
        <w:numPr>
          <w:ilvl w:val="0"/>
          <w:numId w:val="50"/>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format L </w:t>
      </w:r>
      <w:r w:rsidRPr="0042218B">
        <w:rPr>
          <w:rFonts w:ascii="DejaVu Sans Condensed" w:hAnsi="DejaVu Sans Condensed"/>
          <w:color w:val="000000" w:themeColor="text1"/>
          <w:kern w:val="0"/>
        </w:rPr>
        <w:t xml:space="preserve">to przesyłki listowe o wymiarach: MINIMUM – wymiary strony adresowej nie mogą być mniejsze niż 90 x 140 mm, MAKSIMUM – suma długości, szerokości i wysokości 900 mm, przy czym największy z tych wymiarów (długość) nie może przekroczyć 600 mm; </w:t>
      </w:r>
      <w:r w:rsidRPr="0042218B">
        <w:rPr>
          <w:rFonts w:ascii="DejaVu Sans Condensed" w:hAnsi="DejaVu Sans Condensed"/>
          <w:color w:val="000000" w:themeColor="text1"/>
          <w:kern w:val="0"/>
          <w:u w:val="single"/>
        </w:rPr>
        <w:t>ponad wymiar koperty C4</w:t>
      </w:r>
      <w:r w:rsidRPr="0042218B">
        <w:rPr>
          <w:rFonts w:ascii="DejaVu Sans Condensed" w:hAnsi="DejaVu Sans Condensed"/>
          <w:color w:val="000000" w:themeColor="text1"/>
          <w:kern w:val="0"/>
        </w:rPr>
        <w:t>;</w:t>
      </w:r>
    </w:p>
    <w:p w14:paraId="5FCDC87F" w14:textId="77777777" w:rsidR="00AC5E90" w:rsidRPr="0042218B" w:rsidRDefault="00AC5E90" w:rsidP="00AC5E90">
      <w:pPr>
        <w:widowControl/>
        <w:numPr>
          <w:ilvl w:val="0"/>
          <w:numId w:val="49"/>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wymiary przesyłek listowych w obrocie zagranicznym: </w:t>
      </w:r>
      <w:r w:rsidRPr="0042218B">
        <w:rPr>
          <w:rFonts w:ascii="DejaVu Sans Condensed" w:hAnsi="DejaVu Sans Condensed"/>
          <w:color w:val="000000" w:themeColor="text1"/>
          <w:kern w:val="0"/>
        </w:rPr>
        <w:t>MINIMUM: wymiary strony adresowej nie mogą być mniejsze niż 90 x 140 mm, MAKSIMUM: suma długości, szerokości i wysokości – 900 mm, przy czym największy z tych wymiarów (długość) nie może przekroczyć 600 mm;</w:t>
      </w:r>
    </w:p>
    <w:p w14:paraId="7491A0E7" w14:textId="77777777" w:rsidR="00AC5E90" w:rsidRPr="0042218B" w:rsidRDefault="00AC5E90" w:rsidP="00AC5E90">
      <w:pPr>
        <w:widowControl/>
        <w:numPr>
          <w:ilvl w:val="0"/>
          <w:numId w:val="54"/>
        </w:numPr>
        <w:suppressAutoHyphens w:val="0"/>
        <w:jc w:val="both"/>
        <w:rPr>
          <w:rFonts w:ascii="DejaVu Sans Condensed" w:hAnsi="DejaVu Sans Condensed"/>
          <w:b/>
          <w:color w:val="000000" w:themeColor="text1"/>
          <w:kern w:val="0"/>
        </w:rPr>
      </w:pPr>
      <w:r w:rsidRPr="0042218B">
        <w:rPr>
          <w:rFonts w:ascii="DejaVu Sans Condensed" w:hAnsi="DejaVu Sans Condensed"/>
          <w:b/>
          <w:color w:val="000000" w:themeColor="text1"/>
          <w:kern w:val="0"/>
        </w:rPr>
        <w:t>paczki pocztowe w obrocie krajowym:</w:t>
      </w:r>
    </w:p>
    <w:p w14:paraId="11D6A5EC" w14:textId="1E5B5B4C" w:rsidR="00AC5E90" w:rsidRPr="0042218B" w:rsidRDefault="00AC5E90" w:rsidP="00AC5E90">
      <w:pPr>
        <w:widowControl/>
        <w:numPr>
          <w:ilvl w:val="0"/>
          <w:numId w:val="52"/>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paczki pocztowe</w:t>
      </w:r>
      <w:r w:rsidRPr="0042218B">
        <w:rPr>
          <w:rFonts w:ascii="DejaVu Sans Condensed" w:hAnsi="DejaVu Sans Condensed"/>
          <w:color w:val="000000" w:themeColor="text1"/>
          <w:kern w:val="0"/>
        </w:rPr>
        <w:t xml:space="preserve"> </w:t>
      </w:r>
      <w:r w:rsidRPr="0042218B">
        <w:rPr>
          <w:rFonts w:ascii="DejaVu Sans Condensed" w:hAnsi="DejaVu Sans Condensed"/>
          <w:b/>
          <w:color w:val="000000" w:themeColor="text1"/>
          <w:kern w:val="0"/>
        </w:rPr>
        <w:t>rejestrowane (polecone)</w:t>
      </w:r>
      <w:r w:rsidRPr="0042218B">
        <w:rPr>
          <w:rFonts w:ascii="DejaVu Sans Condensed" w:hAnsi="DejaVu Sans Condensed"/>
          <w:color w:val="000000" w:themeColor="text1"/>
          <w:kern w:val="0"/>
        </w:rPr>
        <w:t xml:space="preserve"> </w:t>
      </w:r>
      <w:r w:rsidRPr="0042218B">
        <w:rPr>
          <w:rFonts w:ascii="DejaVu Sans Condensed" w:hAnsi="DejaVu Sans Condensed"/>
          <w:b/>
          <w:color w:val="000000" w:themeColor="text1"/>
          <w:kern w:val="0"/>
        </w:rPr>
        <w:t>ekonomiczne</w:t>
      </w:r>
      <w:r w:rsidRPr="0042218B">
        <w:rPr>
          <w:rFonts w:ascii="DejaVu Sans Condensed" w:hAnsi="DejaVu Sans Condensed"/>
          <w:color w:val="000000" w:themeColor="text1"/>
          <w:kern w:val="0"/>
        </w:rPr>
        <w:t xml:space="preserve"> </w:t>
      </w:r>
      <w:r w:rsidRPr="0042218B">
        <w:rPr>
          <w:rFonts w:ascii="DejaVu Sans Condensed" w:hAnsi="DejaVu Sans Condensed"/>
          <w:color w:val="000000" w:themeColor="text1"/>
          <w:kern w:val="0"/>
        </w:rPr>
        <w:br/>
      </w:r>
      <w:r w:rsidRPr="0042218B">
        <w:rPr>
          <w:rFonts w:ascii="DejaVu Sans Condensed" w:hAnsi="DejaVu Sans Condensed"/>
          <w:b/>
          <w:color w:val="000000" w:themeColor="text1"/>
          <w:kern w:val="0"/>
        </w:rPr>
        <w:t>za zwrotnym potwierdzeniem odbioru (ZPO)</w:t>
      </w:r>
      <w:r w:rsidRPr="0042218B">
        <w:rPr>
          <w:rFonts w:ascii="DejaVu Sans Condensed" w:hAnsi="DejaVu Sans Condensed"/>
          <w:color w:val="000000" w:themeColor="text1"/>
          <w:kern w:val="0"/>
        </w:rPr>
        <w:t xml:space="preserve"> – przesyłki rejestrowane niebędące przesyłkami najszybszej kategorii przyjęte </w:t>
      </w:r>
      <w:r w:rsidRPr="0042218B">
        <w:rPr>
          <w:rFonts w:ascii="DejaVu Sans Condensed" w:hAnsi="DejaVu Sans Condensed"/>
          <w:color w:val="000000" w:themeColor="text1"/>
          <w:kern w:val="0"/>
        </w:rPr>
        <w:br/>
        <w:t xml:space="preserve">za potwierdzeniem nadania i doręczone za pokwitowaniem odbioru </w:t>
      </w:r>
      <w:r w:rsidRPr="0042218B">
        <w:rPr>
          <w:rFonts w:ascii="DejaVu Sans Condensed" w:hAnsi="DejaVu Sans Condensed"/>
          <w:color w:val="000000" w:themeColor="text1"/>
          <w:kern w:val="0"/>
        </w:rPr>
        <w:br/>
        <w:t>w obrocie krajowym z zawartością rzeczy o masie nieprzekraczającej 20 kg;</w:t>
      </w:r>
    </w:p>
    <w:p w14:paraId="72A806B4" w14:textId="77777777" w:rsidR="00AC5E90" w:rsidRPr="0042218B" w:rsidRDefault="00AC5E90" w:rsidP="00AC5E90">
      <w:pPr>
        <w:widowControl/>
        <w:numPr>
          <w:ilvl w:val="0"/>
          <w:numId w:val="52"/>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paczki pocztowe</w:t>
      </w:r>
      <w:r w:rsidRPr="0042218B">
        <w:rPr>
          <w:rFonts w:ascii="DejaVu Sans Condensed" w:hAnsi="DejaVu Sans Condensed"/>
          <w:color w:val="000000" w:themeColor="text1"/>
          <w:kern w:val="0"/>
        </w:rPr>
        <w:t xml:space="preserve"> </w:t>
      </w:r>
      <w:r w:rsidRPr="0042218B">
        <w:rPr>
          <w:rFonts w:ascii="DejaVu Sans Condensed" w:hAnsi="DejaVu Sans Condensed"/>
          <w:b/>
          <w:color w:val="000000" w:themeColor="text1"/>
          <w:kern w:val="0"/>
        </w:rPr>
        <w:t>rejestrowane (polecone) priorytetowe</w:t>
      </w:r>
      <w:r w:rsidRPr="0042218B">
        <w:rPr>
          <w:rFonts w:ascii="DejaVu Sans Condensed" w:hAnsi="DejaVu Sans Condensed"/>
          <w:color w:val="000000" w:themeColor="text1"/>
          <w:kern w:val="0"/>
        </w:rPr>
        <w:t xml:space="preserve"> </w:t>
      </w:r>
      <w:r w:rsidRPr="0042218B">
        <w:rPr>
          <w:rFonts w:ascii="DejaVu Sans Condensed" w:hAnsi="DejaVu Sans Condensed"/>
          <w:color w:val="000000" w:themeColor="text1"/>
          <w:kern w:val="0"/>
        </w:rPr>
        <w:br/>
      </w:r>
      <w:r w:rsidRPr="0042218B">
        <w:rPr>
          <w:rFonts w:ascii="DejaVu Sans Condensed" w:hAnsi="DejaVu Sans Condensed"/>
          <w:b/>
          <w:color w:val="000000" w:themeColor="text1"/>
          <w:kern w:val="0"/>
        </w:rPr>
        <w:t>za zwrotnym potwierdzeniem odbioru (ZPO)</w:t>
      </w:r>
      <w:r w:rsidRPr="0042218B">
        <w:rPr>
          <w:rFonts w:ascii="DejaVu Sans Condensed" w:hAnsi="DejaVu Sans Condensed"/>
          <w:color w:val="000000" w:themeColor="text1"/>
          <w:kern w:val="0"/>
        </w:rPr>
        <w:t xml:space="preserve"> – przesyłki rejestrowane najszybszej kategorii przyjęte za potwierdzeniem nadania i doręczone za pokwitowaniem odbioru w obrocie krajowym z zawartością rzeczy o masie nieprzekraczającej 20 kg;</w:t>
      </w:r>
    </w:p>
    <w:p w14:paraId="33161B88" w14:textId="31CA269C" w:rsidR="00AC5E90" w:rsidRPr="0042218B" w:rsidRDefault="00AC5E90" w:rsidP="00AC5E90">
      <w:pPr>
        <w:widowControl/>
        <w:numPr>
          <w:ilvl w:val="0"/>
          <w:numId w:val="52"/>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paczki pocztowe </w:t>
      </w:r>
      <w:proofErr w:type="spellStart"/>
      <w:r w:rsidRPr="0042218B">
        <w:rPr>
          <w:rFonts w:ascii="DejaVu Sans Condensed" w:hAnsi="DejaVu Sans Condensed"/>
          <w:b/>
          <w:color w:val="000000" w:themeColor="text1"/>
          <w:kern w:val="0"/>
        </w:rPr>
        <w:t>pobraniowe</w:t>
      </w:r>
      <w:proofErr w:type="spellEnd"/>
      <w:r w:rsidRPr="0042218B">
        <w:rPr>
          <w:rFonts w:ascii="DejaVu Sans Condensed" w:hAnsi="DejaVu Sans Condensed"/>
          <w:color w:val="000000" w:themeColor="text1"/>
          <w:kern w:val="0"/>
        </w:rPr>
        <w:t xml:space="preserve"> </w:t>
      </w:r>
      <w:r w:rsidRPr="0042218B">
        <w:rPr>
          <w:rFonts w:ascii="DejaVu Sans Condensed" w:hAnsi="DejaVu Sans Condensed"/>
          <w:b/>
          <w:color w:val="000000" w:themeColor="text1"/>
          <w:kern w:val="0"/>
        </w:rPr>
        <w:t>rejestrowane</w:t>
      </w:r>
      <w:r w:rsidRPr="0042218B">
        <w:rPr>
          <w:rFonts w:ascii="DejaVu Sans Condensed" w:hAnsi="DejaVu Sans Condensed"/>
          <w:color w:val="000000" w:themeColor="text1"/>
          <w:kern w:val="0"/>
        </w:rPr>
        <w:t xml:space="preserve"> </w:t>
      </w:r>
      <w:r w:rsidRPr="0042218B">
        <w:rPr>
          <w:rFonts w:ascii="DejaVu Sans Condensed" w:hAnsi="DejaVu Sans Condensed"/>
          <w:b/>
          <w:color w:val="000000" w:themeColor="text1"/>
          <w:kern w:val="0"/>
        </w:rPr>
        <w:t xml:space="preserve">(polecone) ekonomiczne za zwrotnym potwierdzeniem odbioru (ZPO) </w:t>
      </w:r>
      <w:r w:rsidRPr="0042218B">
        <w:rPr>
          <w:rFonts w:ascii="DejaVu Sans Condensed" w:hAnsi="DejaVu Sans Condensed"/>
          <w:color w:val="000000" w:themeColor="text1"/>
          <w:kern w:val="0"/>
        </w:rPr>
        <w:t xml:space="preserve">– przesyłki rejestrowane niebędące przesyłkami najszybszej kategorii przyjęte za potwierdzeniem nadania i doręczone za pokwitowaniem odbioru w obrocie krajowym; </w:t>
      </w:r>
      <w:r w:rsidRPr="0042218B">
        <w:rPr>
          <w:rFonts w:ascii="DejaVu Sans Condensed" w:hAnsi="DejaVu Sans Condensed"/>
          <w:b/>
          <w:color w:val="000000" w:themeColor="text1"/>
          <w:kern w:val="0"/>
        </w:rPr>
        <w:t>przekazanie kwoty pobrania na rachunek bankowy;</w:t>
      </w:r>
    </w:p>
    <w:p w14:paraId="722AF8DC" w14:textId="77777777" w:rsidR="00AC5E90" w:rsidRPr="0042218B" w:rsidRDefault="00AC5E90" w:rsidP="00AC5E90">
      <w:pPr>
        <w:widowControl/>
        <w:numPr>
          <w:ilvl w:val="0"/>
          <w:numId w:val="52"/>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paczki pocztowe </w:t>
      </w:r>
      <w:proofErr w:type="spellStart"/>
      <w:r w:rsidRPr="0042218B">
        <w:rPr>
          <w:rFonts w:ascii="DejaVu Sans Condensed" w:hAnsi="DejaVu Sans Condensed"/>
          <w:b/>
          <w:color w:val="000000" w:themeColor="text1"/>
          <w:kern w:val="0"/>
        </w:rPr>
        <w:t>pobraniowe</w:t>
      </w:r>
      <w:proofErr w:type="spellEnd"/>
      <w:r w:rsidRPr="0042218B">
        <w:rPr>
          <w:rFonts w:ascii="DejaVu Sans Condensed" w:hAnsi="DejaVu Sans Condensed"/>
          <w:color w:val="000000" w:themeColor="text1"/>
          <w:kern w:val="0"/>
        </w:rPr>
        <w:t xml:space="preserve"> </w:t>
      </w:r>
      <w:r w:rsidRPr="0042218B">
        <w:rPr>
          <w:rFonts w:ascii="DejaVu Sans Condensed" w:hAnsi="DejaVu Sans Condensed"/>
          <w:b/>
          <w:color w:val="000000" w:themeColor="text1"/>
          <w:kern w:val="0"/>
        </w:rPr>
        <w:t xml:space="preserve">rejestrowane (polecone) priorytetowe za zwrotnym potwierdzeniem odbioru (ZPO) – </w:t>
      </w:r>
      <w:r w:rsidRPr="0042218B">
        <w:rPr>
          <w:rFonts w:ascii="DejaVu Sans Condensed" w:hAnsi="DejaVu Sans Condensed"/>
          <w:color w:val="000000" w:themeColor="text1"/>
          <w:kern w:val="0"/>
        </w:rPr>
        <w:t xml:space="preserve">przesyłki rejestrowane najszybszej kategorii przyjęte za potwierdzeniem nadania i doręczone za pokwitowaniem odbioru w obrocie krajowym; </w:t>
      </w:r>
      <w:r w:rsidRPr="0042218B">
        <w:rPr>
          <w:rFonts w:ascii="DejaVu Sans Condensed" w:hAnsi="DejaVu Sans Condensed"/>
          <w:b/>
          <w:color w:val="000000" w:themeColor="text1"/>
          <w:kern w:val="0"/>
        </w:rPr>
        <w:t>przekazanie kwoty pobrania na rachunek bankowy;</w:t>
      </w:r>
    </w:p>
    <w:p w14:paraId="759A028F" w14:textId="77777777" w:rsidR="00AC5E90" w:rsidRPr="0042218B" w:rsidRDefault="00AC5E90" w:rsidP="00AC5E90">
      <w:pPr>
        <w:widowControl/>
        <w:numPr>
          <w:ilvl w:val="0"/>
          <w:numId w:val="52"/>
        </w:numPr>
        <w:suppressAutoHyphens w:val="0"/>
        <w:jc w:val="both"/>
        <w:rPr>
          <w:rFonts w:ascii="DejaVu Sans Condensed" w:hAnsi="DejaVu Sans Condensed"/>
          <w:b/>
          <w:color w:val="000000" w:themeColor="text1"/>
          <w:kern w:val="0"/>
        </w:rPr>
      </w:pPr>
      <w:r w:rsidRPr="0042218B">
        <w:rPr>
          <w:rFonts w:ascii="DejaVu Sans Condensed" w:hAnsi="DejaVu Sans Condensed"/>
          <w:b/>
          <w:color w:val="000000" w:themeColor="text1"/>
          <w:kern w:val="0"/>
        </w:rPr>
        <w:t>wymiary paczek pocztowych:</w:t>
      </w:r>
    </w:p>
    <w:p w14:paraId="306124DB" w14:textId="77777777" w:rsidR="00AC5E90" w:rsidRPr="0042218B" w:rsidRDefault="00AC5E90" w:rsidP="00AC5E90">
      <w:pPr>
        <w:widowControl/>
        <w:numPr>
          <w:ilvl w:val="0"/>
          <w:numId w:val="53"/>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gabaryt A </w:t>
      </w:r>
      <w:r w:rsidRPr="0042218B">
        <w:rPr>
          <w:rFonts w:ascii="DejaVu Sans Condensed" w:hAnsi="DejaVu Sans Condensed"/>
          <w:color w:val="000000" w:themeColor="text1"/>
          <w:kern w:val="0"/>
        </w:rPr>
        <w:t xml:space="preserve">to paczki pocztowe o wymiarach: MINIMUM </w:t>
      </w:r>
      <w:r w:rsidRPr="0042218B">
        <w:rPr>
          <w:rFonts w:ascii="DejaVu Sans Condensed" w:hAnsi="DejaVu Sans Condensed"/>
          <w:color w:val="000000" w:themeColor="text1"/>
          <w:kern w:val="0"/>
        </w:rPr>
        <w:br/>
        <w:t xml:space="preserve">– wymiary strony adresowej nie mogą być mniejsze </w:t>
      </w:r>
      <w:r w:rsidRPr="0042218B">
        <w:rPr>
          <w:rFonts w:ascii="DejaVu Sans Condensed" w:hAnsi="DejaVu Sans Condensed"/>
          <w:color w:val="000000" w:themeColor="text1"/>
          <w:kern w:val="0"/>
        </w:rPr>
        <w:br/>
        <w:t>niż 90 x 140 mm, MAKSIMUM – żaden z wymiarów nie może przekroczyć: długość 600 mm, szerokość 500 mm, wysokość 300 mm;</w:t>
      </w:r>
    </w:p>
    <w:p w14:paraId="19CFB79C" w14:textId="77777777" w:rsidR="00AC5E90" w:rsidRPr="0042218B" w:rsidRDefault="00AC5E90" w:rsidP="00AC5E90">
      <w:pPr>
        <w:widowControl/>
        <w:numPr>
          <w:ilvl w:val="0"/>
          <w:numId w:val="54"/>
        </w:numPr>
        <w:suppressAutoHyphens w:val="0"/>
        <w:ind w:left="993"/>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przekazy pocztowe powierzone przez Zamawiającego do realizacji Wykonawcy za pośrednictwem sieci Internet </w:t>
      </w:r>
      <w:r w:rsidRPr="0042218B">
        <w:rPr>
          <w:rFonts w:ascii="DejaVu Sans Condensed" w:hAnsi="DejaVu Sans Condensed"/>
          <w:color w:val="000000" w:themeColor="text1"/>
          <w:kern w:val="0"/>
        </w:rPr>
        <w:t xml:space="preserve">polegające na doręczeniu (wypłacie) adresatowi w obrocie krajowym określonej </w:t>
      </w:r>
      <w:r w:rsidRPr="0042218B">
        <w:rPr>
          <w:rFonts w:ascii="DejaVu Sans Condensed" w:hAnsi="DejaVu Sans Condensed"/>
          <w:color w:val="000000" w:themeColor="text1"/>
          <w:kern w:val="0"/>
        </w:rPr>
        <w:lastRenderedPageBreak/>
        <w:t>kwoty pieniężnej w gwarantowanych terminach – szczegółowy opis w ust. 19;</w:t>
      </w:r>
    </w:p>
    <w:p w14:paraId="50C38B2D" w14:textId="77777777" w:rsidR="00AC5E90" w:rsidRPr="0042218B" w:rsidRDefault="00AC5E90" w:rsidP="00AC5E90">
      <w:pPr>
        <w:widowControl/>
        <w:numPr>
          <w:ilvl w:val="0"/>
          <w:numId w:val="54"/>
        </w:numPr>
        <w:suppressAutoHyphens w:val="0"/>
        <w:ind w:left="993"/>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w przypadku </w:t>
      </w:r>
      <w:r w:rsidRPr="0042218B">
        <w:rPr>
          <w:rFonts w:ascii="DejaVu Sans Condensed" w:hAnsi="DejaVu Sans Condensed"/>
          <w:b/>
          <w:color w:val="000000" w:themeColor="text1"/>
          <w:kern w:val="0"/>
        </w:rPr>
        <w:t>zwrotu przekazu pocztowego</w:t>
      </w:r>
      <w:r w:rsidRPr="0042218B">
        <w:rPr>
          <w:rFonts w:ascii="DejaVu Sans Condensed" w:hAnsi="DejaVu Sans Condensed"/>
          <w:color w:val="000000" w:themeColor="text1"/>
          <w:kern w:val="0"/>
        </w:rPr>
        <w:t xml:space="preserve"> po wyczerpaniu możliwości jego doręczenia lub wypłaty adresatowi, kwoty zwracanych przekazów przekazywane będą </w:t>
      </w:r>
      <w:r w:rsidRPr="0042218B">
        <w:rPr>
          <w:rFonts w:ascii="DejaVu Sans Condensed" w:hAnsi="DejaVu Sans Condensed"/>
          <w:b/>
          <w:color w:val="000000" w:themeColor="text1"/>
          <w:kern w:val="0"/>
        </w:rPr>
        <w:t>bez potrącenia opłaty za zwrot</w:t>
      </w:r>
      <w:r w:rsidRPr="0042218B">
        <w:rPr>
          <w:rFonts w:ascii="DejaVu Sans Condensed" w:hAnsi="DejaVu Sans Condensed"/>
          <w:color w:val="000000" w:themeColor="text1"/>
          <w:kern w:val="0"/>
        </w:rPr>
        <w:t xml:space="preserve"> na rachunek bankowy Zamawiającego;</w:t>
      </w:r>
    </w:p>
    <w:p w14:paraId="78BF1D54" w14:textId="77777777" w:rsidR="00AC5E90" w:rsidRPr="0042218B" w:rsidRDefault="00AC5E90" w:rsidP="00AC5E90">
      <w:pPr>
        <w:widowControl/>
        <w:numPr>
          <w:ilvl w:val="0"/>
          <w:numId w:val="54"/>
        </w:numPr>
        <w:suppressAutoHyphens w:val="0"/>
        <w:ind w:left="993"/>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zwrot przesyłek rejestrowanych</w:t>
      </w:r>
      <w:r w:rsidRPr="0042218B">
        <w:rPr>
          <w:rFonts w:ascii="DejaVu Sans Condensed" w:hAnsi="DejaVu Sans Condensed"/>
          <w:color w:val="000000" w:themeColor="text1"/>
          <w:kern w:val="0"/>
        </w:rPr>
        <w:t xml:space="preserve"> do Zamawiającego po wyczerpaniu możliwości doręczenia lub wydania odbiorcy w obrocie krajowym i zagranicznym;</w:t>
      </w:r>
    </w:p>
    <w:p w14:paraId="56D51381" w14:textId="77777777" w:rsidR="00AC5E90" w:rsidRPr="0042218B" w:rsidRDefault="00AC5E90" w:rsidP="00AC5E90">
      <w:pPr>
        <w:widowControl/>
        <w:numPr>
          <w:ilvl w:val="0"/>
          <w:numId w:val="54"/>
        </w:numPr>
        <w:suppressAutoHyphens w:val="0"/>
        <w:ind w:left="993"/>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potwierdzenie odbioru przesyłki rejestrowanej (zwrotne potwierdzenie odbioru – ZPO) </w:t>
      </w:r>
      <w:r w:rsidRPr="0042218B">
        <w:rPr>
          <w:rFonts w:ascii="DejaVu Sans Condensed" w:hAnsi="DejaVu Sans Condensed"/>
          <w:color w:val="000000" w:themeColor="text1"/>
          <w:kern w:val="0"/>
        </w:rPr>
        <w:t>w obrocie krajowym i zagranicznym.</w:t>
      </w:r>
    </w:p>
    <w:p w14:paraId="475A1C98" w14:textId="0EA02EB1"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Wykonawca zobowiązuje się doręczyć przesyłki listowe przyjęte do przemieszczenia i doręczenia: w dniu następnym jednak nie później </w:t>
      </w:r>
      <w:r w:rsidRPr="0042218B">
        <w:rPr>
          <w:rFonts w:ascii="DejaVu Sans Condensed" w:hAnsi="DejaVu Sans Condensed"/>
          <w:color w:val="000000" w:themeColor="text1"/>
          <w:kern w:val="0"/>
        </w:rPr>
        <w:br/>
        <w:t>niż w 4</w:t>
      </w:r>
      <w:r w:rsidR="00292F50" w:rsidRPr="00A034F4">
        <w:rPr>
          <w:rFonts w:ascii="DejaVu Sans Condensed" w:eastAsia="Times New Roman" w:hAnsi="DejaVu Sans Condensed" w:cs="DejaVu Sans Condensed"/>
          <w:color w:val="000000" w:themeColor="text1"/>
          <w:kern w:val="0"/>
          <w:lang w:eastAsia="pl-PL" w:bidi="ar-SA"/>
        </w:rPr>
        <w:t>.</w:t>
      </w:r>
      <w:r w:rsidRPr="0042218B">
        <w:rPr>
          <w:rFonts w:ascii="DejaVu Sans Condensed" w:hAnsi="DejaVu Sans Condensed"/>
          <w:color w:val="000000" w:themeColor="text1"/>
          <w:kern w:val="0"/>
        </w:rPr>
        <w:t xml:space="preserve"> dniu po dniu nadania w przypadku przesyłki listowej najszybszej kategorii, w dniu następnym jednak nie później niż w 6</w:t>
      </w:r>
      <w:r w:rsidR="00292F50" w:rsidRPr="00A034F4">
        <w:rPr>
          <w:rFonts w:ascii="DejaVu Sans Condensed" w:eastAsia="Times New Roman" w:hAnsi="DejaVu Sans Condensed" w:cs="DejaVu Sans Condensed"/>
          <w:color w:val="000000" w:themeColor="text1"/>
          <w:kern w:val="0"/>
          <w:lang w:eastAsia="pl-PL" w:bidi="ar-SA"/>
        </w:rPr>
        <w:t>.</w:t>
      </w:r>
      <w:r w:rsidRPr="0042218B">
        <w:rPr>
          <w:rFonts w:ascii="DejaVu Sans Condensed" w:hAnsi="DejaVu Sans Condensed"/>
          <w:color w:val="000000" w:themeColor="text1"/>
          <w:kern w:val="0"/>
        </w:rPr>
        <w:t xml:space="preserve"> dniu po dniu nadania w przypadku przesyłki niebędącej przesyłką najszybszej kategorii.</w:t>
      </w:r>
    </w:p>
    <w:p w14:paraId="6707E02A" w14:textId="04AF9961"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Wykonawca będzie doręczał do siedziby Zamawiającego pokwitowane przez adresata </w:t>
      </w:r>
      <w:r w:rsidR="00292F50" w:rsidRPr="00A034F4">
        <w:rPr>
          <w:rFonts w:ascii="DejaVu Sans Condensed" w:eastAsia="Times New Roman" w:hAnsi="DejaVu Sans Condensed" w:cs="DejaVu Sans Condensed"/>
          <w:color w:val="000000" w:themeColor="text1"/>
          <w:kern w:val="0"/>
          <w:lang w:eastAsia="pl-PL" w:bidi="ar-SA"/>
        </w:rPr>
        <w:t>„</w:t>
      </w:r>
      <w:r w:rsidRPr="0042218B">
        <w:rPr>
          <w:rFonts w:ascii="DejaVu Sans Condensed" w:hAnsi="DejaVu Sans Condensed"/>
          <w:color w:val="000000" w:themeColor="text1"/>
          <w:kern w:val="0"/>
        </w:rPr>
        <w:t>potwierdzenie odbioru</w:t>
      </w:r>
      <w:r w:rsidR="00292F50" w:rsidRPr="00A034F4">
        <w:rPr>
          <w:rFonts w:ascii="DejaVu Sans Condensed" w:eastAsia="Times New Roman" w:hAnsi="DejaVu Sans Condensed" w:cs="DejaVu Sans Condensed"/>
          <w:color w:val="000000" w:themeColor="text1"/>
          <w:kern w:val="0"/>
          <w:lang w:eastAsia="pl-PL" w:bidi="ar-SA"/>
        </w:rPr>
        <w:t>”</w:t>
      </w:r>
      <w:r w:rsidRPr="0042218B">
        <w:rPr>
          <w:rFonts w:ascii="DejaVu Sans Condensed" w:hAnsi="DejaVu Sans Condensed"/>
          <w:color w:val="000000" w:themeColor="text1"/>
          <w:kern w:val="0"/>
        </w:rPr>
        <w:t xml:space="preserve"> niezwłocznie po doręczeniu przesyłki </w:t>
      </w:r>
      <w:r w:rsidRPr="0042218B">
        <w:rPr>
          <w:rFonts w:ascii="DejaVu Sans Condensed" w:hAnsi="DejaVu Sans Condensed"/>
          <w:color w:val="000000" w:themeColor="text1"/>
          <w:kern w:val="0"/>
        </w:rPr>
        <w:br/>
        <w:t xml:space="preserve">nie później jednak, niż w ciągu 7 dni roboczych od dnia doręczenia. </w:t>
      </w:r>
    </w:p>
    <w:p w14:paraId="342F8925"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Przesyłki powinny być dostarczane przez Wykonawcę:</w:t>
      </w:r>
    </w:p>
    <w:p w14:paraId="1EAD1AC6" w14:textId="77777777" w:rsidR="00AC5E90" w:rsidRPr="0042218B" w:rsidRDefault="00AC5E90" w:rsidP="00AC5E90">
      <w:pPr>
        <w:widowControl/>
        <w:numPr>
          <w:ilvl w:val="0"/>
          <w:numId w:val="48"/>
        </w:numPr>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zgodnie z przepisami art. 39 § 3 pkt 1, art. 43-45, art. 46 § 1 i § 2 i art. 47 </w:t>
      </w:r>
      <w:r w:rsidRPr="0042218B">
        <w:rPr>
          <w:rFonts w:ascii="DejaVu Sans Condensed" w:hAnsi="DejaVu Sans Condensed"/>
          <w:i/>
          <w:color w:val="000000" w:themeColor="text1"/>
          <w:kern w:val="0"/>
        </w:rPr>
        <w:t>Kodeksu postępowania administracyjnego</w:t>
      </w:r>
      <w:r w:rsidRPr="0042218B">
        <w:rPr>
          <w:rFonts w:ascii="DejaVu Sans Condensed" w:hAnsi="DejaVu Sans Condensed"/>
          <w:color w:val="000000" w:themeColor="text1"/>
          <w:kern w:val="0"/>
        </w:rPr>
        <w:t>, z zastrzeżeniem punktów następnych;</w:t>
      </w:r>
    </w:p>
    <w:p w14:paraId="71E8D899" w14:textId="77777777" w:rsidR="00AC5E90" w:rsidRPr="0042218B" w:rsidRDefault="00AC5E90" w:rsidP="00AC5E90">
      <w:pPr>
        <w:widowControl/>
        <w:numPr>
          <w:ilvl w:val="0"/>
          <w:numId w:val="48"/>
        </w:numPr>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przesyłki kierowane do sądów powszechnych, z wyjątkiem wydziałów karnych tych sądów, powinny być doręczone w trybie określonym w art. 165 </w:t>
      </w:r>
      <w:r w:rsidRPr="0042218B">
        <w:rPr>
          <w:rFonts w:ascii="DejaVu Sans Condensed" w:hAnsi="DejaVu Sans Condensed"/>
          <w:i/>
          <w:color w:val="000000" w:themeColor="text1"/>
          <w:kern w:val="0"/>
        </w:rPr>
        <w:t>Kodeksu postępowania cywilnego;</w:t>
      </w:r>
    </w:p>
    <w:p w14:paraId="0CCA480B" w14:textId="77777777" w:rsidR="00AC5E90" w:rsidRPr="0042218B" w:rsidRDefault="00AC5E90" w:rsidP="00AC5E90">
      <w:pPr>
        <w:widowControl/>
        <w:numPr>
          <w:ilvl w:val="0"/>
          <w:numId w:val="48"/>
        </w:numPr>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przesyłki kierowane do wydziałów karnych sądów powszechnych oraz prokuratur powinny być doręczone zgodnie z art. 131 § 1 pkt 1 </w:t>
      </w:r>
      <w:r w:rsidRPr="0042218B">
        <w:rPr>
          <w:rFonts w:ascii="DejaVu Sans Condensed" w:hAnsi="DejaVu Sans Condensed"/>
          <w:i/>
          <w:color w:val="000000" w:themeColor="text1"/>
          <w:kern w:val="0"/>
        </w:rPr>
        <w:t>Kodeksu postępowania karnego</w:t>
      </w:r>
      <w:r w:rsidRPr="0042218B">
        <w:rPr>
          <w:rFonts w:ascii="DejaVu Sans Condensed" w:hAnsi="DejaVu Sans Condensed"/>
          <w:color w:val="000000" w:themeColor="text1"/>
          <w:kern w:val="0"/>
        </w:rPr>
        <w:t>;</w:t>
      </w:r>
    </w:p>
    <w:p w14:paraId="473A752F" w14:textId="77777777" w:rsidR="00AC5E90" w:rsidRPr="0042218B" w:rsidRDefault="00AC5E90" w:rsidP="00AC5E90">
      <w:pPr>
        <w:widowControl/>
        <w:numPr>
          <w:ilvl w:val="0"/>
          <w:numId w:val="48"/>
        </w:numPr>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przesyłki kierowane do sądów administracyjnych powinny być doręczane zgodnie z trybami określonymi w art. 83 § 3 ustawy z dnia 30 sierpnia 2002 roku – </w:t>
      </w:r>
      <w:r w:rsidRPr="0042218B">
        <w:rPr>
          <w:rFonts w:ascii="DejaVu Sans Condensed" w:hAnsi="DejaVu Sans Condensed"/>
          <w:i/>
          <w:color w:val="000000" w:themeColor="text1"/>
          <w:kern w:val="0"/>
        </w:rPr>
        <w:t>Prawo o postępowaniu przed sądami administracyjnymi</w:t>
      </w:r>
      <w:r w:rsidRPr="0042218B">
        <w:rPr>
          <w:rFonts w:ascii="DejaVu Sans Condensed" w:hAnsi="DejaVu Sans Condensed"/>
          <w:color w:val="000000" w:themeColor="text1"/>
          <w:kern w:val="0"/>
        </w:rPr>
        <w:t>;</w:t>
      </w:r>
    </w:p>
    <w:p w14:paraId="28AE65D7" w14:textId="77777777" w:rsidR="00AC5E90" w:rsidRPr="0042218B" w:rsidRDefault="00AC5E90" w:rsidP="00AC5E90">
      <w:pPr>
        <w:widowControl/>
        <w:numPr>
          <w:ilvl w:val="0"/>
          <w:numId w:val="48"/>
        </w:numPr>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przesyłki kierowane do Sądu Najwyższego, z wyjątkiem Izby Karnej Sądu Najwyższego, powinny być doręczone, jak w pkt 2, przesyłki kierowane </w:t>
      </w:r>
      <w:r w:rsidRPr="0042218B">
        <w:rPr>
          <w:rFonts w:ascii="DejaVu Sans Condensed" w:hAnsi="DejaVu Sans Condensed"/>
          <w:color w:val="000000" w:themeColor="text1"/>
          <w:kern w:val="0"/>
        </w:rPr>
        <w:br/>
        <w:t>do Izby Karnej Sądu Najwyższego – jak w pkt 3.</w:t>
      </w:r>
    </w:p>
    <w:p w14:paraId="4585B3CF" w14:textId="5D3933B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Wykonawca zobowiązany jest do świadczenia usługi dostarczenia przesyłek </w:t>
      </w:r>
      <w:r w:rsidRPr="0042218B">
        <w:rPr>
          <w:rFonts w:ascii="DejaVu Sans Condensed" w:hAnsi="DejaVu Sans Condensed"/>
          <w:color w:val="000000" w:themeColor="text1"/>
          <w:kern w:val="0"/>
        </w:rPr>
        <w:br/>
        <w:t>i pieniężnych przekazów pocztowych do każdego wskazanego przez Zamawiającego adresu w kraju i za</w:t>
      </w:r>
      <w:r w:rsidR="00B441D7" w:rsidRPr="0042218B">
        <w:rPr>
          <w:rFonts w:ascii="DejaVu Sans Condensed" w:hAnsi="DejaVu Sans Condensed"/>
          <w:color w:val="000000" w:themeColor="text1"/>
          <w:kern w:val="0"/>
        </w:rPr>
        <w:t xml:space="preserve"> </w:t>
      </w:r>
      <w:r w:rsidRPr="0042218B">
        <w:rPr>
          <w:rFonts w:ascii="DejaVu Sans Condensed" w:hAnsi="DejaVu Sans Condensed"/>
          <w:color w:val="000000" w:themeColor="text1"/>
          <w:kern w:val="0"/>
        </w:rPr>
        <w:t>granicą.</w:t>
      </w:r>
    </w:p>
    <w:p w14:paraId="354FE9B6" w14:textId="3BDFB54C"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u w:val="single"/>
        </w:rPr>
      </w:pPr>
      <w:r w:rsidRPr="0042218B">
        <w:rPr>
          <w:rFonts w:ascii="DejaVu Sans Condensed" w:hAnsi="DejaVu Sans Condensed"/>
          <w:color w:val="000000" w:themeColor="text1"/>
          <w:kern w:val="0"/>
        </w:rPr>
        <w:t>Przesyłki listowe nadawane przez Zamawiającego dostarczane będą przez Wykonawcę do każdego miejsca w kraju i za</w:t>
      </w:r>
      <w:r w:rsidR="006C6905" w:rsidRPr="0042218B">
        <w:rPr>
          <w:rFonts w:ascii="DejaVu Sans Condensed" w:hAnsi="DejaVu Sans Condensed"/>
          <w:color w:val="000000" w:themeColor="text1"/>
          <w:kern w:val="0"/>
        </w:rPr>
        <w:t xml:space="preserve"> </w:t>
      </w:r>
      <w:r w:rsidRPr="0042218B">
        <w:rPr>
          <w:rFonts w:ascii="DejaVu Sans Condensed" w:hAnsi="DejaVu Sans Condensed"/>
          <w:color w:val="000000" w:themeColor="text1"/>
          <w:kern w:val="0"/>
        </w:rPr>
        <w:t xml:space="preserve">granicą. Paczki nadawane przez Zamawiającego dostarczane będą przez Wykonawcę do każdego miejsca </w:t>
      </w:r>
      <w:r w:rsidRPr="0042218B">
        <w:rPr>
          <w:rFonts w:ascii="DejaVu Sans Condensed" w:hAnsi="DejaVu Sans Condensed"/>
          <w:color w:val="000000" w:themeColor="text1"/>
          <w:kern w:val="0"/>
        </w:rPr>
        <w:br/>
        <w:t>w kraju i za</w:t>
      </w:r>
      <w:r w:rsidR="006C6905" w:rsidRPr="0042218B">
        <w:rPr>
          <w:rFonts w:ascii="DejaVu Sans Condensed" w:hAnsi="DejaVu Sans Condensed"/>
          <w:color w:val="000000" w:themeColor="text1"/>
          <w:kern w:val="0"/>
        </w:rPr>
        <w:t xml:space="preserve"> </w:t>
      </w:r>
      <w:r w:rsidRPr="0042218B">
        <w:rPr>
          <w:rFonts w:ascii="DejaVu Sans Condensed" w:hAnsi="DejaVu Sans Condensed"/>
          <w:color w:val="000000" w:themeColor="text1"/>
          <w:kern w:val="0"/>
        </w:rPr>
        <w:t>granicą.</w:t>
      </w:r>
    </w:p>
    <w:p w14:paraId="55C5B8F7"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Wykonawca musi posiadać sieć pocztową zapewniającą należyte wykonanie usługi.</w:t>
      </w:r>
    </w:p>
    <w:p w14:paraId="54119AEB" w14:textId="77777777" w:rsidR="00A034F4" w:rsidRPr="0042218B" w:rsidRDefault="00AC5E90" w:rsidP="00A034F4">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Wykonawca musi posiadać placówkę pocztową na terenie miasta Kutno, umożliwiającą nadawanie i odbiór przesyłek.</w:t>
      </w:r>
    </w:p>
    <w:p w14:paraId="480A2FE3" w14:textId="5329DFCB" w:rsidR="00214E3C" w:rsidRPr="0042218B" w:rsidRDefault="00214E3C" w:rsidP="00A034F4">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rPr>
        <w:t>Zamawiający będzie nadawał przesyłki w stanie uporządkowanym według kategorii rodzajowej i wagowej. Przesyłki rejestrowane nadawane będą na podstawie wykazu listów poleconych</w:t>
      </w:r>
      <w:r w:rsidRPr="00A034F4">
        <w:rPr>
          <w:rFonts w:ascii="DejaVu Sans Condensed" w:hAnsi="DejaVu Sans Condensed" w:cs="DejaVu Sans Condensed"/>
          <w:color w:val="000000" w:themeColor="text1"/>
        </w:rPr>
        <w:t>.</w:t>
      </w:r>
      <w:r w:rsidRPr="0042218B">
        <w:rPr>
          <w:rFonts w:ascii="DejaVu Sans Condensed" w:hAnsi="DejaVu Sans Condensed"/>
          <w:color w:val="000000" w:themeColor="text1"/>
        </w:rPr>
        <w:t xml:space="preserve"> Przesyłki nierejestrowane nadawane </w:t>
      </w:r>
      <w:r w:rsidRPr="0042218B">
        <w:rPr>
          <w:rFonts w:ascii="DejaVu Sans Condensed" w:hAnsi="DejaVu Sans Condensed"/>
          <w:color w:val="000000" w:themeColor="text1"/>
        </w:rPr>
        <w:lastRenderedPageBreak/>
        <w:t>będą na podstawie wykazu nadanych przesyłek. Wykazy sporządzane będą w dwóch egzemplarzach po jednym dla Wykonawcy i Zamawiającego.</w:t>
      </w:r>
    </w:p>
    <w:p w14:paraId="47265BF1"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Zamawiający umieszcza na przesyłkach w sposób trwały i czytelny informacje jednoznacznie identyfikujące adresata i nadawcę, jednocześnie określając rodzaj przesyłki (zwykła, polecona, priorytetowa) na stronie adresowej przesyłki.</w:t>
      </w:r>
    </w:p>
    <w:p w14:paraId="25A212AE"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Zamawiający będzie korzystał wyłącznie ze swojego opakowania przesyłek, nie dopuszcza się stosowania opakowań Wykonawcy.</w:t>
      </w:r>
    </w:p>
    <w:p w14:paraId="55B3752D"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Wykonawca zobowiązuje się do przekazania wszelkich oznaczeń przesyłek rejestrowanych i priorytetowych.</w:t>
      </w:r>
    </w:p>
    <w:p w14:paraId="60A322A0"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Zamawiający będzie korzystał również z własnych wzorów druków „potwierdzenia odbioru” w celu doręczania przesyłek na zasadach określonych w ustawie z dnia 14 czerwca 1960 roku – </w:t>
      </w:r>
      <w:r w:rsidRPr="0042218B">
        <w:rPr>
          <w:rFonts w:ascii="DejaVu Sans Condensed" w:hAnsi="DejaVu Sans Condensed"/>
          <w:i/>
          <w:color w:val="000000" w:themeColor="text1"/>
          <w:kern w:val="0"/>
        </w:rPr>
        <w:t>Kodeks postępowania administracyjnego</w:t>
      </w:r>
      <w:r w:rsidRPr="0042218B">
        <w:rPr>
          <w:rFonts w:ascii="DejaVu Sans Condensed" w:hAnsi="DejaVu Sans Condensed"/>
          <w:color w:val="000000" w:themeColor="text1"/>
          <w:kern w:val="0"/>
        </w:rPr>
        <w:t>.</w:t>
      </w:r>
    </w:p>
    <w:p w14:paraId="6D7447D0"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Wykonawca będzie stosował własne znaki służące do potwierdzenia opłat dotyczących usługi pocztowej i oznaczenia umożliwiające identyfikację umowy, na podstawie której świadczone są usługi pocztowe.</w:t>
      </w:r>
    </w:p>
    <w:p w14:paraId="20F3E1CA" w14:textId="087B557A"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Przewidywana ilość przesyłek: w załączonej tabeli znajdują się wyspecyfikowane rodzaje przesyłek (usług pocztowych</w:t>
      </w:r>
      <w:r w:rsidRPr="00EE6552">
        <w:rPr>
          <w:rFonts w:ascii="DejaVu Sans Condensed" w:eastAsia="Times New Roman" w:hAnsi="DejaVu Sans Condensed" w:cs="DejaVu Sans Condensed"/>
          <w:color w:val="000000" w:themeColor="text1"/>
          <w:kern w:val="0"/>
          <w:lang w:eastAsia="pl-PL" w:bidi="ar-SA"/>
        </w:rPr>
        <w:t>)</w:t>
      </w:r>
      <w:r w:rsidR="00292F50">
        <w:rPr>
          <w:rFonts w:ascii="DejaVu Sans Condensed" w:eastAsia="Times New Roman" w:hAnsi="DejaVu Sans Condensed" w:cs="DejaVu Sans Condensed"/>
          <w:color w:val="000000" w:themeColor="text1"/>
          <w:kern w:val="0"/>
          <w:lang w:eastAsia="pl-PL" w:bidi="ar-SA"/>
        </w:rPr>
        <w:t>,</w:t>
      </w:r>
      <w:r w:rsidRPr="0042218B">
        <w:rPr>
          <w:rFonts w:ascii="DejaVu Sans Condensed" w:hAnsi="DejaVu Sans Condensed"/>
          <w:color w:val="000000" w:themeColor="text1"/>
          <w:kern w:val="0"/>
        </w:rPr>
        <w:t xml:space="preserve"> jakie będą zlecane Wykonawcy oraz średnie ilości danych usług w skali roku. Jako podstawę do wyliczenia wartości zamówienia Zamawiający przyjął </w:t>
      </w:r>
      <w:r w:rsidRPr="0042218B">
        <w:rPr>
          <w:rFonts w:ascii="DejaVu Sans Condensed" w:hAnsi="DejaVu Sans Condensed"/>
          <w:color w:val="000000" w:themeColor="text1"/>
          <w:kern w:val="0"/>
        </w:rPr>
        <w:br/>
        <w:t>– na podstawie analizy poniesionych wydatków z poprzednich 12 m–</w:t>
      </w:r>
      <w:proofErr w:type="spellStart"/>
      <w:r w:rsidRPr="0042218B">
        <w:rPr>
          <w:rFonts w:ascii="DejaVu Sans Condensed" w:hAnsi="DejaVu Sans Condensed"/>
          <w:color w:val="000000" w:themeColor="text1"/>
          <w:kern w:val="0"/>
        </w:rPr>
        <w:t>cy</w:t>
      </w:r>
      <w:proofErr w:type="spellEnd"/>
      <w:r w:rsidRPr="0042218B">
        <w:rPr>
          <w:rFonts w:ascii="DejaVu Sans Condensed" w:hAnsi="DejaVu Sans Condensed"/>
          <w:color w:val="000000" w:themeColor="text1"/>
          <w:kern w:val="0"/>
        </w:rPr>
        <w:t xml:space="preserve"> i ewentualnych zmian tych ilości oraz prognozowanego średniorocznego wskaźnika cen towarów i usług konsumpcyjnych (wzrost cen) ogółem </w:t>
      </w:r>
      <w:r w:rsidRPr="0042218B">
        <w:rPr>
          <w:rFonts w:ascii="DejaVu Sans Condensed" w:hAnsi="DejaVu Sans Condensed"/>
          <w:color w:val="000000" w:themeColor="text1"/>
          <w:kern w:val="0"/>
        </w:rPr>
        <w:br/>
        <w:t xml:space="preserve">– średnie roczne ilości przesyłek każdego rodzaju. </w:t>
      </w:r>
      <w:r w:rsidRPr="0042218B">
        <w:rPr>
          <w:rFonts w:ascii="DejaVu Sans Condensed" w:hAnsi="DejaVu Sans Condensed"/>
          <w:b/>
          <w:color w:val="000000" w:themeColor="text1"/>
          <w:kern w:val="0"/>
        </w:rPr>
        <w:t>Zamawiający zastrzega, że nie jest zobowiązany do realizowania podanych ilości przesyłek. Faktyczne ilości realizowanych przesyłek w skali roku mogą odbiegać od podanych średnich ilości.</w:t>
      </w:r>
    </w:p>
    <w:p w14:paraId="4729B329"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Przekazy pocztowe będą dostarczane klientom Miejskiego Ośrodka Pomocy Społecznej w Kutnie na terenie miasta Kutno i innych miejscowości </w:t>
      </w:r>
      <w:r w:rsidRPr="0042218B">
        <w:rPr>
          <w:rFonts w:ascii="DejaVu Sans Condensed" w:hAnsi="DejaVu Sans Condensed"/>
          <w:color w:val="000000" w:themeColor="text1"/>
          <w:kern w:val="0"/>
        </w:rPr>
        <w:br/>
        <w:t xml:space="preserve">na terenie całego kraju. Określona liczba przekazów pocztowych jest wielkością orientacyjną. Wykonawca powinien posiadać placówkę pocztową </w:t>
      </w:r>
      <w:r w:rsidRPr="0042218B">
        <w:rPr>
          <w:rFonts w:ascii="DejaVu Sans Condensed" w:hAnsi="DejaVu Sans Condensed"/>
          <w:color w:val="000000" w:themeColor="text1"/>
          <w:kern w:val="0"/>
          <w:shd w:val="clear" w:color="auto" w:fill="FFFFFF"/>
        </w:rPr>
        <w:t>na terenie miasta Kutno i innych miejscowości na terenie całego kraju</w:t>
      </w:r>
      <w:r w:rsidRPr="0042218B">
        <w:rPr>
          <w:rFonts w:ascii="DejaVu Sans Condensed" w:hAnsi="DejaVu Sans Condensed"/>
          <w:color w:val="000000" w:themeColor="text1"/>
          <w:kern w:val="0"/>
        </w:rPr>
        <w:t xml:space="preserve"> przeznaczoną do obsługi klienta (odbioru przekazów).</w:t>
      </w:r>
    </w:p>
    <w:p w14:paraId="25CB0F40" w14:textId="77777777" w:rsidR="00AC5E90" w:rsidRPr="0042218B" w:rsidRDefault="00AC5E90" w:rsidP="00AC5E90">
      <w:pPr>
        <w:widowControl/>
        <w:numPr>
          <w:ilvl w:val="0"/>
          <w:numId w:val="47"/>
        </w:numPr>
        <w:suppressAutoHyphens w:val="0"/>
        <w:jc w:val="both"/>
        <w:rPr>
          <w:rFonts w:ascii="DejaVu Sans Condensed" w:hAnsi="DejaVu Sans Condensed"/>
          <w:color w:val="000000" w:themeColor="text1"/>
          <w:kern w:val="0"/>
        </w:rPr>
      </w:pPr>
      <w:r w:rsidRPr="0042218B">
        <w:rPr>
          <w:rFonts w:ascii="DejaVu Sans Condensed" w:hAnsi="DejaVu Sans Condensed"/>
          <w:b/>
          <w:color w:val="000000" w:themeColor="text1"/>
          <w:kern w:val="0"/>
        </w:rPr>
        <w:t xml:space="preserve">Realizacja zamówienia przez Wykonawcę w zakresie przekazów pocztowych powierzonych przez Zamawiającego do realizacji </w:t>
      </w:r>
      <w:r w:rsidRPr="0042218B">
        <w:rPr>
          <w:rFonts w:ascii="DejaVu Sans Condensed" w:hAnsi="DejaVu Sans Condensed"/>
          <w:b/>
          <w:color w:val="000000" w:themeColor="text1"/>
          <w:kern w:val="0"/>
        </w:rPr>
        <w:br/>
        <w:t>za pośrednictwem sieci Internet będzie odbywać się w następujący sposób:</w:t>
      </w:r>
    </w:p>
    <w:p w14:paraId="7A14DE8B" w14:textId="5CC77EF1" w:rsidR="00AC5E90" w:rsidRPr="0042218B" w:rsidRDefault="00AC5E90" w:rsidP="00AC5E90">
      <w:pPr>
        <w:widowControl/>
        <w:numPr>
          <w:ilvl w:val="0"/>
          <w:numId w:val="55"/>
        </w:numPr>
        <w:tabs>
          <w:tab w:val="clear" w:pos="720"/>
          <w:tab w:val="left" w:pos="851"/>
        </w:tabs>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Zamawiający udostępni Wykonawcy niezbędne dane umożliwiające zintegrowanie systemów informatycznych Zamawiającego i Wykonawcy celem nadawania przekazów pocztowych w formie bezgotówkowej </w:t>
      </w:r>
      <w:r w:rsidRPr="0042218B">
        <w:rPr>
          <w:rFonts w:ascii="DejaVu Sans Condensed" w:hAnsi="DejaVu Sans Condensed"/>
          <w:color w:val="000000" w:themeColor="text1"/>
          <w:kern w:val="0"/>
        </w:rPr>
        <w:br/>
        <w:t>– przelewem na wskazany rachunek ba</w:t>
      </w:r>
      <w:r w:rsidR="00D479C8" w:rsidRPr="0042218B">
        <w:rPr>
          <w:rFonts w:ascii="DejaVu Sans Condensed" w:hAnsi="DejaVu Sans Condensed"/>
          <w:color w:val="000000" w:themeColor="text1"/>
          <w:kern w:val="0"/>
        </w:rPr>
        <w:t>nkowy Wykonawcy za </w:t>
      </w:r>
      <w:r w:rsidRPr="0042218B">
        <w:rPr>
          <w:rFonts w:ascii="DejaVu Sans Condensed" w:hAnsi="DejaVu Sans Condensed"/>
          <w:color w:val="000000" w:themeColor="text1"/>
          <w:kern w:val="0"/>
        </w:rPr>
        <w:t xml:space="preserve">pośrednictwem strony internetowej (tj. logowanie na stronie internetowej wskazanej przez Wykonawcę w celu </w:t>
      </w:r>
      <w:r w:rsidR="00D479C8" w:rsidRPr="0042218B">
        <w:rPr>
          <w:rFonts w:ascii="DejaVu Sans Condensed" w:hAnsi="DejaVu Sans Condensed"/>
          <w:color w:val="000000" w:themeColor="text1"/>
          <w:kern w:val="0"/>
        </w:rPr>
        <w:t>nadania przekazów, wczytanie do </w:t>
      </w:r>
      <w:r w:rsidRPr="0042218B">
        <w:rPr>
          <w:rFonts w:ascii="DejaVu Sans Condensed" w:hAnsi="DejaVu Sans Condensed"/>
          <w:color w:val="000000" w:themeColor="text1"/>
          <w:kern w:val="0"/>
        </w:rPr>
        <w:t>systemu plików o określonym formacie i strukturze zawierających niezbędne dane do nadania przekazów lub rejestracji w</w:t>
      </w:r>
      <w:r w:rsidR="00D479C8" w:rsidRPr="0042218B">
        <w:rPr>
          <w:rFonts w:ascii="DejaVu Sans Condensed" w:hAnsi="DejaVu Sans Condensed"/>
          <w:color w:val="000000" w:themeColor="text1"/>
          <w:kern w:val="0"/>
        </w:rPr>
        <w:t> </w:t>
      </w:r>
      <w:r w:rsidRPr="0042218B">
        <w:rPr>
          <w:rFonts w:ascii="DejaVu Sans Condensed" w:hAnsi="DejaVu Sans Condensed"/>
          <w:color w:val="000000" w:themeColor="text1"/>
          <w:kern w:val="0"/>
        </w:rPr>
        <w:t>systemie, Zamawiający wskaże warunki</w:t>
      </w:r>
      <w:r w:rsidR="00292F50">
        <w:rPr>
          <w:rFonts w:ascii="DejaVu Sans Condensed" w:eastAsia="Times New Roman" w:hAnsi="DejaVu Sans Condensed" w:cs="DejaVu Sans Condensed"/>
          <w:color w:val="000000" w:themeColor="text1"/>
          <w:kern w:val="0"/>
          <w:lang w:eastAsia="pl-PL" w:bidi="ar-SA"/>
        </w:rPr>
        <w:t>,</w:t>
      </w:r>
      <w:r w:rsidRPr="0042218B">
        <w:rPr>
          <w:rFonts w:ascii="DejaVu Sans Condensed" w:hAnsi="DejaVu Sans Condensed"/>
          <w:color w:val="000000" w:themeColor="text1"/>
          <w:kern w:val="0"/>
        </w:rPr>
        <w:t xml:space="preserve"> jakie musi spełniać struktura pliku zawierającego bazę danych do nadania przekazu;</w:t>
      </w:r>
    </w:p>
    <w:p w14:paraId="0DAA619A" w14:textId="7E8ADDEB" w:rsidR="00AC5E90" w:rsidRPr="0042218B" w:rsidRDefault="00AC5E90" w:rsidP="00AC5E90">
      <w:pPr>
        <w:widowControl/>
        <w:numPr>
          <w:ilvl w:val="0"/>
          <w:numId w:val="55"/>
        </w:numPr>
        <w:tabs>
          <w:tab w:val="clear" w:pos="720"/>
          <w:tab w:val="left" w:pos="851"/>
        </w:tabs>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Zamawiający przekaże Wykonawcy na wskazany rachunek bankowy                            </w:t>
      </w:r>
      <w:r w:rsidRPr="0042218B">
        <w:rPr>
          <w:rFonts w:ascii="DejaVu Sans Condensed" w:hAnsi="DejaVu Sans Condensed"/>
          <w:b/>
          <w:color w:val="000000" w:themeColor="text1"/>
          <w:kern w:val="0"/>
        </w:rPr>
        <w:t>za pośrednictwem strony internetowej</w:t>
      </w:r>
      <w:r w:rsidRPr="0042218B">
        <w:rPr>
          <w:rFonts w:ascii="DejaVu Sans Condensed" w:hAnsi="DejaVu Sans Condensed"/>
          <w:color w:val="000000" w:themeColor="text1"/>
          <w:kern w:val="0"/>
        </w:rPr>
        <w:t>,</w:t>
      </w:r>
      <w:r w:rsidRPr="0042218B">
        <w:rPr>
          <w:rFonts w:ascii="DejaVu Sans Condensed" w:hAnsi="DejaVu Sans Condensed"/>
          <w:b/>
          <w:color w:val="000000" w:themeColor="text1"/>
          <w:kern w:val="0"/>
        </w:rPr>
        <w:t xml:space="preserve"> </w:t>
      </w:r>
      <w:r w:rsidRPr="0042218B">
        <w:rPr>
          <w:rFonts w:ascii="DejaVu Sans Condensed" w:hAnsi="DejaVu Sans Condensed"/>
          <w:color w:val="000000" w:themeColor="text1"/>
          <w:kern w:val="0"/>
        </w:rPr>
        <w:t xml:space="preserve">na 3 dni robocze przed datą </w:t>
      </w:r>
      <w:r w:rsidRPr="0042218B">
        <w:rPr>
          <w:rFonts w:ascii="DejaVu Sans Condensed" w:hAnsi="DejaVu Sans Condensed"/>
          <w:color w:val="000000" w:themeColor="text1"/>
          <w:kern w:val="0"/>
        </w:rPr>
        <w:lastRenderedPageBreak/>
        <w:t>nadania przekazów pocztowych, środki pieniężne w wysokości równej sumie kwot przekazów wraz z opłatami za nadanie przekazu i opłatami za</w:t>
      </w:r>
      <w:r w:rsidR="00292F50">
        <w:rPr>
          <w:rFonts w:ascii="DejaVu Sans Condensed" w:eastAsia="Times New Roman" w:hAnsi="DejaVu Sans Condensed" w:cs="DejaVu Sans Condensed"/>
          <w:color w:val="000000" w:themeColor="text1"/>
          <w:kern w:val="0"/>
          <w:lang w:eastAsia="pl-PL" w:bidi="ar-SA"/>
        </w:rPr>
        <w:t> </w:t>
      </w:r>
      <w:r w:rsidRPr="0042218B">
        <w:rPr>
          <w:rFonts w:ascii="DejaVu Sans Condensed" w:hAnsi="DejaVu Sans Condensed"/>
          <w:color w:val="000000" w:themeColor="text1"/>
          <w:kern w:val="0"/>
        </w:rPr>
        <w:t>zlecone usługi dodatkowe oraz następujące dane: - imię i nazwisko adresata</w:t>
      </w:r>
      <w:r w:rsidR="00292F50">
        <w:rPr>
          <w:rFonts w:ascii="DejaVu Sans Condensed" w:eastAsia="Times New Roman" w:hAnsi="DejaVu Sans Condensed" w:cs="DejaVu Sans Condensed"/>
          <w:color w:val="000000" w:themeColor="text1"/>
          <w:kern w:val="0"/>
          <w:lang w:eastAsia="pl-PL" w:bidi="ar-SA"/>
        </w:rPr>
        <w:t>;</w:t>
      </w:r>
      <w:r w:rsidRPr="0042218B">
        <w:rPr>
          <w:rFonts w:ascii="DejaVu Sans Condensed" w:hAnsi="DejaVu Sans Condensed"/>
          <w:color w:val="000000" w:themeColor="text1"/>
          <w:kern w:val="0"/>
        </w:rPr>
        <w:t xml:space="preserve"> - adres</w:t>
      </w:r>
      <w:r w:rsidR="00292F50">
        <w:rPr>
          <w:rFonts w:ascii="DejaVu Sans Condensed" w:eastAsia="Times New Roman" w:hAnsi="DejaVu Sans Condensed" w:cs="DejaVu Sans Condensed"/>
          <w:color w:val="000000" w:themeColor="text1"/>
          <w:kern w:val="0"/>
          <w:lang w:eastAsia="pl-PL" w:bidi="ar-SA"/>
        </w:rPr>
        <w:t>;</w:t>
      </w:r>
      <w:r w:rsidRPr="0042218B">
        <w:rPr>
          <w:rFonts w:ascii="DejaVu Sans Condensed" w:hAnsi="DejaVu Sans Condensed"/>
          <w:color w:val="000000" w:themeColor="text1"/>
          <w:kern w:val="0"/>
        </w:rPr>
        <w:t xml:space="preserve"> - nr nadania</w:t>
      </w:r>
      <w:r w:rsidR="00292F50">
        <w:rPr>
          <w:rFonts w:ascii="DejaVu Sans Condensed" w:eastAsia="Times New Roman" w:hAnsi="DejaVu Sans Condensed" w:cs="DejaVu Sans Condensed"/>
          <w:color w:val="000000" w:themeColor="text1"/>
          <w:kern w:val="0"/>
          <w:lang w:eastAsia="pl-PL" w:bidi="ar-SA"/>
        </w:rPr>
        <w:t>;</w:t>
      </w:r>
      <w:r w:rsidRPr="0042218B">
        <w:rPr>
          <w:rFonts w:ascii="DejaVu Sans Condensed" w:hAnsi="DejaVu Sans Condensed"/>
          <w:color w:val="000000" w:themeColor="text1"/>
          <w:kern w:val="0"/>
        </w:rPr>
        <w:t xml:space="preserve"> - kwotę i opłatę w złotych;</w:t>
      </w:r>
    </w:p>
    <w:p w14:paraId="5C6F0206" w14:textId="77777777" w:rsidR="00AC5E90" w:rsidRPr="0042218B" w:rsidRDefault="00AC5E90" w:rsidP="00AC5E90">
      <w:pPr>
        <w:widowControl/>
        <w:numPr>
          <w:ilvl w:val="0"/>
          <w:numId w:val="55"/>
        </w:numPr>
        <w:tabs>
          <w:tab w:val="clear" w:pos="720"/>
          <w:tab w:val="left" w:pos="851"/>
        </w:tabs>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doręczenie przekazów pocztowych adresatowi winno nastąpić w terminie                         nie dłuższym niż 4 dni robocze od dnia otrzymania przez Wykonawcę środków finansowych;</w:t>
      </w:r>
    </w:p>
    <w:p w14:paraId="29AD790C" w14:textId="30706DD8" w:rsidR="00AC5E90" w:rsidRPr="0042218B" w:rsidRDefault="00AC5E90" w:rsidP="00AC5E90">
      <w:pPr>
        <w:widowControl/>
        <w:numPr>
          <w:ilvl w:val="0"/>
          <w:numId w:val="55"/>
        </w:numPr>
        <w:tabs>
          <w:tab w:val="clear" w:pos="720"/>
          <w:tab w:val="left" w:pos="851"/>
        </w:tabs>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w przypadku nieobecności adresata Wykonawca stosuje tryb przewidziany w art. 43 lub art. 44 </w:t>
      </w:r>
      <w:r w:rsidRPr="0042218B">
        <w:rPr>
          <w:rFonts w:ascii="DejaVu Sans Condensed" w:hAnsi="DejaVu Sans Condensed"/>
          <w:i/>
          <w:color w:val="000000" w:themeColor="text1"/>
          <w:kern w:val="0"/>
        </w:rPr>
        <w:t>Kodeksu postępowania administracyjnego</w:t>
      </w:r>
      <w:r w:rsidRPr="0042218B">
        <w:rPr>
          <w:rFonts w:ascii="DejaVu Sans Condensed" w:hAnsi="DejaVu Sans Condensed"/>
          <w:color w:val="000000" w:themeColor="text1"/>
          <w:kern w:val="0"/>
        </w:rPr>
        <w:t xml:space="preserve">; </w:t>
      </w:r>
    </w:p>
    <w:p w14:paraId="7F09852A" w14:textId="6432B97B" w:rsidR="00AC5E90" w:rsidRPr="0042218B" w:rsidRDefault="00AC5E90" w:rsidP="00AC5E90">
      <w:pPr>
        <w:widowControl/>
        <w:numPr>
          <w:ilvl w:val="0"/>
          <w:numId w:val="55"/>
        </w:numPr>
        <w:tabs>
          <w:tab w:val="clear" w:pos="720"/>
          <w:tab w:val="left" w:pos="851"/>
        </w:tabs>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Wykonawca zobowiązany jest przekazać Zamawiającemu zestawienia przekazów pocztowych </w:t>
      </w:r>
      <w:r w:rsidRPr="00EE6552">
        <w:rPr>
          <w:rFonts w:ascii="DejaVu Sans Condensed" w:eastAsia="Times New Roman" w:hAnsi="DejaVu Sans Condensed" w:cs="DejaVu Sans Condensed"/>
          <w:color w:val="000000" w:themeColor="text1"/>
          <w:kern w:val="0"/>
          <w:lang w:eastAsia="pl-PL" w:bidi="ar-SA"/>
        </w:rPr>
        <w:t>zawierające</w:t>
      </w:r>
      <w:r w:rsidRPr="0042218B">
        <w:rPr>
          <w:rFonts w:ascii="DejaVu Sans Condensed" w:hAnsi="DejaVu Sans Condensed"/>
          <w:color w:val="000000" w:themeColor="text1"/>
          <w:kern w:val="0"/>
        </w:rPr>
        <w:t xml:space="preserve"> co najmniej: - imię i nazwisko; - adres zamieszkania lub pobytu osoby upr</w:t>
      </w:r>
      <w:r w:rsidR="00D479C8" w:rsidRPr="0042218B">
        <w:rPr>
          <w:rFonts w:ascii="DejaVu Sans Condensed" w:hAnsi="DejaVu Sans Condensed"/>
          <w:color w:val="000000" w:themeColor="text1"/>
          <w:kern w:val="0"/>
        </w:rPr>
        <w:t>awnionej do wypłaty; - kwotę do </w:t>
      </w:r>
      <w:r w:rsidRPr="0042218B">
        <w:rPr>
          <w:rFonts w:ascii="DejaVu Sans Condensed" w:hAnsi="DejaVu Sans Condensed"/>
          <w:color w:val="000000" w:themeColor="text1"/>
          <w:kern w:val="0"/>
        </w:rPr>
        <w:t>wypłaty; - adnotację o doręczeniu;</w:t>
      </w:r>
    </w:p>
    <w:p w14:paraId="2B46AB39" w14:textId="77777777" w:rsidR="00AC5E90" w:rsidRPr="0042218B" w:rsidRDefault="00AC5E90" w:rsidP="00AC5E90">
      <w:pPr>
        <w:widowControl/>
        <w:numPr>
          <w:ilvl w:val="0"/>
          <w:numId w:val="55"/>
        </w:numPr>
        <w:tabs>
          <w:tab w:val="clear" w:pos="720"/>
          <w:tab w:val="left" w:pos="851"/>
        </w:tabs>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kwota świadczenia będzie wypłacana na zasadach wskazanych w art. </w:t>
      </w:r>
      <w:r w:rsidRPr="0042218B">
        <w:rPr>
          <w:rFonts w:ascii="DejaVu Sans Condensed" w:hAnsi="DejaVu Sans Condensed"/>
          <w:color w:val="000000" w:themeColor="text1"/>
          <w:kern w:val="0"/>
        </w:rPr>
        <w:br/>
        <w:t xml:space="preserve">37 ustawy z dnia 23 listopada 2012 r. </w:t>
      </w:r>
      <w:r w:rsidRPr="0042218B">
        <w:rPr>
          <w:rFonts w:ascii="DejaVu Sans Condensed" w:hAnsi="DejaVu Sans Condensed"/>
          <w:i/>
          <w:color w:val="000000" w:themeColor="text1"/>
          <w:kern w:val="0"/>
        </w:rPr>
        <w:t>Prawo pocztowe</w:t>
      </w:r>
      <w:r w:rsidRPr="0042218B">
        <w:rPr>
          <w:rFonts w:ascii="DejaVu Sans Condensed" w:hAnsi="DejaVu Sans Condensed"/>
          <w:color w:val="000000" w:themeColor="text1"/>
          <w:kern w:val="0"/>
        </w:rPr>
        <w:t>;</w:t>
      </w:r>
    </w:p>
    <w:p w14:paraId="51237310" w14:textId="09027E80" w:rsidR="00AC5E90" w:rsidRPr="0042218B" w:rsidRDefault="00AC5E90" w:rsidP="00AC5E90">
      <w:pPr>
        <w:widowControl/>
        <w:numPr>
          <w:ilvl w:val="0"/>
          <w:numId w:val="55"/>
        </w:numPr>
        <w:tabs>
          <w:tab w:val="clear" w:pos="720"/>
          <w:tab w:val="left" w:pos="851"/>
        </w:tabs>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w przypadku zwrotu przekazu po wyczerpaniu możliwości jego doręczenia                       lub wypłaty adresatowi </w:t>
      </w:r>
      <w:r w:rsidRPr="0042218B">
        <w:rPr>
          <w:rFonts w:ascii="DejaVu Sans Condensed" w:hAnsi="DejaVu Sans Condensed"/>
          <w:b/>
          <w:color w:val="000000" w:themeColor="text1"/>
          <w:kern w:val="0"/>
        </w:rPr>
        <w:t>kwoty zwracanych przekazów przekazywane będą bez potrącenia opłaty za zwrot</w:t>
      </w:r>
      <w:r w:rsidRPr="0042218B">
        <w:rPr>
          <w:rFonts w:ascii="DejaVu Sans Condensed" w:hAnsi="DejaVu Sans Condensed"/>
          <w:color w:val="000000" w:themeColor="text1"/>
          <w:kern w:val="0"/>
        </w:rPr>
        <w:t>, na wskazany rachunek bankowy Zamawiającego;</w:t>
      </w:r>
    </w:p>
    <w:p w14:paraId="5801FFFB" w14:textId="3FBBADAC" w:rsidR="00AC5E90" w:rsidRPr="0042218B" w:rsidRDefault="00AC5E90" w:rsidP="00AC5E90">
      <w:pPr>
        <w:widowControl/>
        <w:numPr>
          <w:ilvl w:val="0"/>
          <w:numId w:val="55"/>
        </w:numPr>
        <w:tabs>
          <w:tab w:val="clear" w:pos="720"/>
          <w:tab w:val="left" w:pos="851"/>
        </w:tabs>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Wykonawca zobowiązany jest przetwarzać przekazane przez Zamawiającego dane osobowe adresatów wyłącznie w zakresie i celu przewidzianym w umowie;</w:t>
      </w:r>
    </w:p>
    <w:p w14:paraId="5FC631D9" w14:textId="77777777" w:rsidR="00AC5E90" w:rsidRPr="0042218B" w:rsidRDefault="00AC5E90" w:rsidP="00AC5E90">
      <w:pPr>
        <w:widowControl/>
        <w:numPr>
          <w:ilvl w:val="0"/>
          <w:numId w:val="55"/>
        </w:numPr>
        <w:tabs>
          <w:tab w:val="clear" w:pos="720"/>
          <w:tab w:val="left" w:pos="851"/>
        </w:tabs>
        <w:suppressAutoHyphens w:val="0"/>
        <w:ind w:left="993" w:hanging="284"/>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drukowanie (wypełnienie) przez Wykonawcę przekazów pocztowych następuje na podstawie informacji przekazanych przez Zamawiającego.</w:t>
      </w:r>
    </w:p>
    <w:p w14:paraId="517340BA" w14:textId="77777777" w:rsidR="00AC5E90" w:rsidRPr="0042218B" w:rsidRDefault="00AC5E90" w:rsidP="00AC5E90">
      <w:pPr>
        <w:widowControl/>
        <w:suppressAutoHyphens w:val="0"/>
        <w:rPr>
          <w:rFonts w:ascii="DejaVu Sans Condensed" w:hAnsi="DejaVu Sans Condensed"/>
          <w:color w:val="000000" w:themeColor="text1"/>
          <w:kern w:val="0"/>
        </w:rPr>
      </w:pPr>
    </w:p>
    <w:p w14:paraId="4D86F2D1" w14:textId="77777777" w:rsidR="00AC5E90" w:rsidRPr="0042218B" w:rsidRDefault="00AC5E90" w:rsidP="00AC5E90">
      <w:pPr>
        <w:widowControl/>
        <w:suppressAutoHyphens w:val="0"/>
        <w:rPr>
          <w:rFonts w:ascii="DejaVu Sans Condensed" w:hAnsi="DejaVu Sans Condensed"/>
          <w:color w:val="000000" w:themeColor="text1"/>
          <w:kern w:val="0"/>
          <w:sz w:val="18"/>
        </w:rPr>
      </w:pPr>
    </w:p>
    <w:p w14:paraId="4D1E0E32" w14:textId="77777777" w:rsidR="00AC5E90" w:rsidRPr="0042218B" w:rsidRDefault="00AC5E90" w:rsidP="00AC5E90">
      <w:pPr>
        <w:widowControl/>
        <w:suppressAutoHyphens w:val="0"/>
        <w:jc w:val="both"/>
        <w:rPr>
          <w:rFonts w:ascii="DejaVu Sans Condensed" w:hAnsi="DejaVu Sans Condensed"/>
          <w:color w:val="000000" w:themeColor="text1"/>
          <w:kern w:val="0"/>
        </w:rPr>
      </w:pPr>
    </w:p>
    <w:tbl>
      <w:tblPr>
        <w:tblW w:w="0" w:type="auto"/>
        <w:tblLook w:val="04A0" w:firstRow="1" w:lastRow="0" w:firstColumn="1" w:lastColumn="0" w:noHBand="0" w:noVBand="1"/>
      </w:tblPr>
      <w:tblGrid>
        <w:gridCol w:w="4606"/>
        <w:gridCol w:w="4606"/>
      </w:tblGrid>
      <w:tr w:rsidR="00042BA4" w:rsidRPr="00EE6552" w14:paraId="5911A5E8" w14:textId="77777777" w:rsidTr="001446BD">
        <w:tc>
          <w:tcPr>
            <w:tcW w:w="4606" w:type="dxa"/>
          </w:tcPr>
          <w:p w14:paraId="15137EF1" w14:textId="77777777" w:rsidR="00AC5E90" w:rsidRPr="0042218B" w:rsidRDefault="00AC5E90" w:rsidP="00AC5E90">
            <w:pPr>
              <w:widowControl/>
              <w:suppressAutoHyphens w:val="0"/>
              <w:jc w:val="both"/>
              <w:rPr>
                <w:rFonts w:ascii="DejaVu Sans Condensed" w:hAnsi="DejaVu Sans Condensed"/>
                <w:color w:val="000000" w:themeColor="text1"/>
                <w:kern w:val="0"/>
              </w:rPr>
            </w:pPr>
            <w:r w:rsidRPr="0042218B">
              <w:rPr>
                <w:rFonts w:ascii="DejaVu Sans Condensed" w:hAnsi="DejaVu Sans Condensed"/>
                <w:color w:val="000000" w:themeColor="text1"/>
                <w:kern w:val="0"/>
              </w:rPr>
              <w:t>Wykonawca:</w:t>
            </w:r>
          </w:p>
          <w:p w14:paraId="27F990CF" w14:textId="77777777" w:rsidR="00AC5E90" w:rsidRPr="0042218B" w:rsidRDefault="00AC5E90" w:rsidP="00AC5E90">
            <w:pPr>
              <w:widowControl/>
              <w:suppressAutoHyphens w:val="0"/>
              <w:jc w:val="both"/>
              <w:rPr>
                <w:rFonts w:ascii="DejaVu Sans Condensed" w:hAnsi="DejaVu Sans Condensed"/>
                <w:color w:val="000000" w:themeColor="text1"/>
                <w:kern w:val="0"/>
              </w:rPr>
            </w:pPr>
          </w:p>
        </w:tc>
        <w:tc>
          <w:tcPr>
            <w:tcW w:w="4606" w:type="dxa"/>
          </w:tcPr>
          <w:p w14:paraId="2C3523F3" w14:textId="77777777" w:rsidR="00AC5E90" w:rsidRPr="0042218B" w:rsidRDefault="00AC5E90" w:rsidP="00AC5E90">
            <w:pPr>
              <w:widowControl/>
              <w:suppressAutoHyphens w:val="0"/>
              <w:jc w:val="right"/>
              <w:rPr>
                <w:rFonts w:ascii="DejaVu Sans Condensed" w:hAnsi="DejaVu Sans Condensed"/>
                <w:color w:val="000000" w:themeColor="text1"/>
                <w:kern w:val="0"/>
              </w:rPr>
            </w:pPr>
            <w:r w:rsidRPr="0042218B">
              <w:rPr>
                <w:rFonts w:ascii="DejaVu Sans Condensed" w:hAnsi="DejaVu Sans Condensed"/>
                <w:color w:val="000000" w:themeColor="text1"/>
                <w:kern w:val="0"/>
              </w:rPr>
              <w:t xml:space="preserve">Zamawiający:                                                                                                        </w:t>
            </w:r>
          </w:p>
          <w:p w14:paraId="0DB0F773" w14:textId="77777777" w:rsidR="00AC5E90" w:rsidRPr="0042218B" w:rsidRDefault="00AC5E90" w:rsidP="00AC5E90">
            <w:pPr>
              <w:widowControl/>
              <w:suppressAutoHyphens w:val="0"/>
              <w:jc w:val="both"/>
              <w:rPr>
                <w:rFonts w:ascii="DejaVu Sans Condensed" w:hAnsi="DejaVu Sans Condensed"/>
                <w:color w:val="000000" w:themeColor="text1"/>
                <w:kern w:val="0"/>
              </w:rPr>
            </w:pPr>
          </w:p>
        </w:tc>
      </w:tr>
    </w:tbl>
    <w:p w14:paraId="15F2FB2D" w14:textId="77777777" w:rsidR="00AC5E90" w:rsidRPr="0042218B" w:rsidRDefault="00AC5E90" w:rsidP="00AC5E90">
      <w:pPr>
        <w:widowControl/>
        <w:suppressAutoHyphens w:val="0"/>
        <w:jc w:val="both"/>
        <w:rPr>
          <w:rFonts w:ascii="DejaVu Sans Condensed" w:hAnsi="DejaVu Sans Condensed"/>
          <w:color w:val="FF0000"/>
          <w:kern w:val="0"/>
        </w:rPr>
        <w:sectPr w:rsidR="00AC5E90" w:rsidRPr="0042218B" w:rsidSect="001446BD">
          <w:footerReference w:type="default" r:id="rId15"/>
          <w:pgSz w:w="11906" w:h="16838"/>
          <w:pgMar w:top="1417" w:right="1417" w:bottom="1417" w:left="1417" w:header="708" w:footer="708" w:gutter="0"/>
          <w:cols w:space="708"/>
          <w:docGrid w:linePitch="360"/>
        </w:sectPr>
      </w:pPr>
    </w:p>
    <w:p w14:paraId="2AF1E236" w14:textId="77777777" w:rsidR="005666DB" w:rsidRPr="007E0D6E" w:rsidRDefault="005666DB" w:rsidP="005666DB">
      <w:pPr>
        <w:autoSpaceDN w:val="0"/>
        <w:spacing w:before="120" w:line="360" w:lineRule="auto"/>
        <w:contextualSpacing/>
        <w:jc w:val="right"/>
        <w:textAlignment w:val="baseline"/>
        <w:rPr>
          <w:rFonts w:ascii="DejaVu Sans Condensed" w:hAnsi="DejaVu Sans Condensed" w:cs="DejaVu Sans Condensed"/>
          <w:b/>
          <w:color w:val="000000" w:themeColor="text1"/>
          <w:kern w:val="3"/>
        </w:rPr>
      </w:pPr>
      <w:r w:rsidRPr="007E0D6E">
        <w:rPr>
          <w:rFonts w:ascii="DejaVu Sans Condensed" w:hAnsi="DejaVu Sans Condensed" w:cs="DejaVu Sans Condensed"/>
          <w:b/>
          <w:color w:val="000000" w:themeColor="text1"/>
          <w:kern w:val="3"/>
        </w:rPr>
        <w:lastRenderedPageBreak/>
        <w:t>Załącznik nr 2 do SWZ</w:t>
      </w:r>
    </w:p>
    <w:p w14:paraId="1C7FEA91" w14:textId="77777777" w:rsidR="005666DB" w:rsidRPr="007E0D6E" w:rsidRDefault="005666DB" w:rsidP="005666DB">
      <w:pPr>
        <w:autoSpaceDN w:val="0"/>
        <w:spacing w:before="120" w:after="120"/>
        <w:contextualSpacing/>
        <w:textAlignment w:val="baseline"/>
        <w:rPr>
          <w:color w:val="000000" w:themeColor="text1"/>
          <w:kern w:val="3"/>
        </w:rPr>
      </w:pPr>
    </w:p>
    <w:p w14:paraId="725671F2" w14:textId="77777777" w:rsidR="005666DB" w:rsidRPr="007E0D6E" w:rsidRDefault="005666DB" w:rsidP="005666DB">
      <w:pPr>
        <w:autoSpaceDN w:val="0"/>
        <w:spacing w:before="120" w:line="360" w:lineRule="auto"/>
        <w:contextualSpacing/>
        <w:jc w:val="center"/>
        <w:textAlignment w:val="baseline"/>
        <w:rPr>
          <w:rFonts w:ascii="DejaVu Sans Condensed" w:hAnsi="DejaVu Sans Condensed" w:cs="DejaVu Sans Condensed"/>
          <w:b/>
          <w:color w:val="000000" w:themeColor="text1"/>
          <w:kern w:val="3"/>
        </w:rPr>
      </w:pPr>
      <w:r w:rsidRPr="007E0D6E">
        <w:rPr>
          <w:rFonts w:ascii="DejaVu Sans Condensed" w:hAnsi="DejaVu Sans Condensed" w:cs="DejaVu Sans Condensed"/>
          <w:b/>
          <w:color w:val="000000" w:themeColor="text1"/>
          <w:kern w:val="3"/>
        </w:rPr>
        <w:t>OFERTA WYKONAWCY</w:t>
      </w:r>
    </w:p>
    <w:p w14:paraId="795E56BC" w14:textId="77777777" w:rsidR="005666DB" w:rsidRPr="007E0D6E" w:rsidRDefault="005666DB" w:rsidP="005666DB">
      <w:pPr>
        <w:autoSpaceDN w:val="0"/>
        <w:spacing w:before="120"/>
        <w:contextualSpacing/>
        <w:textAlignment w:val="baseline"/>
        <w:rPr>
          <w:rFonts w:ascii="DejaVu Sans Condensed" w:hAnsi="DejaVu Sans Condensed" w:cs="DejaVu Sans Condensed"/>
          <w:bCs/>
          <w:color w:val="000000" w:themeColor="text1"/>
          <w:kern w:val="3"/>
          <w:sz w:val="20"/>
          <w:szCs w:val="20"/>
        </w:rPr>
      </w:pPr>
    </w:p>
    <w:p w14:paraId="33325406" w14:textId="77777777" w:rsidR="005666DB" w:rsidRPr="007E0D6E" w:rsidRDefault="005666DB" w:rsidP="005666DB">
      <w:pPr>
        <w:autoSpaceDN w:val="0"/>
        <w:spacing w:before="120" w:line="480" w:lineRule="auto"/>
        <w:contextualSpacing/>
        <w:textAlignment w:val="baseline"/>
        <w:rPr>
          <w:b/>
          <w:color w:val="000000" w:themeColor="text1"/>
          <w:kern w:val="3"/>
          <w:sz w:val="28"/>
          <w:szCs w:val="20"/>
        </w:rPr>
      </w:pPr>
      <w:r w:rsidRPr="007E0D6E">
        <w:rPr>
          <w:rFonts w:ascii="DejaVu Sans Condensed" w:hAnsi="DejaVu Sans Condensed" w:cs="DejaVu Sans Condensed"/>
          <w:bCs/>
          <w:color w:val="000000" w:themeColor="text1"/>
          <w:kern w:val="3"/>
          <w:sz w:val="20"/>
          <w:szCs w:val="20"/>
        </w:rPr>
        <w:t>Nazwa Wykonawcy / Wykonawców w przypadku oferty wspólnej</w:t>
      </w:r>
      <w:r w:rsidRPr="007E0D6E">
        <w:rPr>
          <w:rFonts w:ascii="DejaVu Sans Condensed" w:hAnsi="DejaVu Sans Condensed" w:cs="DejaVu Sans Condensed"/>
          <w:bCs/>
          <w:color w:val="000000" w:themeColor="text1"/>
          <w:kern w:val="3"/>
          <w:sz w:val="20"/>
          <w:szCs w:val="20"/>
          <w:vertAlign w:val="superscript"/>
        </w:rPr>
        <w:t>1</w:t>
      </w:r>
      <w:r w:rsidRPr="007E0D6E">
        <w:rPr>
          <w:rFonts w:ascii="DejaVu Sans Condensed" w:hAnsi="DejaVu Sans Condensed" w:cs="DejaVu Sans Condensed"/>
          <w:bCs/>
          <w:color w:val="000000" w:themeColor="text1"/>
          <w:kern w:val="3"/>
          <w:sz w:val="20"/>
          <w:szCs w:val="20"/>
        </w:rPr>
        <w:t>:</w:t>
      </w:r>
    </w:p>
    <w:p w14:paraId="2CCE290C" w14:textId="77777777" w:rsidR="005666DB" w:rsidRPr="007E0D6E" w:rsidRDefault="005666DB" w:rsidP="005666DB">
      <w:pPr>
        <w:autoSpaceDN w:val="0"/>
        <w:spacing w:before="120" w:line="480" w:lineRule="auto"/>
        <w:contextualSpacing/>
        <w:textAlignment w:val="baseline"/>
        <w:rPr>
          <w:rFonts w:ascii="DejaVu Sans Condensed" w:hAnsi="DejaVu Sans Condensed" w:cs="DejaVu Sans Condensed"/>
          <w:bCs/>
          <w:color w:val="000000" w:themeColor="text1"/>
          <w:kern w:val="3"/>
          <w:sz w:val="20"/>
          <w:szCs w:val="20"/>
        </w:rPr>
      </w:pPr>
      <w:r w:rsidRPr="007E0D6E">
        <w:rPr>
          <w:rFonts w:ascii="DejaVu Sans Condensed" w:hAnsi="DejaVu Sans Condensed" w:cs="DejaVu Sans Condensed"/>
          <w:bCs/>
          <w:color w:val="000000" w:themeColor="text1"/>
          <w:kern w:val="3"/>
          <w:sz w:val="20"/>
          <w:szCs w:val="20"/>
        </w:rPr>
        <w:t>......................................................................................................</w:t>
      </w:r>
    </w:p>
    <w:p w14:paraId="7C09740B" w14:textId="77777777" w:rsidR="005666DB" w:rsidRPr="007E0D6E" w:rsidRDefault="005666DB" w:rsidP="005666DB">
      <w:pPr>
        <w:autoSpaceDN w:val="0"/>
        <w:spacing w:before="120" w:line="480" w:lineRule="auto"/>
        <w:contextualSpacing/>
        <w:textAlignment w:val="baseline"/>
        <w:rPr>
          <w:rFonts w:ascii="DejaVu Sans Condensed" w:hAnsi="DejaVu Sans Condensed" w:cs="DejaVu Sans Condensed"/>
          <w:bCs/>
          <w:color w:val="000000" w:themeColor="text1"/>
          <w:kern w:val="3"/>
          <w:sz w:val="20"/>
          <w:szCs w:val="20"/>
        </w:rPr>
      </w:pPr>
      <w:r w:rsidRPr="007E0D6E">
        <w:rPr>
          <w:rFonts w:ascii="DejaVu Sans Condensed" w:hAnsi="DejaVu Sans Condensed" w:cs="DejaVu Sans Condensed"/>
          <w:bCs/>
          <w:color w:val="000000" w:themeColor="text1"/>
          <w:kern w:val="3"/>
          <w:sz w:val="20"/>
          <w:szCs w:val="20"/>
        </w:rPr>
        <w:t>.....................................................................................................</w:t>
      </w:r>
    </w:p>
    <w:p w14:paraId="11B5BD2A" w14:textId="77777777" w:rsidR="005666DB" w:rsidRPr="007E0D6E" w:rsidRDefault="005666DB" w:rsidP="005666DB">
      <w:pPr>
        <w:autoSpaceDN w:val="0"/>
        <w:spacing w:before="120" w:after="120"/>
        <w:contextualSpacing/>
        <w:textAlignment w:val="baseline"/>
        <w:rPr>
          <w:color w:val="000000" w:themeColor="text1"/>
          <w:kern w:val="3"/>
        </w:rPr>
      </w:pPr>
      <w:r w:rsidRPr="007E0D6E">
        <w:rPr>
          <w:rFonts w:ascii="DejaVu Sans Condensed" w:hAnsi="DejaVu Sans Condensed" w:cs="DejaVu Sans Condensed"/>
          <w:bCs/>
          <w:color w:val="000000" w:themeColor="text1"/>
          <w:kern w:val="3"/>
          <w:sz w:val="20"/>
        </w:rPr>
        <w:t>NIP .........................................   REGON ...................................... KRS / CEIDG ……………………………</w:t>
      </w:r>
      <w:r w:rsidRPr="007E0D6E">
        <w:rPr>
          <w:rFonts w:ascii="DejaVu Sans Condensed" w:hAnsi="DejaVu Sans Condensed" w:cs="DejaVu Sans Condensed"/>
          <w:bCs/>
          <w:color w:val="000000" w:themeColor="text1"/>
          <w:kern w:val="3"/>
          <w:sz w:val="20"/>
          <w:vertAlign w:val="superscript"/>
        </w:rPr>
        <w:t>1</w:t>
      </w:r>
    </w:p>
    <w:p w14:paraId="0426AEC8" w14:textId="77777777" w:rsidR="005666DB" w:rsidRPr="007E0D6E" w:rsidRDefault="005666DB" w:rsidP="005666DB">
      <w:pPr>
        <w:autoSpaceDN w:val="0"/>
        <w:spacing w:before="120" w:after="120"/>
        <w:contextualSpacing/>
        <w:textAlignment w:val="baseline"/>
        <w:rPr>
          <w:rFonts w:ascii="DejaVu Sans Condensed" w:hAnsi="DejaVu Sans Condensed" w:cs="DejaVu Sans Condensed"/>
          <w:bCs/>
          <w:color w:val="000000" w:themeColor="text1"/>
          <w:kern w:val="3"/>
          <w:sz w:val="20"/>
        </w:rPr>
      </w:pPr>
    </w:p>
    <w:p w14:paraId="5B0BDCD0" w14:textId="77777777" w:rsidR="005666DB" w:rsidRPr="007E0D6E" w:rsidRDefault="005666DB" w:rsidP="005666DB">
      <w:pPr>
        <w:autoSpaceDN w:val="0"/>
        <w:spacing w:before="120" w:line="480" w:lineRule="auto"/>
        <w:contextualSpacing/>
        <w:textAlignment w:val="baseline"/>
        <w:rPr>
          <w:b/>
          <w:color w:val="000000" w:themeColor="text1"/>
          <w:kern w:val="3"/>
          <w:sz w:val="28"/>
          <w:szCs w:val="20"/>
        </w:rPr>
      </w:pPr>
      <w:r w:rsidRPr="007E0D6E">
        <w:rPr>
          <w:rFonts w:ascii="DejaVu Sans Condensed" w:hAnsi="DejaVu Sans Condensed" w:cs="DejaVu Sans Condensed"/>
          <w:bCs/>
          <w:color w:val="000000" w:themeColor="text1"/>
          <w:kern w:val="3"/>
          <w:sz w:val="20"/>
          <w:szCs w:val="20"/>
        </w:rPr>
        <w:t xml:space="preserve">Adres: ....................................................................................... </w:t>
      </w:r>
      <w:r w:rsidRPr="007E0D6E">
        <w:rPr>
          <w:rFonts w:ascii="DejaVu Sans Condensed" w:hAnsi="DejaVu Sans Condensed" w:cs="DejaVu Sans Condensed"/>
          <w:bCs/>
          <w:color w:val="000000" w:themeColor="text1"/>
          <w:kern w:val="3"/>
          <w:sz w:val="20"/>
          <w:szCs w:val="20"/>
          <w:vertAlign w:val="superscript"/>
        </w:rPr>
        <w:t>1</w:t>
      </w:r>
    </w:p>
    <w:p w14:paraId="7122ED34" w14:textId="77777777" w:rsidR="005666DB" w:rsidRPr="007E0D6E" w:rsidRDefault="005666DB" w:rsidP="005666DB">
      <w:pPr>
        <w:autoSpaceDN w:val="0"/>
        <w:spacing w:before="120"/>
        <w:contextualSpacing/>
        <w:textAlignment w:val="baseline"/>
        <w:rPr>
          <w:b/>
          <w:color w:val="000000" w:themeColor="text1"/>
          <w:kern w:val="3"/>
          <w:sz w:val="28"/>
          <w:szCs w:val="20"/>
        </w:rPr>
      </w:pPr>
      <w:r w:rsidRPr="007E0D6E">
        <w:rPr>
          <w:rFonts w:ascii="DejaVu Sans Condensed" w:hAnsi="DejaVu Sans Condensed" w:cs="DejaVu Sans Condensed"/>
          <w:bCs/>
          <w:color w:val="000000" w:themeColor="text1"/>
          <w:kern w:val="3"/>
          <w:sz w:val="20"/>
        </w:rPr>
        <w:t xml:space="preserve">Rodzaj Wykonawcy </w:t>
      </w:r>
      <w:r w:rsidRPr="007E0D6E">
        <w:rPr>
          <w:rFonts w:ascii="DejaVu Sans Condensed" w:hAnsi="DejaVu Sans Condensed" w:cs="DejaVu Sans Condensed"/>
          <w:bCs/>
          <w:i/>
          <w:iCs/>
          <w:color w:val="000000" w:themeColor="text1"/>
          <w:kern w:val="3"/>
          <w:sz w:val="16"/>
        </w:rPr>
        <w:t>(właściwe zaznaczyć)</w:t>
      </w:r>
      <w:r w:rsidRPr="007E0D6E">
        <w:rPr>
          <w:rFonts w:ascii="DejaVu Sans Condensed" w:hAnsi="DejaVu Sans Condensed" w:cs="DejaVu Sans Condensed"/>
          <w:bCs/>
          <w:color w:val="000000" w:themeColor="text1"/>
          <w:kern w:val="3"/>
          <w:sz w:val="20"/>
        </w:rPr>
        <w:t>:</w:t>
      </w:r>
      <w:r w:rsidRPr="007E0D6E">
        <w:rPr>
          <w:rFonts w:ascii="DejaVu Sans Condensed" w:hAnsi="DejaVu Sans Condensed" w:cs="DejaVu Sans Condensed"/>
          <w:bCs/>
          <w:color w:val="000000" w:themeColor="text1"/>
          <w:kern w:val="3"/>
          <w:sz w:val="20"/>
          <w:vertAlign w:val="superscript"/>
        </w:rPr>
        <w:t>1</w:t>
      </w:r>
    </w:p>
    <w:bookmarkStart w:id="0" w:name="Wyb%25252525252525C3%25252525252525B3r3"/>
    <w:bookmarkEnd w:id="0"/>
    <w:p w14:paraId="63F2D555" w14:textId="77777777" w:rsidR="005666DB" w:rsidRPr="007E0D6E" w:rsidRDefault="005666DB" w:rsidP="005666DB">
      <w:pPr>
        <w:autoSpaceDN w:val="0"/>
        <w:spacing w:before="120"/>
        <w:contextualSpacing/>
        <w:textAlignment w:val="baseline"/>
        <w:rPr>
          <w:rFonts w:ascii="DejaVu Sans Condensed" w:hAnsi="DejaVu Sans Condensed" w:cs="DejaVu Sans Condensed"/>
          <w:color w:val="000000" w:themeColor="text1"/>
          <w:kern w:val="3"/>
          <w:sz w:val="20"/>
          <w:szCs w:val="21"/>
        </w:rPr>
      </w:pPr>
      <w:r w:rsidRPr="007E0D6E">
        <w:rPr>
          <w:rFonts w:ascii="DejaVu Sans Condensed" w:eastAsia="TimesNewRoman" w:hAnsi="DejaVu Sans Condensed" w:cs="DejaVu Sans Condensed"/>
          <w:color w:val="000000" w:themeColor="text1"/>
          <w:kern w:val="3"/>
          <w:sz w:val="20"/>
          <w:szCs w:val="23"/>
        </w:rPr>
        <w:fldChar w:fldCharType="begin">
          <w:ffData>
            <w:name w:val="Wybór3"/>
            <w:enabled/>
            <w:calcOnExit w:val="0"/>
            <w:checkBox>
              <w:sizeAuto/>
              <w:default w:val="0"/>
              <w:checked w:val="0"/>
            </w:checkBox>
          </w:ffData>
        </w:fldChar>
      </w:r>
      <w:r w:rsidRPr="007E0D6E">
        <w:rPr>
          <w:rFonts w:ascii="DejaVu Sans Condensed" w:hAnsi="DejaVu Sans Condensed" w:cs="DejaVu Sans Condensed"/>
          <w:color w:val="000000" w:themeColor="text1"/>
          <w:kern w:val="3"/>
          <w:sz w:val="20"/>
          <w:szCs w:val="21"/>
        </w:rPr>
        <w:instrText xml:space="preserve"> FORMCHECKBOX </w:instrText>
      </w:r>
      <w:r w:rsidR="00512265">
        <w:rPr>
          <w:rFonts w:ascii="DejaVu Sans Condensed" w:eastAsia="TimesNewRoman" w:hAnsi="DejaVu Sans Condensed" w:cs="DejaVu Sans Condensed"/>
          <w:color w:val="000000" w:themeColor="text1"/>
          <w:kern w:val="3"/>
          <w:sz w:val="20"/>
          <w:szCs w:val="23"/>
        </w:rPr>
      </w:r>
      <w:r w:rsidR="00512265">
        <w:rPr>
          <w:rFonts w:ascii="DejaVu Sans Condensed" w:eastAsia="TimesNewRoman" w:hAnsi="DejaVu Sans Condensed" w:cs="DejaVu Sans Condensed"/>
          <w:color w:val="000000" w:themeColor="text1"/>
          <w:kern w:val="3"/>
          <w:sz w:val="20"/>
          <w:szCs w:val="23"/>
        </w:rPr>
        <w:fldChar w:fldCharType="separate"/>
      </w:r>
      <w:r w:rsidRPr="007E0D6E">
        <w:rPr>
          <w:rFonts w:ascii="DejaVu Sans Condensed" w:eastAsia="TimesNewRoman" w:hAnsi="DejaVu Sans Condensed" w:cs="DejaVu Sans Condensed"/>
          <w:color w:val="000000" w:themeColor="text1"/>
          <w:kern w:val="3"/>
          <w:sz w:val="20"/>
          <w:szCs w:val="23"/>
        </w:rPr>
        <w:fldChar w:fldCharType="end"/>
      </w:r>
      <w:r w:rsidRPr="007E0D6E">
        <w:rPr>
          <w:rFonts w:ascii="DejaVu Sans Condensed" w:eastAsia="TimesNewRoman" w:hAnsi="DejaVu Sans Condensed" w:cs="DejaVu Sans Condensed"/>
          <w:color w:val="000000" w:themeColor="text1"/>
          <w:kern w:val="3"/>
          <w:sz w:val="20"/>
          <w:szCs w:val="23"/>
        </w:rPr>
        <w:t xml:space="preserve"> </w:t>
      </w:r>
      <w:r w:rsidRPr="007E0D6E">
        <w:rPr>
          <w:rFonts w:ascii="DejaVu Sans Condensed" w:hAnsi="DejaVu Sans Condensed" w:cs="DejaVu Sans Condensed"/>
          <w:color w:val="000000" w:themeColor="text1"/>
          <w:kern w:val="3"/>
          <w:sz w:val="20"/>
          <w:szCs w:val="21"/>
        </w:rPr>
        <w:t xml:space="preserve">mikroprzedsiębiorstwo       </w:t>
      </w:r>
    </w:p>
    <w:p w14:paraId="75EEF804" w14:textId="77777777" w:rsidR="005666DB" w:rsidRPr="007E0D6E" w:rsidRDefault="005666DB" w:rsidP="005666DB">
      <w:pPr>
        <w:autoSpaceDN w:val="0"/>
        <w:spacing w:before="120"/>
        <w:contextualSpacing/>
        <w:textAlignment w:val="baseline"/>
        <w:rPr>
          <w:rFonts w:ascii="DejaVu Sans Condensed" w:hAnsi="DejaVu Sans Condensed" w:cs="DejaVu Sans Condensed"/>
          <w:color w:val="000000" w:themeColor="text1"/>
          <w:kern w:val="3"/>
          <w:sz w:val="20"/>
          <w:szCs w:val="21"/>
        </w:rPr>
      </w:pPr>
      <w:r w:rsidRPr="007E0D6E">
        <w:rPr>
          <w:rFonts w:ascii="DejaVu Sans Condensed" w:eastAsia="TimesNewRoman" w:hAnsi="DejaVu Sans Condensed" w:cs="DejaVu Sans Condensed"/>
          <w:color w:val="000000" w:themeColor="text1"/>
          <w:kern w:val="3"/>
          <w:sz w:val="20"/>
          <w:szCs w:val="23"/>
        </w:rPr>
        <w:fldChar w:fldCharType="begin">
          <w:ffData>
            <w:name w:val="Wybór3"/>
            <w:enabled/>
            <w:calcOnExit w:val="0"/>
            <w:checkBox>
              <w:sizeAuto/>
              <w:default w:val="0"/>
              <w:checked w:val="0"/>
            </w:checkBox>
          </w:ffData>
        </w:fldChar>
      </w:r>
      <w:r w:rsidRPr="007E0D6E">
        <w:rPr>
          <w:rFonts w:ascii="DejaVu Sans Condensed" w:hAnsi="DejaVu Sans Condensed" w:cs="DejaVu Sans Condensed"/>
          <w:color w:val="000000" w:themeColor="text1"/>
          <w:kern w:val="3"/>
          <w:sz w:val="20"/>
          <w:szCs w:val="21"/>
        </w:rPr>
        <w:instrText xml:space="preserve"> FORMCHECKBOX </w:instrText>
      </w:r>
      <w:r w:rsidR="00512265">
        <w:rPr>
          <w:rFonts w:ascii="DejaVu Sans Condensed" w:eastAsia="TimesNewRoman" w:hAnsi="DejaVu Sans Condensed" w:cs="DejaVu Sans Condensed"/>
          <w:color w:val="000000" w:themeColor="text1"/>
          <w:kern w:val="3"/>
          <w:sz w:val="20"/>
          <w:szCs w:val="23"/>
        </w:rPr>
      </w:r>
      <w:r w:rsidR="00512265">
        <w:rPr>
          <w:rFonts w:ascii="DejaVu Sans Condensed" w:eastAsia="TimesNewRoman" w:hAnsi="DejaVu Sans Condensed" w:cs="DejaVu Sans Condensed"/>
          <w:color w:val="000000" w:themeColor="text1"/>
          <w:kern w:val="3"/>
          <w:sz w:val="20"/>
          <w:szCs w:val="23"/>
        </w:rPr>
        <w:fldChar w:fldCharType="separate"/>
      </w:r>
      <w:r w:rsidRPr="007E0D6E">
        <w:rPr>
          <w:rFonts w:ascii="DejaVu Sans Condensed" w:eastAsia="TimesNewRoman" w:hAnsi="DejaVu Sans Condensed" w:cs="DejaVu Sans Condensed"/>
          <w:color w:val="000000" w:themeColor="text1"/>
          <w:kern w:val="3"/>
          <w:sz w:val="20"/>
          <w:szCs w:val="23"/>
        </w:rPr>
        <w:fldChar w:fldCharType="end"/>
      </w:r>
      <w:r w:rsidRPr="007E0D6E">
        <w:rPr>
          <w:rFonts w:ascii="DejaVu Sans Condensed" w:eastAsia="TimesNewRoman" w:hAnsi="DejaVu Sans Condensed" w:cs="DejaVu Sans Condensed"/>
          <w:color w:val="000000" w:themeColor="text1"/>
          <w:kern w:val="3"/>
          <w:sz w:val="20"/>
          <w:szCs w:val="23"/>
        </w:rPr>
        <w:t xml:space="preserve"> </w:t>
      </w:r>
      <w:r w:rsidRPr="007E0D6E">
        <w:rPr>
          <w:rFonts w:ascii="DejaVu Sans Condensed" w:hAnsi="DejaVu Sans Condensed" w:cs="DejaVu Sans Condensed"/>
          <w:color w:val="000000" w:themeColor="text1"/>
          <w:kern w:val="3"/>
          <w:sz w:val="20"/>
          <w:szCs w:val="21"/>
        </w:rPr>
        <w:t xml:space="preserve">małe przedsiębiorstwo       </w:t>
      </w:r>
    </w:p>
    <w:p w14:paraId="6BAD9EFF" w14:textId="77777777" w:rsidR="005666DB" w:rsidRPr="007E0D6E" w:rsidRDefault="005666DB" w:rsidP="005666DB">
      <w:pPr>
        <w:autoSpaceDN w:val="0"/>
        <w:spacing w:before="120"/>
        <w:contextualSpacing/>
        <w:textAlignment w:val="baseline"/>
        <w:rPr>
          <w:rFonts w:ascii="DejaVu Sans Condensed" w:hAnsi="DejaVu Sans Condensed" w:cs="DejaVu Sans Condensed"/>
          <w:color w:val="000000" w:themeColor="text1"/>
          <w:kern w:val="3"/>
          <w:sz w:val="20"/>
          <w:szCs w:val="21"/>
        </w:rPr>
      </w:pPr>
      <w:r w:rsidRPr="007E0D6E">
        <w:rPr>
          <w:rFonts w:ascii="DejaVu Sans Condensed" w:eastAsia="TimesNewRoman" w:hAnsi="DejaVu Sans Condensed" w:cs="DejaVu Sans Condensed"/>
          <w:color w:val="000000" w:themeColor="text1"/>
          <w:kern w:val="3"/>
          <w:sz w:val="20"/>
          <w:szCs w:val="23"/>
        </w:rPr>
        <w:fldChar w:fldCharType="begin">
          <w:ffData>
            <w:name w:val="Wybór3"/>
            <w:enabled/>
            <w:calcOnExit w:val="0"/>
            <w:checkBox>
              <w:sizeAuto/>
              <w:default w:val="0"/>
              <w:checked w:val="0"/>
            </w:checkBox>
          </w:ffData>
        </w:fldChar>
      </w:r>
      <w:r w:rsidRPr="007E0D6E">
        <w:rPr>
          <w:rFonts w:ascii="DejaVu Sans Condensed" w:hAnsi="DejaVu Sans Condensed" w:cs="DejaVu Sans Condensed"/>
          <w:color w:val="000000" w:themeColor="text1"/>
          <w:kern w:val="3"/>
          <w:sz w:val="20"/>
          <w:szCs w:val="21"/>
        </w:rPr>
        <w:instrText xml:space="preserve"> FORMCHECKBOX </w:instrText>
      </w:r>
      <w:r w:rsidR="00512265">
        <w:rPr>
          <w:rFonts w:ascii="DejaVu Sans Condensed" w:eastAsia="TimesNewRoman" w:hAnsi="DejaVu Sans Condensed" w:cs="DejaVu Sans Condensed"/>
          <w:color w:val="000000" w:themeColor="text1"/>
          <w:kern w:val="3"/>
          <w:sz w:val="20"/>
          <w:szCs w:val="23"/>
        </w:rPr>
      </w:r>
      <w:r w:rsidR="00512265">
        <w:rPr>
          <w:rFonts w:ascii="DejaVu Sans Condensed" w:eastAsia="TimesNewRoman" w:hAnsi="DejaVu Sans Condensed" w:cs="DejaVu Sans Condensed"/>
          <w:color w:val="000000" w:themeColor="text1"/>
          <w:kern w:val="3"/>
          <w:sz w:val="20"/>
          <w:szCs w:val="23"/>
        </w:rPr>
        <w:fldChar w:fldCharType="separate"/>
      </w:r>
      <w:r w:rsidRPr="007E0D6E">
        <w:rPr>
          <w:rFonts w:ascii="DejaVu Sans Condensed" w:eastAsia="TimesNewRoman" w:hAnsi="DejaVu Sans Condensed" w:cs="DejaVu Sans Condensed"/>
          <w:color w:val="000000" w:themeColor="text1"/>
          <w:kern w:val="3"/>
          <w:sz w:val="20"/>
          <w:szCs w:val="23"/>
        </w:rPr>
        <w:fldChar w:fldCharType="end"/>
      </w:r>
      <w:r w:rsidRPr="007E0D6E">
        <w:rPr>
          <w:rFonts w:ascii="DejaVu Sans Condensed" w:eastAsia="TimesNewRoman" w:hAnsi="DejaVu Sans Condensed" w:cs="DejaVu Sans Condensed"/>
          <w:color w:val="000000" w:themeColor="text1"/>
          <w:kern w:val="3"/>
          <w:sz w:val="20"/>
          <w:szCs w:val="23"/>
        </w:rPr>
        <w:t xml:space="preserve"> </w:t>
      </w:r>
      <w:r w:rsidRPr="007E0D6E">
        <w:rPr>
          <w:rFonts w:ascii="DejaVu Sans Condensed" w:hAnsi="DejaVu Sans Condensed" w:cs="DejaVu Sans Condensed"/>
          <w:color w:val="000000" w:themeColor="text1"/>
          <w:kern w:val="3"/>
          <w:sz w:val="20"/>
          <w:szCs w:val="21"/>
        </w:rPr>
        <w:t>średnie przedsiębiorstwo</w:t>
      </w:r>
    </w:p>
    <w:p w14:paraId="7EB98C0D" w14:textId="77777777" w:rsidR="005666DB" w:rsidRPr="007E0D6E" w:rsidRDefault="005666DB" w:rsidP="005666DB">
      <w:pPr>
        <w:autoSpaceDN w:val="0"/>
        <w:spacing w:before="120"/>
        <w:contextualSpacing/>
        <w:textAlignment w:val="baseline"/>
        <w:rPr>
          <w:rFonts w:ascii="DejaVu Sans Condensed" w:eastAsia="TimesNewRoman" w:hAnsi="DejaVu Sans Condensed" w:cs="DejaVu Sans Condensed"/>
          <w:color w:val="000000" w:themeColor="text1"/>
          <w:kern w:val="3"/>
          <w:sz w:val="20"/>
          <w:szCs w:val="23"/>
        </w:rPr>
      </w:pPr>
      <w:r w:rsidRPr="007E0D6E">
        <w:rPr>
          <w:rFonts w:ascii="DejaVu Sans Condensed" w:eastAsia="TimesNewRoman" w:hAnsi="DejaVu Sans Condensed" w:cs="DejaVu Sans Condensed"/>
          <w:color w:val="000000" w:themeColor="text1"/>
          <w:kern w:val="3"/>
          <w:sz w:val="20"/>
          <w:szCs w:val="23"/>
        </w:rPr>
        <w:fldChar w:fldCharType="begin">
          <w:ffData>
            <w:name w:val="Wybór3"/>
            <w:enabled/>
            <w:calcOnExit w:val="0"/>
            <w:checkBox>
              <w:sizeAuto/>
              <w:default w:val="0"/>
              <w:checked w:val="0"/>
            </w:checkBox>
          </w:ffData>
        </w:fldChar>
      </w:r>
      <w:r w:rsidRPr="007E0D6E">
        <w:rPr>
          <w:rFonts w:ascii="DejaVu Sans Condensed" w:hAnsi="DejaVu Sans Condensed" w:cs="DejaVu Sans Condensed"/>
          <w:color w:val="000000" w:themeColor="text1"/>
          <w:kern w:val="3"/>
          <w:sz w:val="20"/>
          <w:szCs w:val="21"/>
        </w:rPr>
        <w:instrText xml:space="preserve"> FORMCHECKBOX </w:instrText>
      </w:r>
      <w:r w:rsidR="00512265">
        <w:rPr>
          <w:rFonts w:ascii="DejaVu Sans Condensed" w:eastAsia="TimesNewRoman" w:hAnsi="DejaVu Sans Condensed" w:cs="DejaVu Sans Condensed"/>
          <w:color w:val="000000" w:themeColor="text1"/>
          <w:kern w:val="3"/>
          <w:sz w:val="20"/>
          <w:szCs w:val="23"/>
        </w:rPr>
      </w:r>
      <w:r w:rsidR="00512265">
        <w:rPr>
          <w:rFonts w:ascii="DejaVu Sans Condensed" w:eastAsia="TimesNewRoman" w:hAnsi="DejaVu Sans Condensed" w:cs="DejaVu Sans Condensed"/>
          <w:color w:val="000000" w:themeColor="text1"/>
          <w:kern w:val="3"/>
          <w:sz w:val="20"/>
          <w:szCs w:val="23"/>
        </w:rPr>
        <w:fldChar w:fldCharType="separate"/>
      </w:r>
      <w:r w:rsidRPr="007E0D6E">
        <w:rPr>
          <w:rFonts w:ascii="DejaVu Sans Condensed" w:eastAsia="TimesNewRoman" w:hAnsi="DejaVu Sans Condensed" w:cs="DejaVu Sans Condensed"/>
          <w:color w:val="000000" w:themeColor="text1"/>
          <w:kern w:val="3"/>
          <w:sz w:val="20"/>
          <w:szCs w:val="23"/>
        </w:rPr>
        <w:fldChar w:fldCharType="end"/>
      </w:r>
      <w:r w:rsidRPr="007E0D6E">
        <w:rPr>
          <w:rFonts w:ascii="DejaVu Sans Condensed" w:eastAsia="TimesNewRoman" w:hAnsi="DejaVu Sans Condensed" w:cs="DejaVu Sans Condensed"/>
          <w:color w:val="000000" w:themeColor="text1"/>
          <w:kern w:val="3"/>
          <w:sz w:val="20"/>
          <w:szCs w:val="23"/>
        </w:rPr>
        <w:t xml:space="preserve"> jednoosobowa działalność gospodarcza       </w:t>
      </w:r>
    </w:p>
    <w:p w14:paraId="2F3ED2D3" w14:textId="77777777" w:rsidR="005666DB" w:rsidRPr="007E0D6E" w:rsidRDefault="005666DB" w:rsidP="005666DB">
      <w:pPr>
        <w:autoSpaceDN w:val="0"/>
        <w:spacing w:before="120"/>
        <w:contextualSpacing/>
        <w:textAlignment w:val="baseline"/>
        <w:rPr>
          <w:rFonts w:ascii="DejaVu Sans Condensed" w:eastAsia="TimesNewRoman" w:hAnsi="DejaVu Sans Condensed" w:cs="DejaVu Sans Condensed"/>
          <w:color w:val="000000" w:themeColor="text1"/>
          <w:kern w:val="3"/>
          <w:sz w:val="20"/>
          <w:szCs w:val="23"/>
        </w:rPr>
      </w:pPr>
      <w:r w:rsidRPr="007E0D6E">
        <w:rPr>
          <w:rFonts w:ascii="DejaVu Sans Condensed" w:eastAsia="TimesNewRoman" w:hAnsi="DejaVu Sans Condensed" w:cs="DejaVu Sans Condensed"/>
          <w:color w:val="000000" w:themeColor="text1"/>
          <w:kern w:val="3"/>
          <w:sz w:val="20"/>
          <w:szCs w:val="23"/>
        </w:rPr>
        <w:fldChar w:fldCharType="begin">
          <w:ffData>
            <w:name w:val="Wybór3"/>
            <w:enabled/>
            <w:calcOnExit w:val="0"/>
            <w:checkBox>
              <w:sizeAuto/>
              <w:default w:val="0"/>
              <w:checked w:val="0"/>
            </w:checkBox>
          </w:ffData>
        </w:fldChar>
      </w:r>
      <w:r w:rsidRPr="007E0D6E">
        <w:rPr>
          <w:rFonts w:ascii="DejaVu Sans Condensed" w:hAnsi="DejaVu Sans Condensed" w:cs="DejaVu Sans Condensed"/>
          <w:color w:val="000000" w:themeColor="text1"/>
          <w:kern w:val="3"/>
          <w:sz w:val="20"/>
          <w:szCs w:val="21"/>
        </w:rPr>
        <w:instrText xml:space="preserve"> FORMCHECKBOX </w:instrText>
      </w:r>
      <w:r w:rsidR="00512265">
        <w:rPr>
          <w:rFonts w:ascii="DejaVu Sans Condensed" w:eastAsia="TimesNewRoman" w:hAnsi="DejaVu Sans Condensed" w:cs="DejaVu Sans Condensed"/>
          <w:color w:val="000000" w:themeColor="text1"/>
          <w:kern w:val="3"/>
          <w:sz w:val="20"/>
          <w:szCs w:val="23"/>
        </w:rPr>
      </w:r>
      <w:r w:rsidR="00512265">
        <w:rPr>
          <w:rFonts w:ascii="DejaVu Sans Condensed" w:eastAsia="TimesNewRoman" w:hAnsi="DejaVu Sans Condensed" w:cs="DejaVu Sans Condensed"/>
          <w:color w:val="000000" w:themeColor="text1"/>
          <w:kern w:val="3"/>
          <w:sz w:val="20"/>
          <w:szCs w:val="23"/>
        </w:rPr>
        <w:fldChar w:fldCharType="separate"/>
      </w:r>
      <w:r w:rsidRPr="007E0D6E">
        <w:rPr>
          <w:rFonts w:ascii="DejaVu Sans Condensed" w:eastAsia="TimesNewRoman" w:hAnsi="DejaVu Sans Condensed" w:cs="DejaVu Sans Condensed"/>
          <w:color w:val="000000" w:themeColor="text1"/>
          <w:kern w:val="3"/>
          <w:sz w:val="20"/>
          <w:szCs w:val="23"/>
        </w:rPr>
        <w:fldChar w:fldCharType="end"/>
      </w:r>
      <w:r w:rsidRPr="007E0D6E">
        <w:rPr>
          <w:rFonts w:ascii="DejaVu Sans Condensed" w:eastAsia="TimesNewRoman" w:hAnsi="DejaVu Sans Condensed" w:cs="DejaVu Sans Condensed"/>
          <w:color w:val="000000" w:themeColor="text1"/>
          <w:kern w:val="3"/>
          <w:sz w:val="20"/>
          <w:szCs w:val="23"/>
        </w:rPr>
        <w:t xml:space="preserve"> osoba fizyczna nieprowadząca działalności gospodarczej        </w:t>
      </w:r>
    </w:p>
    <w:p w14:paraId="182AA51F" w14:textId="77777777" w:rsidR="005666DB" w:rsidRPr="007E0D6E" w:rsidRDefault="005666DB" w:rsidP="005666DB">
      <w:pPr>
        <w:autoSpaceDN w:val="0"/>
        <w:spacing w:before="120"/>
        <w:contextualSpacing/>
        <w:textAlignment w:val="baseline"/>
        <w:rPr>
          <w:rFonts w:ascii="DejaVu Sans Condensed" w:hAnsi="DejaVu Sans Condensed" w:cs="DejaVu Sans Condensed"/>
          <w:color w:val="000000" w:themeColor="text1"/>
          <w:kern w:val="3"/>
          <w:sz w:val="20"/>
          <w:szCs w:val="21"/>
        </w:rPr>
      </w:pPr>
      <w:r w:rsidRPr="007E0D6E">
        <w:rPr>
          <w:rFonts w:ascii="DejaVu Sans Condensed" w:eastAsia="TimesNewRoman" w:hAnsi="DejaVu Sans Condensed" w:cs="DejaVu Sans Condensed"/>
          <w:color w:val="000000" w:themeColor="text1"/>
          <w:kern w:val="3"/>
          <w:sz w:val="20"/>
          <w:szCs w:val="23"/>
        </w:rPr>
        <w:fldChar w:fldCharType="begin">
          <w:ffData>
            <w:name w:val="Wybór3"/>
            <w:enabled/>
            <w:calcOnExit w:val="0"/>
            <w:checkBox>
              <w:sizeAuto/>
              <w:default w:val="0"/>
              <w:checked w:val="0"/>
            </w:checkBox>
          </w:ffData>
        </w:fldChar>
      </w:r>
      <w:r w:rsidRPr="007E0D6E">
        <w:rPr>
          <w:rFonts w:ascii="DejaVu Sans Condensed" w:hAnsi="DejaVu Sans Condensed" w:cs="DejaVu Sans Condensed"/>
          <w:color w:val="000000" w:themeColor="text1"/>
          <w:kern w:val="3"/>
          <w:sz w:val="20"/>
          <w:szCs w:val="21"/>
        </w:rPr>
        <w:instrText xml:space="preserve"> FORMCHECKBOX </w:instrText>
      </w:r>
      <w:r w:rsidR="00512265">
        <w:rPr>
          <w:rFonts w:ascii="DejaVu Sans Condensed" w:eastAsia="TimesNewRoman" w:hAnsi="DejaVu Sans Condensed" w:cs="DejaVu Sans Condensed"/>
          <w:color w:val="000000" w:themeColor="text1"/>
          <w:kern w:val="3"/>
          <w:sz w:val="20"/>
          <w:szCs w:val="23"/>
        </w:rPr>
      </w:r>
      <w:r w:rsidR="00512265">
        <w:rPr>
          <w:rFonts w:ascii="DejaVu Sans Condensed" w:eastAsia="TimesNewRoman" w:hAnsi="DejaVu Sans Condensed" w:cs="DejaVu Sans Condensed"/>
          <w:color w:val="000000" w:themeColor="text1"/>
          <w:kern w:val="3"/>
          <w:sz w:val="20"/>
          <w:szCs w:val="23"/>
        </w:rPr>
        <w:fldChar w:fldCharType="separate"/>
      </w:r>
      <w:r w:rsidRPr="007E0D6E">
        <w:rPr>
          <w:rFonts w:ascii="DejaVu Sans Condensed" w:eastAsia="TimesNewRoman" w:hAnsi="DejaVu Sans Condensed" w:cs="DejaVu Sans Condensed"/>
          <w:color w:val="000000" w:themeColor="text1"/>
          <w:kern w:val="3"/>
          <w:sz w:val="20"/>
          <w:szCs w:val="23"/>
        </w:rPr>
        <w:fldChar w:fldCharType="end"/>
      </w:r>
      <w:r w:rsidRPr="007E0D6E">
        <w:rPr>
          <w:rFonts w:ascii="DejaVu Sans Condensed" w:eastAsia="TimesNewRoman" w:hAnsi="DejaVu Sans Condensed" w:cs="DejaVu Sans Condensed"/>
          <w:color w:val="000000" w:themeColor="text1"/>
          <w:kern w:val="3"/>
          <w:sz w:val="20"/>
          <w:szCs w:val="23"/>
        </w:rPr>
        <w:t xml:space="preserve"> inny rodzaj</w:t>
      </w:r>
    </w:p>
    <w:p w14:paraId="370D6024" w14:textId="77777777" w:rsidR="005666DB" w:rsidRPr="007E0D6E" w:rsidRDefault="005666DB" w:rsidP="005666DB">
      <w:pPr>
        <w:autoSpaceDN w:val="0"/>
        <w:spacing w:before="120" w:after="120" w:line="360" w:lineRule="auto"/>
        <w:contextualSpacing/>
        <w:textAlignment w:val="baseline"/>
        <w:rPr>
          <w:rFonts w:ascii="DejaVu Sans Condensed" w:hAnsi="DejaVu Sans Condensed" w:cs="DejaVu Sans Condensed"/>
          <w:bCs/>
          <w:color w:val="000000" w:themeColor="text1"/>
          <w:kern w:val="3"/>
          <w:sz w:val="20"/>
          <w:u w:val="single"/>
        </w:rPr>
      </w:pPr>
    </w:p>
    <w:p w14:paraId="172E22AB" w14:textId="1E0269AA" w:rsidR="005666DB" w:rsidRPr="007E0D6E" w:rsidRDefault="005666DB" w:rsidP="005666DB">
      <w:pPr>
        <w:autoSpaceDN w:val="0"/>
        <w:spacing w:before="120" w:after="120" w:line="360" w:lineRule="auto"/>
        <w:contextualSpacing/>
        <w:textAlignment w:val="baseline"/>
        <w:rPr>
          <w:color w:val="000000" w:themeColor="text1"/>
          <w:kern w:val="3"/>
        </w:rPr>
      </w:pPr>
      <w:r w:rsidRPr="007E0D6E">
        <w:rPr>
          <w:rFonts w:ascii="DejaVu Sans Condensed" w:hAnsi="DejaVu Sans Condensed" w:cs="DejaVu Sans Condensed"/>
          <w:bCs/>
          <w:color w:val="000000" w:themeColor="text1"/>
          <w:kern w:val="3"/>
          <w:sz w:val="20"/>
          <w:u w:val="single"/>
        </w:rPr>
        <w:t>Dane do kontaktu:</w:t>
      </w:r>
      <w:r w:rsidRPr="007E0D6E">
        <w:rPr>
          <w:rFonts w:ascii="DejaVu Sans Condensed" w:hAnsi="DejaVu Sans Condensed" w:cs="DejaVu Sans Condensed"/>
          <w:bCs/>
          <w:color w:val="000000" w:themeColor="text1"/>
          <w:kern w:val="3"/>
          <w:sz w:val="20"/>
          <w:vertAlign w:val="superscript"/>
        </w:rPr>
        <w:t>2</w:t>
      </w:r>
    </w:p>
    <w:p w14:paraId="5FF4A893" w14:textId="77777777" w:rsidR="005666DB" w:rsidRPr="007E0D6E" w:rsidRDefault="005666DB" w:rsidP="005666DB">
      <w:pPr>
        <w:autoSpaceDN w:val="0"/>
        <w:spacing w:before="120" w:line="360" w:lineRule="auto"/>
        <w:contextualSpacing/>
        <w:textAlignment w:val="baseline"/>
        <w:rPr>
          <w:rFonts w:ascii="DejaVu Sans Condensed" w:hAnsi="DejaVu Sans Condensed" w:cs="DejaVu Sans Condensed"/>
          <w:bCs/>
          <w:color w:val="000000" w:themeColor="text1"/>
          <w:kern w:val="3"/>
          <w:sz w:val="20"/>
        </w:rPr>
      </w:pPr>
      <w:r w:rsidRPr="007E0D6E">
        <w:rPr>
          <w:rFonts w:ascii="DejaVu Sans Condensed" w:hAnsi="DejaVu Sans Condensed" w:cs="DejaVu Sans Condensed"/>
          <w:bCs/>
          <w:color w:val="000000" w:themeColor="text1"/>
          <w:kern w:val="3"/>
          <w:sz w:val="20"/>
        </w:rPr>
        <w:t>Osoba wyznaczona do kontaktów z Zamawiającym:</w:t>
      </w:r>
    </w:p>
    <w:p w14:paraId="47F400EB" w14:textId="77777777" w:rsidR="005666DB" w:rsidRPr="007E0D6E" w:rsidRDefault="005666DB" w:rsidP="005666DB">
      <w:pPr>
        <w:autoSpaceDN w:val="0"/>
        <w:spacing w:before="120" w:line="360" w:lineRule="auto"/>
        <w:contextualSpacing/>
        <w:textAlignment w:val="baseline"/>
        <w:rPr>
          <w:rFonts w:ascii="DejaVu Sans Condensed" w:hAnsi="DejaVu Sans Condensed" w:cs="DejaVu Sans Condensed"/>
          <w:bCs/>
          <w:color w:val="000000" w:themeColor="text1"/>
          <w:kern w:val="3"/>
          <w:sz w:val="20"/>
        </w:rPr>
      </w:pPr>
      <w:r w:rsidRPr="007E0D6E">
        <w:rPr>
          <w:rFonts w:ascii="DejaVu Sans Condensed" w:hAnsi="DejaVu Sans Condensed" w:cs="DejaVu Sans Condensed"/>
          <w:bCs/>
          <w:color w:val="000000" w:themeColor="text1"/>
          <w:kern w:val="3"/>
          <w:sz w:val="20"/>
        </w:rPr>
        <w:t>………………………………………………………………………………....................................</w:t>
      </w:r>
    </w:p>
    <w:p w14:paraId="76D41853" w14:textId="77777777" w:rsidR="005666DB" w:rsidRPr="007E0D6E" w:rsidRDefault="005666DB" w:rsidP="005666DB">
      <w:pPr>
        <w:autoSpaceDN w:val="0"/>
        <w:spacing w:before="120" w:line="360" w:lineRule="auto"/>
        <w:contextualSpacing/>
        <w:textAlignment w:val="baseline"/>
        <w:rPr>
          <w:rFonts w:ascii="DejaVu Sans Condensed" w:hAnsi="DejaVu Sans Condensed" w:cs="DejaVu Sans Condensed"/>
          <w:bCs/>
          <w:color w:val="000000" w:themeColor="text1"/>
          <w:kern w:val="3"/>
          <w:sz w:val="20"/>
        </w:rPr>
      </w:pPr>
      <w:r w:rsidRPr="007E0D6E">
        <w:rPr>
          <w:rFonts w:ascii="DejaVu Sans Condensed" w:hAnsi="DejaVu Sans Condensed" w:cs="DejaVu Sans Condensed"/>
          <w:bCs/>
          <w:color w:val="000000" w:themeColor="text1"/>
          <w:kern w:val="3"/>
          <w:sz w:val="20"/>
        </w:rPr>
        <w:t>Numer telefonu: ………..........………........…..</w:t>
      </w:r>
    </w:p>
    <w:p w14:paraId="047639F7" w14:textId="77777777" w:rsidR="005666DB" w:rsidRPr="007E0D6E" w:rsidRDefault="005666DB" w:rsidP="005666DB">
      <w:pPr>
        <w:autoSpaceDN w:val="0"/>
        <w:spacing w:before="120" w:line="360" w:lineRule="auto"/>
        <w:contextualSpacing/>
        <w:textAlignment w:val="baseline"/>
        <w:rPr>
          <w:rFonts w:ascii="DejaVu Sans Condensed" w:hAnsi="DejaVu Sans Condensed" w:cs="DejaVu Sans Condensed"/>
          <w:color w:val="000000" w:themeColor="text1"/>
          <w:kern w:val="3"/>
          <w:sz w:val="20"/>
          <w:szCs w:val="20"/>
        </w:rPr>
      </w:pPr>
      <w:r w:rsidRPr="007E0D6E">
        <w:rPr>
          <w:rFonts w:ascii="DejaVu Sans Condensed" w:hAnsi="DejaVu Sans Condensed" w:cs="DejaVu Sans Condensed"/>
          <w:color w:val="000000" w:themeColor="text1"/>
          <w:kern w:val="3"/>
          <w:sz w:val="20"/>
          <w:szCs w:val="20"/>
        </w:rPr>
        <w:t>e-mail: ……………………….........……….........</w:t>
      </w:r>
    </w:p>
    <w:p w14:paraId="095AF721" w14:textId="77777777" w:rsidR="001F05D0" w:rsidRPr="007E0D6E" w:rsidRDefault="001F05D0" w:rsidP="005666DB">
      <w:pPr>
        <w:autoSpaceDN w:val="0"/>
        <w:spacing w:before="120" w:after="120"/>
        <w:contextualSpacing/>
        <w:textAlignment w:val="baseline"/>
        <w:rPr>
          <w:rFonts w:ascii="DejaVu Sans Condensed" w:hAnsi="DejaVu Sans Condensed" w:cs="DejaVu Sans Condensed"/>
          <w:color w:val="000000" w:themeColor="text1"/>
          <w:kern w:val="3"/>
          <w:sz w:val="20"/>
          <w:lang w:eastAsia="ar-SA"/>
        </w:rPr>
      </w:pPr>
    </w:p>
    <w:p w14:paraId="6646B04F" w14:textId="77777777" w:rsidR="005666DB" w:rsidRPr="007E0D6E" w:rsidRDefault="005666DB" w:rsidP="005666DB">
      <w:pPr>
        <w:autoSpaceDN w:val="0"/>
        <w:ind w:left="4820"/>
        <w:contextualSpacing/>
        <w:jc w:val="both"/>
        <w:textAlignment w:val="baseline"/>
        <w:rPr>
          <w:rFonts w:ascii="DejaVu Sans Condensed" w:hAnsi="DejaVu Sans Condensed" w:cs="DejaVu Sans Condensed"/>
          <w:b/>
          <w:color w:val="000000" w:themeColor="text1"/>
          <w:kern w:val="3"/>
        </w:rPr>
      </w:pPr>
      <w:r w:rsidRPr="007E0D6E">
        <w:rPr>
          <w:rFonts w:ascii="DejaVu Sans Condensed" w:hAnsi="DejaVu Sans Condensed" w:cs="DejaVu Sans Condensed"/>
          <w:b/>
          <w:color w:val="000000" w:themeColor="text1"/>
          <w:kern w:val="3"/>
        </w:rPr>
        <w:t>Miejski Ośrodek Pomocy Społecznej w Kutnie</w:t>
      </w:r>
    </w:p>
    <w:p w14:paraId="40E6BC90" w14:textId="01C754A1" w:rsidR="005666DB" w:rsidRPr="007E0D6E" w:rsidRDefault="005666DB" w:rsidP="00D53929">
      <w:pPr>
        <w:autoSpaceDN w:val="0"/>
        <w:ind w:left="4820"/>
        <w:jc w:val="both"/>
        <w:textAlignment w:val="baseline"/>
        <w:rPr>
          <w:rFonts w:ascii="DejaVu Sans Condensed" w:hAnsi="DejaVu Sans Condensed" w:cs="DejaVu Sans Condensed"/>
          <w:b/>
          <w:color w:val="000000" w:themeColor="text1"/>
          <w:kern w:val="3"/>
        </w:rPr>
      </w:pPr>
      <w:r w:rsidRPr="007E0D6E">
        <w:rPr>
          <w:rFonts w:ascii="DejaVu Sans Condensed" w:hAnsi="DejaVu Sans Condensed" w:cs="DejaVu Sans Condensed"/>
          <w:b/>
          <w:color w:val="000000" w:themeColor="text1"/>
          <w:kern w:val="3"/>
        </w:rPr>
        <w:t xml:space="preserve">ul. Warszawskie Przedmieście 10a </w:t>
      </w:r>
    </w:p>
    <w:p w14:paraId="6EDCAF6F" w14:textId="77777777" w:rsidR="005666DB" w:rsidRPr="007E0D6E" w:rsidRDefault="005666DB" w:rsidP="00D53929">
      <w:pPr>
        <w:autoSpaceDN w:val="0"/>
        <w:ind w:left="4820"/>
        <w:textAlignment w:val="baseline"/>
        <w:rPr>
          <w:rFonts w:ascii="DejaVu Sans Condensed" w:hAnsi="DejaVu Sans Condensed" w:cs="DejaVu Sans Condensed"/>
          <w:b/>
          <w:color w:val="000000" w:themeColor="text1"/>
          <w:kern w:val="3"/>
          <w:sz w:val="28"/>
          <w:szCs w:val="20"/>
        </w:rPr>
      </w:pPr>
      <w:r w:rsidRPr="007E0D6E">
        <w:rPr>
          <w:rFonts w:ascii="DejaVu Sans Condensed" w:hAnsi="DejaVu Sans Condensed" w:cs="DejaVu Sans Condensed"/>
          <w:b/>
          <w:color w:val="000000" w:themeColor="text1"/>
          <w:kern w:val="3"/>
        </w:rPr>
        <w:t>99-300 Kutno</w:t>
      </w:r>
    </w:p>
    <w:p w14:paraId="23432E56" w14:textId="607F90EB" w:rsidR="005666DB" w:rsidRPr="007E0D6E" w:rsidRDefault="005666DB" w:rsidP="00B441D7">
      <w:pPr>
        <w:widowControl/>
        <w:autoSpaceDN w:val="0"/>
        <w:spacing w:before="120"/>
        <w:ind w:left="24" w:hanging="12"/>
        <w:jc w:val="both"/>
        <w:textAlignment w:val="baseline"/>
        <w:rPr>
          <w:rFonts w:ascii="DejaVu Sans Condensed" w:hAnsi="DejaVu Sans Condensed" w:cs="DejaVu Sans Condensed"/>
          <w:color w:val="000000" w:themeColor="text1"/>
          <w:kern w:val="3"/>
        </w:rPr>
      </w:pPr>
      <w:r w:rsidRPr="007E0D6E">
        <w:rPr>
          <w:rFonts w:ascii="DejaVu Sans Condensed" w:hAnsi="DejaVu Sans Condensed" w:cs="DejaVu Sans Condensed"/>
          <w:color w:val="000000" w:themeColor="text1"/>
          <w:kern w:val="3"/>
        </w:rPr>
        <w:t>Odpowiadając na ogłoszenie w sprawie zamówienia publicznego prowadzonego</w:t>
      </w:r>
      <w:r w:rsidRPr="007E0D6E">
        <w:rPr>
          <w:rFonts w:ascii="DejaVu Sans Condensed" w:hAnsi="DejaVu Sans Condensed" w:cs="DejaVu Sans Condensed"/>
          <w:color w:val="000000" w:themeColor="text1"/>
          <w:kern w:val="3"/>
        </w:rPr>
        <w:br/>
        <w:t xml:space="preserve">w trybie podstawowym, zgodnie z przepisami ustawy </w:t>
      </w:r>
      <w:proofErr w:type="spellStart"/>
      <w:r w:rsidR="00B441D7" w:rsidRPr="007E0D6E">
        <w:rPr>
          <w:rFonts w:ascii="DejaVu Sans Condensed" w:hAnsi="DejaVu Sans Condensed" w:cs="DejaVu Sans Condensed"/>
          <w:color w:val="000000" w:themeColor="text1"/>
          <w:kern w:val="3"/>
        </w:rPr>
        <w:t>Pzp</w:t>
      </w:r>
      <w:proofErr w:type="spellEnd"/>
      <w:r w:rsidRPr="007E0D6E">
        <w:rPr>
          <w:rFonts w:ascii="DejaVu Sans Condensed" w:hAnsi="DejaVu Sans Condensed" w:cs="DejaVu Sans Condensed"/>
          <w:color w:val="000000" w:themeColor="text1"/>
          <w:kern w:val="3"/>
        </w:rPr>
        <w:t>, którego przedmiotem jest</w:t>
      </w:r>
    </w:p>
    <w:p w14:paraId="63555A34" w14:textId="77777777" w:rsidR="005666DB" w:rsidRPr="007E0D6E" w:rsidRDefault="005666DB" w:rsidP="005666DB">
      <w:pPr>
        <w:autoSpaceDN w:val="0"/>
        <w:spacing w:before="120"/>
        <w:ind w:left="360" w:hanging="360"/>
        <w:contextualSpacing/>
        <w:jc w:val="both"/>
        <w:textAlignment w:val="baseline"/>
        <w:rPr>
          <w:rFonts w:ascii="DejaVu Sans Condensed" w:hAnsi="DejaVu Sans Condensed" w:cs="DejaVu Sans Condensed"/>
          <w:b/>
          <w:color w:val="000000" w:themeColor="text1"/>
          <w:kern w:val="3"/>
        </w:rPr>
      </w:pPr>
    </w:p>
    <w:p w14:paraId="5C72693C" w14:textId="5D9C71DA" w:rsidR="005666DB" w:rsidRPr="007E0D6E" w:rsidRDefault="005666DB" w:rsidP="005666DB">
      <w:pPr>
        <w:tabs>
          <w:tab w:val="left" w:pos="480"/>
        </w:tabs>
        <w:autoSpaceDN w:val="0"/>
        <w:spacing w:before="120" w:after="120"/>
        <w:contextualSpacing/>
        <w:jc w:val="center"/>
        <w:textAlignment w:val="baseline"/>
        <w:rPr>
          <w:rFonts w:ascii="DejaVu Sans Condensed" w:eastAsia="Arial Unicode MS" w:hAnsi="DejaVu Sans Condensed" w:cs="DejaVu Sans Condensed"/>
          <w:b/>
          <w:bCs/>
          <w:i/>
          <w:iCs/>
          <w:color w:val="000000" w:themeColor="text1"/>
          <w:kern w:val="3"/>
          <w:sz w:val="20"/>
          <w:szCs w:val="22"/>
        </w:rPr>
      </w:pPr>
      <w:r w:rsidRPr="007E0D6E">
        <w:rPr>
          <w:rFonts w:ascii="DejaVu Sans Condensed" w:hAnsi="DejaVu Sans Condensed" w:cs="DejaVu Sans Condensed"/>
          <w:b/>
          <w:bCs/>
          <w:iCs/>
          <w:color w:val="000000" w:themeColor="text1"/>
          <w:kern w:val="3"/>
          <w:szCs w:val="28"/>
          <w:u w:val="single"/>
        </w:rPr>
        <w:t xml:space="preserve">Świadczenie usług pocztowych dla potrzeb Miejskiego Ośrodka Pomocy Społecznej </w:t>
      </w:r>
      <w:r w:rsidR="00B04EFB" w:rsidRPr="007E0D6E">
        <w:rPr>
          <w:rFonts w:ascii="DejaVu Sans Condensed" w:hAnsi="DejaVu Sans Condensed" w:cs="DejaVu Sans Condensed"/>
          <w:b/>
          <w:bCs/>
          <w:iCs/>
          <w:color w:val="000000" w:themeColor="text1"/>
          <w:kern w:val="3"/>
          <w:szCs w:val="28"/>
          <w:u w:val="single"/>
        </w:rPr>
        <w:t>w Kutnie w 202</w:t>
      </w:r>
      <w:r w:rsidR="007E0D6E" w:rsidRPr="007E0D6E">
        <w:rPr>
          <w:rFonts w:ascii="DejaVu Sans Condensed" w:hAnsi="DejaVu Sans Condensed" w:cs="DejaVu Sans Condensed"/>
          <w:b/>
          <w:bCs/>
          <w:iCs/>
          <w:color w:val="000000" w:themeColor="text1"/>
          <w:kern w:val="3"/>
          <w:szCs w:val="28"/>
          <w:u w:val="single"/>
        </w:rPr>
        <w:t>6</w:t>
      </w:r>
      <w:r w:rsidR="00B04EFB" w:rsidRPr="007E0D6E">
        <w:rPr>
          <w:rFonts w:ascii="DejaVu Sans Condensed" w:hAnsi="DejaVu Sans Condensed" w:cs="DejaVu Sans Condensed"/>
          <w:b/>
          <w:bCs/>
          <w:iCs/>
          <w:color w:val="000000" w:themeColor="text1"/>
          <w:kern w:val="3"/>
          <w:szCs w:val="28"/>
          <w:u w:val="single"/>
        </w:rPr>
        <w:t xml:space="preserve"> roku</w:t>
      </w:r>
    </w:p>
    <w:p w14:paraId="2C3C15AA" w14:textId="77777777" w:rsidR="005666DB" w:rsidRPr="0042218B" w:rsidRDefault="005666DB" w:rsidP="005666DB">
      <w:pPr>
        <w:tabs>
          <w:tab w:val="left" w:pos="480"/>
        </w:tabs>
        <w:autoSpaceDN w:val="0"/>
        <w:spacing w:before="120" w:after="120"/>
        <w:contextualSpacing/>
        <w:jc w:val="center"/>
        <w:textAlignment w:val="baseline"/>
        <w:rPr>
          <w:rFonts w:ascii="DejaVu Sans Condensed" w:hAnsi="DejaVu Sans Condensed"/>
          <w:color w:val="000000" w:themeColor="text1"/>
          <w:kern w:val="3"/>
          <w:sz w:val="22"/>
        </w:rPr>
      </w:pPr>
    </w:p>
    <w:p w14:paraId="12D01937" w14:textId="77777777" w:rsidR="00292F50" w:rsidRPr="00292F50" w:rsidRDefault="00292F50" w:rsidP="005666DB">
      <w:pPr>
        <w:tabs>
          <w:tab w:val="left" w:pos="480"/>
        </w:tabs>
        <w:autoSpaceDN w:val="0"/>
        <w:spacing w:before="120" w:after="120"/>
        <w:contextualSpacing/>
        <w:jc w:val="center"/>
        <w:textAlignment w:val="baseline"/>
        <w:rPr>
          <w:rFonts w:ascii="DejaVu Sans Condensed" w:eastAsia="Arial Unicode MS" w:hAnsi="DejaVu Sans Condensed" w:cs="DejaVu Sans Condensed"/>
          <w:color w:val="000000" w:themeColor="text1"/>
          <w:kern w:val="3"/>
          <w:sz w:val="22"/>
          <w:szCs w:val="22"/>
        </w:rPr>
      </w:pPr>
    </w:p>
    <w:p w14:paraId="1817DFB2" w14:textId="55C8A2E4" w:rsidR="005666DB" w:rsidRPr="007E0D6E" w:rsidRDefault="005666DB" w:rsidP="005666DB">
      <w:pPr>
        <w:autoSpaceDN w:val="0"/>
        <w:spacing w:before="120"/>
        <w:contextualSpacing/>
        <w:jc w:val="both"/>
        <w:textAlignment w:val="baseline"/>
        <w:rPr>
          <w:b/>
          <w:color w:val="000000" w:themeColor="text1"/>
          <w:kern w:val="3"/>
          <w:sz w:val="28"/>
          <w:szCs w:val="20"/>
        </w:rPr>
      </w:pPr>
      <w:r w:rsidRPr="007E0D6E">
        <w:rPr>
          <w:rFonts w:ascii="DejaVu Sans Condensed" w:hAnsi="DejaVu Sans Condensed" w:cs="DejaVu Sans Condensed"/>
          <w:bCs/>
          <w:color w:val="000000" w:themeColor="text1"/>
          <w:kern w:val="3"/>
          <w:sz w:val="20"/>
          <w:vertAlign w:val="superscript"/>
        </w:rPr>
        <w:t>1</w:t>
      </w:r>
      <w:r w:rsidRPr="007E0D6E">
        <w:rPr>
          <w:rFonts w:ascii="DejaVu Sans Condensed" w:hAnsi="DejaVu Sans Condensed" w:cs="DejaVu Sans Condensed"/>
          <w:bCs/>
          <w:color w:val="000000" w:themeColor="text1"/>
          <w:kern w:val="3"/>
          <w:sz w:val="20"/>
        </w:rPr>
        <w:t xml:space="preserve"> </w:t>
      </w:r>
      <w:r w:rsidR="00292F50">
        <w:rPr>
          <w:rFonts w:ascii="DejaVu Sans Condensed" w:hAnsi="DejaVu Sans Condensed" w:cs="DejaVu Sans Condensed"/>
          <w:bCs/>
          <w:color w:val="000000" w:themeColor="text1"/>
          <w:kern w:val="3"/>
          <w:sz w:val="16"/>
          <w:szCs w:val="16"/>
        </w:rPr>
        <w:t>W</w:t>
      </w:r>
      <w:r w:rsidRPr="007E0D6E">
        <w:rPr>
          <w:rFonts w:ascii="DejaVu Sans Condensed" w:hAnsi="DejaVu Sans Condensed" w:cs="DejaVu Sans Condensed"/>
          <w:bCs/>
          <w:color w:val="000000" w:themeColor="text1"/>
          <w:kern w:val="3"/>
          <w:sz w:val="16"/>
          <w:szCs w:val="16"/>
        </w:rPr>
        <w:t xml:space="preserve"> przypadku składania oferty wspólnej należy podać dane wszystkich wspólników spółki cywilnej lub członków konsorcjum</w:t>
      </w:r>
      <w:r w:rsidR="00292F50">
        <w:rPr>
          <w:rFonts w:ascii="DejaVu Sans Condensed" w:hAnsi="DejaVu Sans Condensed" w:cs="DejaVu Sans Condensed"/>
          <w:bCs/>
          <w:color w:val="000000" w:themeColor="text1"/>
          <w:kern w:val="3"/>
          <w:sz w:val="16"/>
          <w:szCs w:val="16"/>
        </w:rPr>
        <w:t>.</w:t>
      </w:r>
    </w:p>
    <w:p w14:paraId="66ED6755" w14:textId="0D1DF7D9" w:rsidR="005666DB" w:rsidRPr="007E0D6E" w:rsidRDefault="005666DB" w:rsidP="005666DB">
      <w:pPr>
        <w:autoSpaceDN w:val="0"/>
        <w:spacing w:before="120"/>
        <w:contextualSpacing/>
        <w:jc w:val="both"/>
        <w:textAlignment w:val="baseline"/>
        <w:rPr>
          <w:b/>
          <w:color w:val="000000" w:themeColor="text1"/>
          <w:kern w:val="3"/>
          <w:sz w:val="16"/>
          <w:szCs w:val="16"/>
        </w:rPr>
      </w:pPr>
      <w:r w:rsidRPr="007E0D6E">
        <w:rPr>
          <w:rFonts w:ascii="DejaVu Sans Condensed" w:hAnsi="DejaVu Sans Condensed" w:cs="DejaVu Sans Condensed"/>
          <w:bCs/>
          <w:color w:val="000000" w:themeColor="text1"/>
          <w:kern w:val="3"/>
          <w:sz w:val="20"/>
          <w:szCs w:val="16"/>
          <w:vertAlign w:val="superscript"/>
        </w:rPr>
        <w:t>2</w:t>
      </w:r>
      <w:r w:rsidRPr="007E0D6E">
        <w:rPr>
          <w:rFonts w:ascii="DejaVu Sans Condensed" w:hAnsi="DejaVu Sans Condensed" w:cs="DejaVu Sans Condensed"/>
          <w:bCs/>
          <w:color w:val="000000" w:themeColor="text1"/>
          <w:kern w:val="3"/>
          <w:sz w:val="16"/>
          <w:szCs w:val="16"/>
          <w:vertAlign w:val="superscript"/>
        </w:rPr>
        <w:t xml:space="preserve"> </w:t>
      </w:r>
      <w:r w:rsidR="00292F50">
        <w:rPr>
          <w:rFonts w:ascii="DejaVu Sans Condensed" w:hAnsi="DejaVu Sans Condensed" w:cs="DejaVu Sans Condensed"/>
          <w:bCs/>
          <w:color w:val="000000" w:themeColor="text1"/>
          <w:kern w:val="3"/>
          <w:sz w:val="16"/>
          <w:szCs w:val="16"/>
        </w:rPr>
        <w:t>W</w:t>
      </w:r>
      <w:r w:rsidRPr="007E0D6E">
        <w:rPr>
          <w:rFonts w:ascii="DejaVu Sans Condensed" w:hAnsi="DejaVu Sans Condensed" w:cs="DejaVu Sans Condensed"/>
          <w:bCs/>
          <w:color w:val="000000" w:themeColor="text1"/>
          <w:kern w:val="3"/>
          <w:sz w:val="16"/>
          <w:szCs w:val="16"/>
        </w:rPr>
        <w:t xml:space="preserve"> przypadku oferty wspólnej należy podać dane dotyczące pełnomocnika Wykonawcy</w:t>
      </w:r>
      <w:r w:rsidR="00292F50">
        <w:rPr>
          <w:rFonts w:ascii="DejaVu Sans Condensed" w:hAnsi="DejaVu Sans Condensed" w:cs="DejaVu Sans Condensed"/>
          <w:bCs/>
          <w:color w:val="000000" w:themeColor="text1"/>
          <w:kern w:val="3"/>
          <w:sz w:val="16"/>
          <w:szCs w:val="16"/>
        </w:rPr>
        <w:t>.</w:t>
      </w:r>
    </w:p>
    <w:p w14:paraId="3CA22682" w14:textId="77777777" w:rsidR="005666DB" w:rsidRPr="007E0D6E" w:rsidRDefault="005666DB" w:rsidP="005666DB">
      <w:pPr>
        <w:autoSpaceDN w:val="0"/>
        <w:spacing w:before="120" w:after="120"/>
        <w:contextualSpacing/>
        <w:textAlignment w:val="baseline"/>
        <w:rPr>
          <w:rFonts w:ascii="DejaVu Sans Condensed" w:hAnsi="DejaVu Sans Condensed" w:cs="DejaVu Sans Condensed"/>
          <w:bCs/>
          <w:color w:val="000000" w:themeColor="text1"/>
          <w:kern w:val="3"/>
          <w:sz w:val="16"/>
          <w:szCs w:val="16"/>
        </w:rPr>
      </w:pPr>
    </w:p>
    <w:p w14:paraId="33AC2205" w14:textId="77777777" w:rsidR="005666DB" w:rsidRPr="007E0D6E" w:rsidRDefault="005666DB" w:rsidP="005666DB">
      <w:pPr>
        <w:autoSpaceDN w:val="0"/>
        <w:spacing w:before="120" w:after="120"/>
        <w:contextualSpacing/>
        <w:textAlignment w:val="baseline"/>
        <w:rPr>
          <w:rFonts w:ascii="DejaVu Sans Condensed" w:hAnsi="DejaVu Sans Condensed" w:cs="DejaVu Sans Condensed"/>
          <w:bCs/>
          <w:color w:val="000000" w:themeColor="text1"/>
          <w:kern w:val="3"/>
          <w:sz w:val="16"/>
          <w:szCs w:val="16"/>
        </w:rPr>
      </w:pPr>
    </w:p>
    <w:p w14:paraId="6DA1D6A8" w14:textId="51B9EC57" w:rsidR="005666DB" w:rsidRPr="007E0D6E" w:rsidRDefault="005666DB" w:rsidP="005666DB">
      <w:pPr>
        <w:tabs>
          <w:tab w:val="left" w:pos="360"/>
        </w:tabs>
        <w:autoSpaceDN w:val="0"/>
        <w:spacing w:before="120"/>
        <w:contextualSpacing/>
        <w:jc w:val="both"/>
        <w:textAlignment w:val="baseline"/>
        <w:rPr>
          <w:rFonts w:ascii="DejaVu Sans Condensed" w:hAnsi="DejaVu Sans Condensed" w:cs="DejaVu Sans Condensed"/>
          <w:color w:val="000000" w:themeColor="text1"/>
          <w:kern w:val="3"/>
        </w:rPr>
      </w:pPr>
      <w:r w:rsidRPr="007E0D6E">
        <w:rPr>
          <w:rFonts w:ascii="DejaVu Sans Condensed" w:hAnsi="DejaVu Sans Condensed" w:cs="DejaVu Sans Condensed"/>
          <w:b/>
          <w:bCs/>
          <w:color w:val="000000" w:themeColor="text1"/>
          <w:kern w:val="3"/>
        </w:rPr>
        <w:t>1.A.</w:t>
      </w:r>
      <w:r w:rsidRPr="007E0D6E">
        <w:rPr>
          <w:rFonts w:ascii="DejaVu Sans Condensed" w:hAnsi="DejaVu Sans Condensed" w:cs="DejaVu Sans Condensed"/>
          <w:color w:val="000000" w:themeColor="text1"/>
          <w:kern w:val="3"/>
        </w:rPr>
        <w:t xml:space="preserve"> oferuj</w:t>
      </w:r>
      <w:r w:rsidR="00292F50">
        <w:rPr>
          <w:rFonts w:ascii="DejaVu Sans Condensed" w:hAnsi="DejaVu Sans Condensed" w:cs="DejaVu Sans Condensed"/>
          <w:color w:val="000000" w:themeColor="text1"/>
          <w:kern w:val="3"/>
        </w:rPr>
        <w:t>ę(-je</w:t>
      </w:r>
      <w:r w:rsidRPr="007E0D6E">
        <w:rPr>
          <w:rFonts w:ascii="DejaVu Sans Condensed" w:hAnsi="DejaVu Sans Condensed" w:cs="DejaVu Sans Condensed"/>
          <w:color w:val="000000" w:themeColor="text1"/>
          <w:kern w:val="3"/>
        </w:rPr>
        <w:t>my</w:t>
      </w:r>
      <w:r w:rsidR="00292F50">
        <w:rPr>
          <w:rFonts w:ascii="DejaVu Sans Condensed" w:hAnsi="DejaVu Sans Condensed" w:cs="DejaVu Sans Condensed"/>
          <w:color w:val="000000" w:themeColor="text1"/>
          <w:kern w:val="3"/>
        </w:rPr>
        <w:t>)</w:t>
      </w:r>
      <w:r w:rsidRPr="007E0D6E">
        <w:rPr>
          <w:rFonts w:ascii="DejaVu Sans Condensed" w:hAnsi="DejaVu Sans Condensed" w:cs="DejaVu Sans Condensed"/>
          <w:color w:val="000000" w:themeColor="text1"/>
          <w:kern w:val="3"/>
        </w:rPr>
        <w:t xml:space="preserve"> realizację przedmiotowego zamówienia zgodnie z wymogami zawartymi w Specyfikacji Warunków Zamówienia, w tym w projektowanych postanowieniach umowy i szczegółowym opisie przedmiotu zamówienia:</w:t>
      </w:r>
    </w:p>
    <w:p w14:paraId="74B4D7C0" w14:textId="77777777" w:rsidR="005666DB" w:rsidRPr="007E0D6E" w:rsidRDefault="005666DB" w:rsidP="005666DB">
      <w:pPr>
        <w:tabs>
          <w:tab w:val="left" w:pos="360"/>
        </w:tabs>
        <w:autoSpaceDN w:val="0"/>
        <w:spacing w:before="120"/>
        <w:contextualSpacing/>
        <w:jc w:val="both"/>
        <w:textAlignment w:val="baseline"/>
        <w:rPr>
          <w:rFonts w:ascii="DejaVu Sans Condensed" w:hAnsi="DejaVu Sans Condensed" w:cs="DejaVu Sans Condensed"/>
          <w:color w:val="000000" w:themeColor="text1"/>
          <w:kern w:val="3"/>
          <w:sz w:val="16"/>
        </w:rPr>
      </w:pPr>
    </w:p>
    <w:p w14:paraId="58C5D02B" w14:textId="77777777" w:rsidR="005666DB" w:rsidRPr="007E0D6E" w:rsidRDefault="005666DB" w:rsidP="005666DB">
      <w:pPr>
        <w:autoSpaceDN w:val="0"/>
        <w:spacing w:before="120" w:line="360" w:lineRule="auto"/>
        <w:ind w:left="-11"/>
        <w:contextualSpacing/>
        <w:textAlignment w:val="baseline"/>
        <w:rPr>
          <w:rFonts w:ascii="DejaVu Sans Condensed" w:hAnsi="DejaVu Sans Condensed" w:cs="DejaVu Sans Condensed"/>
          <w:b/>
          <w:bCs/>
          <w:color w:val="000000" w:themeColor="text1"/>
          <w:kern w:val="3"/>
        </w:rPr>
      </w:pPr>
      <w:r w:rsidRPr="007E0D6E">
        <w:rPr>
          <w:rFonts w:ascii="DejaVu Sans Condensed" w:hAnsi="DejaVu Sans Condensed" w:cs="DejaVu Sans Condensed"/>
          <w:b/>
          <w:bCs/>
          <w:color w:val="000000" w:themeColor="text1"/>
          <w:kern w:val="3"/>
        </w:rPr>
        <w:t xml:space="preserve">za cenę brutto .................................. PLN </w:t>
      </w:r>
    </w:p>
    <w:p w14:paraId="37CFDF5B" w14:textId="3576F42D" w:rsidR="005666DB" w:rsidRPr="007E0D6E" w:rsidRDefault="005666DB" w:rsidP="005666DB">
      <w:pPr>
        <w:autoSpaceDN w:val="0"/>
        <w:spacing w:before="120" w:line="360" w:lineRule="auto"/>
        <w:ind w:left="-11"/>
        <w:contextualSpacing/>
        <w:textAlignment w:val="baseline"/>
        <w:rPr>
          <w:color w:val="000000" w:themeColor="text1"/>
          <w:kern w:val="3"/>
        </w:rPr>
      </w:pPr>
      <w:r w:rsidRPr="007E0D6E">
        <w:rPr>
          <w:rFonts w:ascii="DejaVu Sans Condensed" w:hAnsi="DejaVu Sans Condensed" w:cs="DejaVu Sans Condensed"/>
          <w:color w:val="000000" w:themeColor="text1"/>
          <w:kern w:val="3"/>
        </w:rPr>
        <w:t xml:space="preserve">w tym podatek VAT w stawce obowiązującej ...... % </w:t>
      </w:r>
      <w:r w:rsidRPr="007E0D6E">
        <w:rPr>
          <w:rFonts w:ascii="DejaVu Sans Condensed" w:hAnsi="DejaVu Sans Condensed" w:cs="DejaVu Sans Condensed"/>
          <w:i/>
          <w:iCs/>
          <w:color w:val="000000" w:themeColor="text1"/>
          <w:kern w:val="3"/>
        </w:rPr>
        <w:t>(słownie</w:t>
      </w:r>
      <w:r w:rsidR="00D53929" w:rsidRPr="007E0D6E">
        <w:rPr>
          <w:rFonts w:ascii="DejaVu Sans Condensed" w:hAnsi="DejaVu Sans Condensed" w:cs="DejaVu Sans Condensed"/>
          <w:i/>
          <w:iCs/>
          <w:color w:val="000000" w:themeColor="text1"/>
          <w:kern w:val="3"/>
        </w:rPr>
        <w:t xml:space="preserve"> złotych</w:t>
      </w:r>
      <w:r w:rsidRPr="007E0D6E">
        <w:rPr>
          <w:rFonts w:ascii="DejaVu Sans Condensed" w:hAnsi="DejaVu Sans Condensed" w:cs="DejaVu Sans Condensed"/>
          <w:i/>
          <w:iCs/>
          <w:color w:val="000000" w:themeColor="text1"/>
          <w:kern w:val="3"/>
        </w:rPr>
        <w:t>:......</w:t>
      </w:r>
      <w:r w:rsidR="00D53929" w:rsidRPr="007E0D6E">
        <w:rPr>
          <w:rFonts w:ascii="DejaVu Sans Condensed" w:hAnsi="DejaVu Sans Condensed" w:cs="DejaVu Sans Condensed"/>
          <w:i/>
          <w:iCs/>
          <w:color w:val="000000" w:themeColor="text1"/>
          <w:kern w:val="3"/>
        </w:rPr>
        <w:t>.....</w:t>
      </w:r>
      <w:r w:rsidR="001F05D0" w:rsidRPr="007E0D6E">
        <w:rPr>
          <w:rFonts w:ascii="DejaVu Sans Condensed" w:hAnsi="DejaVu Sans Condensed" w:cs="DejaVu Sans Condensed"/>
          <w:i/>
          <w:iCs/>
          <w:color w:val="000000" w:themeColor="text1"/>
          <w:kern w:val="3"/>
        </w:rPr>
        <w:t>.</w:t>
      </w:r>
      <w:r w:rsidR="00D53929" w:rsidRPr="007E0D6E">
        <w:rPr>
          <w:rFonts w:ascii="DejaVu Sans Condensed" w:hAnsi="DejaVu Sans Condensed" w:cs="DejaVu Sans Condensed"/>
          <w:i/>
          <w:iCs/>
          <w:color w:val="000000" w:themeColor="text1"/>
          <w:kern w:val="3"/>
        </w:rPr>
        <w:t>..........</w:t>
      </w:r>
      <w:r w:rsidRPr="007E0D6E">
        <w:rPr>
          <w:rFonts w:ascii="DejaVu Sans Condensed" w:hAnsi="DejaVu Sans Condensed" w:cs="DejaVu Sans Condensed"/>
          <w:i/>
          <w:iCs/>
          <w:color w:val="000000" w:themeColor="text1"/>
          <w:kern w:val="3"/>
        </w:rPr>
        <w:t>),</w:t>
      </w:r>
    </w:p>
    <w:p w14:paraId="3CB888D1" w14:textId="17A81896" w:rsidR="005666DB" w:rsidRPr="007E0D6E" w:rsidRDefault="005666DB" w:rsidP="005666DB">
      <w:pPr>
        <w:autoSpaceDN w:val="0"/>
        <w:spacing w:before="120" w:line="360" w:lineRule="auto"/>
        <w:ind w:left="-11"/>
        <w:contextualSpacing/>
        <w:jc w:val="both"/>
        <w:textAlignment w:val="baseline"/>
        <w:rPr>
          <w:color w:val="000000" w:themeColor="text1"/>
          <w:kern w:val="3"/>
        </w:rPr>
      </w:pPr>
      <w:r w:rsidRPr="007E0D6E">
        <w:rPr>
          <w:rFonts w:ascii="DejaVu Sans Condensed" w:hAnsi="DejaVu Sans Condensed" w:cs="DejaVu Sans Condensed"/>
          <w:color w:val="000000" w:themeColor="text1"/>
          <w:kern w:val="3"/>
        </w:rPr>
        <w:t>która została wyliczona zgodnie z załączonym do oferty „Formularzem cenowym”</w:t>
      </w:r>
      <w:r w:rsidR="000E2487" w:rsidRPr="007E0D6E">
        <w:rPr>
          <w:rFonts w:ascii="DejaVu Sans Condensed" w:hAnsi="DejaVu Sans Condensed" w:cs="DejaVu Sans Condensed"/>
          <w:color w:val="000000" w:themeColor="text1"/>
          <w:kern w:val="3"/>
        </w:rPr>
        <w:t xml:space="preserve"> </w:t>
      </w:r>
      <w:r w:rsidRPr="007E0D6E">
        <w:rPr>
          <w:rFonts w:ascii="DejaVu Sans Condensed" w:hAnsi="DejaVu Sans Condensed" w:cs="DejaVu Sans Condensed"/>
          <w:color w:val="000000" w:themeColor="text1"/>
          <w:kern w:val="3"/>
        </w:rPr>
        <w:lastRenderedPageBreak/>
        <w:t>(Załącznik nr 3 do SWZ).</w:t>
      </w:r>
    </w:p>
    <w:p w14:paraId="0E657CD7" w14:textId="77777777" w:rsidR="005666DB" w:rsidRPr="007E0D6E" w:rsidRDefault="005666DB" w:rsidP="005666DB">
      <w:pPr>
        <w:autoSpaceDN w:val="0"/>
        <w:spacing w:before="120"/>
        <w:contextualSpacing/>
        <w:jc w:val="both"/>
        <w:textAlignment w:val="baseline"/>
        <w:rPr>
          <w:rFonts w:ascii="DejaVu Sans Condensed" w:hAnsi="DejaVu Sans Condensed" w:cs="DejaVu Sans Condensed"/>
          <w:color w:val="000000" w:themeColor="text1"/>
          <w:kern w:val="3"/>
          <w:lang w:eastAsia="ar-SA"/>
        </w:rPr>
      </w:pPr>
    </w:p>
    <w:p w14:paraId="64BEB338" w14:textId="64AC9B65" w:rsidR="005666DB" w:rsidRPr="007E0D6E" w:rsidRDefault="005666DB" w:rsidP="005666DB">
      <w:pPr>
        <w:widowControl/>
        <w:tabs>
          <w:tab w:val="left" w:pos="360"/>
        </w:tabs>
        <w:spacing w:before="120"/>
        <w:ind w:left="357" w:hanging="357"/>
        <w:contextualSpacing/>
        <w:jc w:val="both"/>
        <w:rPr>
          <w:rFonts w:ascii="DejaVu Sans Condensed" w:eastAsia="Times New Roman" w:hAnsi="DejaVu Sans Condensed" w:cs="DejaVu Sans Condensed"/>
          <w:b/>
          <w:color w:val="000000" w:themeColor="text1"/>
          <w:kern w:val="0"/>
          <w:szCs w:val="20"/>
          <w:lang w:eastAsia="ar-SA" w:bidi="ar-SA"/>
        </w:rPr>
      </w:pPr>
      <w:r w:rsidRPr="007E0D6E">
        <w:rPr>
          <w:rFonts w:ascii="DejaVu Sans Condensed" w:eastAsia="Times New Roman" w:hAnsi="DejaVu Sans Condensed" w:cs="DejaVu Sans Condensed"/>
          <w:b/>
          <w:bCs/>
          <w:color w:val="000000" w:themeColor="text1"/>
          <w:kern w:val="0"/>
          <w:szCs w:val="20"/>
          <w:lang w:eastAsia="ar-SA" w:bidi="ar-SA"/>
        </w:rPr>
        <w:t xml:space="preserve">1.B. </w:t>
      </w:r>
      <w:r w:rsidR="00292F50" w:rsidRPr="007E0D6E">
        <w:rPr>
          <w:rFonts w:ascii="DejaVu Sans Condensed" w:hAnsi="DejaVu Sans Condensed" w:cs="DejaVu Sans Condensed"/>
          <w:color w:val="000000" w:themeColor="text1"/>
          <w:kern w:val="3"/>
        </w:rPr>
        <w:t>oferuj</w:t>
      </w:r>
      <w:r w:rsidR="00292F50">
        <w:rPr>
          <w:rFonts w:ascii="DejaVu Sans Condensed" w:hAnsi="DejaVu Sans Condensed" w:cs="DejaVu Sans Condensed"/>
          <w:color w:val="000000" w:themeColor="text1"/>
          <w:kern w:val="3"/>
        </w:rPr>
        <w:t>ę(-je</w:t>
      </w:r>
      <w:r w:rsidR="00292F50" w:rsidRPr="007E0D6E">
        <w:rPr>
          <w:rFonts w:ascii="DejaVu Sans Condensed" w:hAnsi="DejaVu Sans Condensed" w:cs="DejaVu Sans Condensed"/>
          <w:color w:val="000000" w:themeColor="text1"/>
          <w:kern w:val="3"/>
        </w:rPr>
        <w:t>my</w:t>
      </w:r>
      <w:r w:rsidR="00292F50">
        <w:rPr>
          <w:rFonts w:ascii="DejaVu Sans Condensed" w:hAnsi="DejaVu Sans Condensed" w:cs="DejaVu Sans Condensed"/>
          <w:color w:val="000000" w:themeColor="text1"/>
          <w:kern w:val="3"/>
        </w:rPr>
        <w:t>)</w:t>
      </w:r>
      <w:r w:rsidRPr="007E0D6E">
        <w:rPr>
          <w:rFonts w:ascii="DejaVu Sans Condensed" w:eastAsia="Times New Roman" w:hAnsi="DejaVu Sans Condensed" w:cs="DejaVu Sans Condensed"/>
          <w:b/>
          <w:bCs/>
          <w:color w:val="000000" w:themeColor="text1"/>
          <w:kern w:val="0"/>
          <w:szCs w:val="20"/>
          <w:lang w:eastAsia="ar-SA" w:bidi="ar-SA"/>
        </w:rPr>
        <w:t xml:space="preserve"> możliwość elektronicznego monitorowania przesyłek rejestrowanych</w:t>
      </w:r>
      <w:r w:rsidRPr="007E0D6E">
        <w:rPr>
          <w:rFonts w:ascii="DejaVu Sans Condensed" w:eastAsia="Times New Roman" w:hAnsi="DejaVu Sans Condensed" w:cs="DejaVu Sans Condensed"/>
          <w:b/>
          <w:color w:val="000000" w:themeColor="text1"/>
          <w:kern w:val="0"/>
          <w:szCs w:val="20"/>
          <w:lang w:eastAsia="ar-SA" w:bidi="ar-SA"/>
        </w:rPr>
        <w:t>:</w:t>
      </w:r>
      <w:r w:rsidRPr="007E0D6E">
        <w:rPr>
          <w:rFonts w:ascii="DejaVu Sans Condensed" w:eastAsia="Times New Roman" w:hAnsi="DejaVu Sans Condensed" w:cs="DejaVu Sans Condensed"/>
          <w:color w:val="000000" w:themeColor="text1"/>
          <w:kern w:val="0"/>
          <w:szCs w:val="20"/>
          <w:vertAlign w:val="superscript"/>
          <w:lang w:eastAsia="ar-SA" w:bidi="ar-SA"/>
        </w:rPr>
        <w:t>3</w:t>
      </w:r>
    </w:p>
    <w:p w14:paraId="02EE6063" w14:textId="77777777" w:rsidR="005666DB" w:rsidRPr="007E0D6E" w:rsidRDefault="005666DB" w:rsidP="005666DB">
      <w:pPr>
        <w:autoSpaceDN w:val="0"/>
        <w:spacing w:before="120"/>
        <w:contextualSpacing/>
        <w:jc w:val="both"/>
        <w:textAlignment w:val="baseline"/>
        <w:rPr>
          <w:rFonts w:ascii="DejaVu Sans Condensed" w:hAnsi="DejaVu Sans Condensed" w:cs="DejaVu Sans Condensed"/>
          <w:color w:val="000000" w:themeColor="text1"/>
          <w:kern w:val="3"/>
          <w:sz w:val="10"/>
        </w:rPr>
      </w:pPr>
    </w:p>
    <w:p w14:paraId="0DF45ECE" w14:textId="77777777" w:rsidR="005666DB" w:rsidRPr="007E0D6E" w:rsidRDefault="005666DB" w:rsidP="00D53929">
      <w:pPr>
        <w:tabs>
          <w:tab w:val="left" w:pos="808"/>
        </w:tabs>
        <w:autoSpaceDN w:val="0"/>
        <w:spacing w:before="120"/>
        <w:ind w:left="284"/>
        <w:contextualSpacing/>
        <w:textAlignment w:val="baseline"/>
        <w:rPr>
          <w:rFonts w:ascii="DejaVu Sans Condensed" w:hAnsi="DejaVu Sans Condensed" w:cs="DejaVu Sans Condensed"/>
          <w:color w:val="000000" w:themeColor="text1"/>
          <w:kern w:val="3"/>
          <w:szCs w:val="18"/>
        </w:rPr>
      </w:pPr>
      <w:r w:rsidRPr="007E0D6E">
        <w:rPr>
          <w:rFonts w:ascii="DejaVu Sans Condensed" w:hAnsi="DejaVu Sans Condensed" w:cs="DejaVu Sans Condensed"/>
          <w:color w:val="000000" w:themeColor="text1"/>
          <w:kern w:val="3"/>
          <w:szCs w:val="18"/>
          <w:shd w:val="clear" w:color="auto" w:fill="FFFFFF"/>
        </w:rPr>
        <w:fldChar w:fldCharType="begin">
          <w:ffData>
            <w:name w:val=""/>
            <w:enabled/>
            <w:calcOnExit w:val="0"/>
            <w:checkBox>
              <w:sizeAuto/>
              <w:default w:val="0"/>
            </w:checkBox>
          </w:ffData>
        </w:fldChar>
      </w:r>
      <w:r w:rsidRPr="007E0D6E">
        <w:rPr>
          <w:rFonts w:ascii="DejaVu Sans Condensed" w:hAnsi="DejaVu Sans Condensed" w:cs="DejaVu Sans Condensed"/>
          <w:color w:val="000000" w:themeColor="text1"/>
          <w:kern w:val="3"/>
          <w:szCs w:val="18"/>
          <w:shd w:val="clear" w:color="auto" w:fill="FFFFFF"/>
        </w:rPr>
        <w:instrText xml:space="preserve"> FORMCHECKBOX </w:instrText>
      </w:r>
      <w:r w:rsidR="00512265">
        <w:rPr>
          <w:rFonts w:ascii="DejaVu Sans Condensed" w:hAnsi="DejaVu Sans Condensed" w:cs="DejaVu Sans Condensed"/>
          <w:color w:val="000000" w:themeColor="text1"/>
          <w:kern w:val="3"/>
          <w:szCs w:val="18"/>
          <w:shd w:val="clear" w:color="auto" w:fill="FFFFFF"/>
        </w:rPr>
      </w:r>
      <w:r w:rsidR="00512265">
        <w:rPr>
          <w:rFonts w:ascii="DejaVu Sans Condensed" w:hAnsi="DejaVu Sans Condensed" w:cs="DejaVu Sans Condensed"/>
          <w:color w:val="000000" w:themeColor="text1"/>
          <w:kern w:val="3"/>
          <w:szCs w:val="18"/>
          <w:shd w:val="clear" w:color="auto" w:fill="FFFFFF"/>
        </w:rPr>
        <w:fldChar w:fldCharType="separate"/>
      </w:r>
      <w:r w:rsidRPr="007E0D6E">
        <w:rPr>
          <w:rFonts w:ascii="DejaVu Sans Condensed" w:hAnsi="DejaVu Sans Condensed" w:cs="DejaVu Sans Condensed"/>
          <w:color w:val="000000" w:themeColor="text1"/>
          <w:kern w:val="3"/>
          <w:szCs w:val="18"/>
          <w:shd w:val="clear" w:color="auto" w:fill="FFFFFF"/>
        </w:rPr>
        <w:fldChar w:fldCharType="end"/>
      </w:r>
      <w:r w:rsidRPr="007E0D6E">
        <w:rPr>
          <w:rFonts w:ascii="DejaVu Sans Condensed" w:hAnsi="DejaVu Sans Condensed" w:cs="DejaVu Sans Condensed"/>
          <w:color w:val="000000" w:themeColor="text1"/>
          <w:kern w:val="3"/>
          <w:szCs w:val="18"/>
          <w:shd w:val="clear" w:color="auto" w:fill="FFFFFF"/>
        </w:rPr>
        <w:t xml:space="preserve"> </w:t>
      </w:r>
      <w:r w:rsidRPr="007E0D6E">
        <w:rPr>
          <w:rFonts w:ascii="DejaVu Sans Condensed" w:hAnsi="DejaVu Sans Condensed" w:cs="DejaVu Sans Condensed"/>
          <w:color w:val="000000" w:themeColor="text1"/>
          <w:kern w:val="3"/>
        </w:rPr>
        <w:t>TAK</w:t>
      </w:r>
    </w:p>
    <w:p w14:paraId="72E5B816" w14:textId="43172AB7" w:rsidR="005666DB" w:rsidRPr="007E0D6E" w:rsidRDefault="005666DB" w:rsidP="00D53929">
      <w:pPr>
        <w:autoSpaceDN w:val="0"/>
        <w:spacing w:before="120"/>
        <w:ind w:left="284"/>
        <w:contextualSpacing/>
        <w:jc w:val="both"/>
        <w:textAlignment w:val="baseline"/>
        <w:rPr>
          <w:rFonts w:ascii="DejaVu Sans Condensed" w:hAnsi="DejaVu Sans Condensed" w:cs="DejaVu Sans Condensed"/>
          <w:bCs/>
          <w:color w:val="000000" w:themeColor="text1"/>
          <w:kern w:val="3"/>
          <w:szCs w:val="18"/>
        </w:rPr>
      </w:pPr>
      <w:r w:rsidRPr="007E0D6E">
        <w:rPr>
          <w:rFonts w:ascii="DejaVu Sans Condensed" w:hAnsi="DejaVu Sans Condensed" w:cs="DejaVu Sans Condensed"/>
          <w:b/>
          <w:color w:val="000000" w:themeColor="text1"/>
          <w:kern w:val="3"/>
          <w:szCs w:val="18"/>
        </w:rPr>
        <w:fldChar w:fldCharType="begin">
          <w:ffData>
            <w:name w:val=""/>
            <w:enabled/>
            <w:calcOnExit w:val="0"/>
            <w:checkBox>
              <w:sizeAuto/>
              <w:default w:val="0"/>
            </w:checkBox>
          </w:ffData>
        </w:fldChar>
      </w:r>
      <w:r w:rsidRPr="007E0D6E">
        <w:rPr>
          <w:rFonts w:ascii="DejaVu Sans Condensed" w:hAnsi="DejaVu Sans Condensed" w:cs="DejaVu Sans Condensed"/>
          <w:b/>
          <w:color w:val="000000" w:themeColor="text1"/>
          <w:kern w:val="3"/>
          <w:szCs w:val="18"/>
        </w:rPr>
        <w:instrText xml:space="preserve"> FORMCHECKBOX </w:instrText>
      </w:r>
      <w:r w:rsidR="00512265">
        <w:rPr>
          <w:rFonts w:ascii="DejaVu Sans Condensed" w:hAnsi="DejaVu Sans Condensed" w:cs="DejaVu Sans Condensed"/>
          <w:b/>
          <w:color w:val="000000" w:themeColor="text1"/>
          <w:kern w:val="3"/>
          <w:szCs w:val="18"/>
        </w:rPr>
      </w:r>
      <w:r w:rsidR="00512265">
        <w:rPr>
          <w:rFonts w:ascii="DejaVu Sans Condensed" w:hAnsi="DejaVu Sans Condensed" w:cs="DejaVu Sans Condensed"/>
          <w:b/>
          <w:color w:val="000000" w:themeColor="text1"/>
          <w:kern w:val="3"/>
          <w:szCs w:val="18"/>
        </w:rPr>
        <w:fldChar w:fldCharType="separate"/>
      </w:r>
      <w:r w:rsidRPr="007E0D6E">
        <w:rPr>
          <w:rFonts w:ascii="DejaVu Sans Condensed" w:hAnsi="DejaVu Sans Condensed" w:cs="DejaVu Sans Condensed"/>
          <w:b/>
          <w:color w:val="000000" w:themeColor="text1"/>
          <w:kern w:val="3"/>
          <w:szCs w:val="18"/>
        </w:rPr>
        <w:fldChar w:fldCharType="end"/>
      </w:r>
      <w:r w:rsidRPr="007E0D6E">
        <w:rPr>
          <w:rFonts w:ascii="DejaVu Sans Condensed" w:hAnsi="DejaVu Sans Condensed" w:cs="DejaVu Sans Condensed"/>
          <w:b/>
          <w:color w:val="000000" w:themeColor="text1"/>
          <w:kern w:val="3"/>
          <w:szCs w:val="18"/>
        </w:rPr>
        <w:t xml:space="preserve"> </w:t>
      </w:r>
      <w:r w:rsidRPr="007E0D6E">
        <w:rPr>
          <w:rFonts w:ascii="DejaVu Sans Condensed" w:hAnsi="DejaVu Sans Condensed" w:cs="DejaVu Sans Condensed"/>
          <w:bCs/>
          <w:color w:val="000000" w:themeColor="text1"/>
          <w:kern w:val="3"/>
          <w:szCs w:val="20"/>
        </w:rPr>
        <w:t>NIE</w:t>
      </w:r>
    </w:p>
    <w:p w14:paraId="71D41E1F" w14:textId="77777777" w:rsidR="005666DB" w:rsidRPr="007E0D6E" w:rsidRDefault="005666DB" w:rsidP="005666DB">
      <w:pPr>
        <w:tabs>
          <w:tab w:val="left" w:pos="2160"/>
        </w:tabs>
        <w:autoSpaceDN w:val="0"/>
        <w:spacing w:before="120"/>
        <w:contextualSpacing/>
        <w:jc w:val="both"/>
        <w:textAlignment w:val="baseline"/>
        <w:rPr>
          <w:rFonts w:ascii="DejaVu Sans Condensed" w:hAnsi="DejaVu Sans Condensed" w:cs="DejaVu Sans Condensed"/>
          <w:bCs/>
          <w:color w:val="000000" w:themeColor="text1"/>
          <w:kern w:val="3"/>
        </w:rPr>
      </w:pPr>
    </w:p>
    <w:p w14:paraId="71948E75" w14:textId="77777777" w:rsidR="005666DB" w:rsidRPr="007E0D6E" w:rsidRDefault="005666DB" w:rsidP="000C0364">
      <w:pPr>
        <w:numPr>
          <w:ilvl w:val="0"/>
          <w:numId w:val="58"/>
        </w:numPr>
        <w:autoSpaceDN w:val="0"/>
        <w:spacing w:before="120"/>
        <w:contextualSpacing/>
        <w:textAlignment w:val="baseline"/>
        <w:rPr>
          <w:rFonts w:ascii="DejaVu Sans Condensed" w:hAnsi="DejaVu Sans Condensed" w:cs="DejaVu Sans Condensed"/>
          <w:b/>
          <w:bCs/>
          <w:vanish/>
          <w:color w:val="000000" w:themeColor="text1"/>
          <w:kern w:val="3"/>
          <w:lang w:eastAsia="ar-SA"/>
        </w:rPr>
      </w:pPr>
    </w:p>
    <w:p w14:paraId="6B2A20CD" w14:textId="4CD27112" w:rsidR="005666DB" w:rsidRPr="007E0D6E" w:rsidRDefault="005666DB" w:rsidP="000C0364">
      <w:pPr>
        <w:numPr>
          <w:ilvl w:val="0"/>
          <w:numId w:val="58"/>
        </w:numPr>
        <w:autoSpaceDN w:val="0"/>
        <w:spacing w:before="120"/>
        <w:contextualSpacing/>
        <w:textAlignment w:val="baseline"/>
        <w:rPr>
          <w:rFonts w:ascii="DejaVu Sans Condensed" w:hAnsi="DejaVu Sans Condensed" w:cs="DejaVu Sans Condensed"/>
          <w:b/>
          <w:bCs/>
          <w:color w:val="000000" w:themeColor="text1"/>
          <w:kern w:val="3"/>
          <w:lang w:eastAsia="ar-SA"/>
        </w:rPr>
      </w:pPr>
      <w:r w:rsidRPr="007E0D6E">
        <w:rPr>
          <w:rFonts w:ascii="DejaVu Sans Condensed" w:hAnsi="DejaVu Sans Condensed" w:cs="DejaVu Sans Condensed"/>
          <w:b/>
          <w:bCs/>
          <w:color w:val="000000" w:themeColor="text1"/>
          <w:kern w:val="3"/>
          <w:lang w:eastAsia="ar-SA"/>
        </w:rPr>
        <w:t>Oświadczam</w:t>
      </w:r>
      <w:r w:rsidR="00292F50">
        <w:rPr>
          <w:rFonts w:ascii="DejaVu Sans Condensed" w:hAnsi="DejaVu Sans Condensed" w:cs="DejaVu Sans Condensed"/>
          <w:b/>
          <w:bCs/>
          <w:color w:val="000000" w:themeColor="text1"/>
          <w:kern w:val="3"/>
          <w:lang w:eastAsia="ar-SA"/>
        </w:rPr>
        <w:t>(</w:t>
      </w:r>
      <w:r w:rsidRPr="007E0D6E">
        <w:rPr>
          <w:rFonts w:ascii="DejaVu Sans Condensed" w:hAnsi="DejaVu Sans Condensed" w:cs="DejaVu Sans Condensed"/>
          <w:b/>
          <w:bCs/>
          <w:color w:val="000000" w:themeColor="text1"/>
          <w:kern w:val="3"/>
          <w:lang w:eastAsia="ar-SA"/>
        </w:rPr>
        <w:t>y</w:t>
      </w:r>
      <w:r w:rsidR="00292F50">
        <w:rPr>
          <w:rFonts w:ascii="DejaVu Sans Condensed" w:hAnsi="DejaVu Sans Condensed" w:cs="DejaVu Sans Condensed"/>
          <w:b/>
          <w:bCs/>
          <w:color w:val="000000" w:themeColor="text1"/>
          <w:kern w:val="3"/>
          <w:lang w:eastAsia="ar-SA"/>
        </w:rPr>
        <w:t>)</w:t>
      </w:r>
      <w:r w:rsidRPr="007E0D6E">
        <w:rPr>
          <w:rFonts w:ascii="DejaVu Sans Condensed" w:hAnsi="DejaVu Sans Condensed" w:cs="DejaVu Sans Condensed"/>
          <w:b/>
          <w:bCs/>
          <w:color w:val="000000" w:themeColor="text1"/>
          <w:kern w:val="3"/>
          <w:lang w:eastAsia="ar-SA"/>
        </w:rPr>
        <w:t>, że:</w:t>
      </w:r>
    </w:p>
    <w:p w14:paraId="6D606892" w14:textId="77777777" w:rsidR="00D53929" w:rsidRPr="007E0D6E" w:rsidRDefault="00D53929" w:rsidP="00D53929">
      <w:pPr>
        <w:autoSpaceDN w:val="0"/>
        <w:spacing w:before="120"/>
        <w:ind w:left="420"/>
        <w:contextualSpacing/>
        <w:textAlignment w:val="baseline"/>
        <w:rPr>
          <w:rFonts w:ascii="DejaVu Sans Condensed" w:hAnsi="DejaVu Sans Condensed" w:cs="DejaVu Sans Condensed"/>
          <w:b/>
          <w:bCs/>
          <w:color w:val="000000" w:themeColor="text1"/>
          <w:kern w:val="3"/>
          <w:lang w:eastAsia="ar-SA"/>
        </w:rPr>
      </w:pPr>
    </w:p>
    <w:p w14:paraId="632138C5" w14:textId="3AFA7DE1" w:rsidR="005B3DA1" w:rsidRPr="007E0D6E" w:rsidRDefault="00292F50" w:rsidP="000C0364">
      <w:pPr>
        <w:numPr>
          <w:ilvl w:val="0"/>
          <w:numId w:val="29"/>
        </w:numPr>
        <w:tabs>
          <w:tab w:val="left" w:pos="426"/>
        </w:tabs>
        <w:autoSpaceDN w:val="0"/>
        <w:spacing w:before="120"/>
        <w:ind w:left="425" w:hanging="425"/>
        <w:contextualSpacing/>
        <w:jc w:val="both"/>
        <w:rPr>
          <w:rFonts w:ascii="DejaVu Sans Condensed" w:hAnsi="DejaVu Sans Condensed" w:cs="DejaVu Sans Condensed"/>
          <w:color w:val="000000" w:themeColor="text1"/>
          <w:lang w:eastAsia="ar-SA"/>
        </w:rPr>
      </w:pPr>
      <w:r w:rsidRPr="00B30F8C">
        <w:rPr>
          <w:rFonts w:ascii="DejaVu Sans Condensed" w:hAnsi="DejaVu Sans Condensed" w:cs="DejaVu Sans Condensed"/>
          <w:color w:val="000000" w:themeColor="text1"/>
          <w:lang w:eastAsia="ar-SA"/>
        </w:rPr>
        <w:t>zapoznałem(-</w:t>
      </w:r>
      <w:proofErr w:type="spellStart"/>
      <w:r w:rsidRPr="00B30F8C">
        <w:rPr>
          <w:rFonts w:ascii="DejaVu Sans Condensed" w:hAnsi="DejaVu Sans Condensed" w:cs="DejaVu Sans Condensed"/>
          <w:color w:val="000000" w:themeColor="text1"/>
          <w:lang w:eastAsia="ar-SA"/>
        </w:rPr>
        <w:t>aliśmy</w:t>
      </w:r>
      <w:proofErr w:type="spellEnd"/>
      <w:r w:rsidRPr="00B30F8C">
        <w:rPr>
          <w:rFonts w:ascii="DejaVu Sans Condensed" w:hAnsi="DejaVu Sans Condensed" w:cs="DejaVu Sans Condensed"/>
          <w:color w:val="000000" w:themeColor="text1"/>
          <w:lang w:eastAsia="ar-SA"/>
        </w:rPr>
        <w:t>)</w:t>
      </w:r>
      <w:r w:rsidR="005B3DA1" w:rsidRPr="007E0D6E">
        <w:rPr>
          <w:rFonts w:ascii="DejaVu Sans Condensed" w:hAnsi="DejaVu Sans Condensed" w:cs="DejaVu Sans Condensed"/>
          <w:color w:val="000000" w:themeColor="text1"/>
          <w:lang w:eastAsia="ar-SA"/>
        </w:rPr>
        <w:t xml:space="preserve"> się ze Specyfikacją Warunków Zamówienia i </w:t>
      </w:r>
      <w:r w:rsidRPr="00B30F8C">
        <w:rPr>
          <w:rFonts w:ascii="DejaVu Sans Condensed" w:hAnsi="DejaVu Sans Condensed" w:cs="DejaVu Sans Condensed"/>
          <w:color w:val="000000" w:themeColor="text1"/>
          <w:lang w:eastAsia="ar-SA"/>
        </w:rPr>
        <w:t>zdobyłem(-liśmy)</w:t>
      </w:r>
      <w:r>
        <w:rPr>
          <w:rFonts w:ascii="DejaVu Sans Condensed" w:hAnsi="DejaVu Sans Condensed" w:cs="DejaVu Sans Condensed"/>
          <w:color w:val="000000" w:themeColor="text1"/>
          <w:lang w:eastAsia="ar-SA"/>
        </w:rPr>
        <w:t xml:space="preserve"> </w:t>
      </w:r>
      <w:r w:rsidR="005B3DA1" w:rsidRPr="007E0D6E">
        <w:rPr>
          <w:rFonts w:ascii="DejaVu Sans Condensed" w:hAnsi="DejaVu Sans Condensed" w:cs="DejaVu Sans Condensed"/>
          <w:color w:val="000000" w:themeColor="text1"/>
          <w:lang w:eastAsia="ar-SA"/>
        </w:rPr>
        <w:t>konieczne informacje dotyczące realizacji zamówienia oraz przygotowania i złożenia oferty;</w:t>
      </w:r>
    </w:p>
    <w:p w14:paraId="0C8BCBCA" w14:textId="06FEF5EA" w:rsidR="005B3DA1" w:rsidRPr="007E0D6E" w:rsidRDefault="00292F50" w:rsidP="000C0364">
      <w:pPr>
        <w:numPr>
          <w:ilvl w:val="0"/>
          <w:numId w:val="29"/>
        </w:numPr>
        <w:tabs>
          <w:tab w:val="left" w:pos="426"/>
        </w:tabs>
        <w:autoSpaceDN w:val="0"/>
        <w:spacing w:before="120"/>
        <w:ind w:left="425" w:hanging="425"/>
        <w:contextualSpacing/>
        <w:jc w:val="both"/>
        <w:rPr>
          <w:rFonts w:ascii="DejaVu Sans Condensed" w:hAnsi="DejaVu Sans Condensed" w:cs="DejaVu Sans Condensed"/>
          <w:color w:val="000000" w:themeColor="text1"/>
          <w:lang w:eastAsia="ar-SA"/>
        </w:rPr>
      </w:pPr>
      <w:r w:rsidRPr="00B30F8C">
        <w:rPr>
          <w:rFonts w:ascii="DejaVu Sans Condensed" w:hAnsi="DejaVu Sans Condensed" w:cs="DejaVu Sans Condensed"/>
          <w:color w:val="000000" w:themeColor="text1"/>
          <w:lang w:eastAsia="ar-SA"/>
        </w:rPr>
        <w:t>zapoznałem(-</w:t>
      </w:r>
      <w:proofErr w:type="spellStart"/>
      <w:r w:rsidRPr="00B30F8C">
        <w:rPr>
          <w:rFonts w:ascii="DejaVu Sans Condensed" w:hAnsi="DejaVu Sans Condensed" w:cs="DejaVu Sans Condensed"/>
          <w:color w:val="000000" w:themeColor="text1"/>
          <w:lang w:eastAsia="ar-SA"/>
        </w:rPr>
        <w:t>aliśmy</w:t>
      </w:r>
      <w:proofErr w:type="spellEnd"/>
      <w:r w:rsidRPr="00B30F8C">
        <w:rPr>
          <w:rFonts w:ascii="DejaVu Sans Condensed" w:hAnsi="DejaVu Sans Condensed" w:cs="DejaVu Sans Condensed"/>
          <w:color w:val="000000" w:themeColor="text1"/>
          <w:lang w:eastAsia="ar-SA"/>
        </w:rPr>
        <w:t>)</w:t>
      </w:r>
      <w:r w:rsidR="005B3DA1" w:rsidRPr="007E0D6E">
        <w:rPr>
          <w:rFonts w:ascii="DejaVu Sans Condensed" w:eastAsia="Times New Roman" w:hAnsi="DejaVu Sans Condensed" w:cs="DejaVu Sans Condensed"/>
          <w:color w:val="000000" w:themeColor="text1"/>
          <w:kern w:val="0"/>
          <w:lang w:eastAsia="pl-PL" w:bidi="ar-SA"/>
        </w:rPr>
        <w:t xml:space="preserve"> się z postanowieniami umowy, określonymi w SWZ i zobowiązuj</w:t>
      </w:r>
      <w:r>
        <w:rPr>
          <w:rFonts w:ascii="DejaVu Sans Condensed" w:eastAsia="Times New Roman" w:hAnsi="DejaVu Sans Condensed" w:cs="DejaVu Sans Condensed"/>
          <w:color w:val="000000" w:themeColor="text1"/>
          <w:kern w:val="0"/>
          <w:lang w:eastAsia="pl-PL" w:bidi="ar-SA"/>
        </w:rPr>
        <w:t>ę(-je</w:t>
      </w:r>
      <w:r w:rsidR="005B3DA1" w:rsidRPr="007E0D6E">
        <w:rPr>
          <w:rFonts w:ascii="DejaVu Sans Condensed" w:eastAsia="Times New Roman" w:hAnsi="DejaVu Sans Condensed" w:cs="DejaVu Sans Condensed"/>
          <w:color w:val="000000" w:themeColor="text1"/>
          <w:kern w:val="0"/>
          <w:lang w:eastAsia="pl-PL" w:bidi="ar-SA"/>
        </w:rPr>
        <w:t>my</w:t>
      </w:r>
      <w:r>
        <w:rPr>
          <w:rFonts w:ascii="DejaVu Sans Condensed" w:eastAsia="Times New Roman" w:hAnsi="DejaVu Sans Condensed" w:cs="DejaVu Sans Condensed"/>
          <w:color w:val="000000" w:themeColor="text1"/>
          <w:kern w:val="0"/>
          <w:lang w:eastAsia="pl-PL" w:bidi="ar-SA"/>
        </w:rPr>
        <w:t>)</w:t>
      </w:r>
      <w:r w:rsidR="005B3DA1" w:rsidRPr="007E0D6E">
        <w:rPr>
          <w:rFonts w:ascii="DejaVu Sans Condensed" w:eastAsia="Times New Roman" w:hAnsi="DejaVu Sans Condensed" w:cs="DejaVu Sans Condensed"/>
          <w:color w:val="000000" w:themeColor="text1"/>
          <w:kern w:val="0"/>
          <w:lang w:eastAsia="pl-PL" w:bidi="ar-SA"/>
        </w:rPr>
        <w:t xml:space="preserve"> się w przypadku wyboru </w:t>
      </w:r>
      <w:r>
        <w:rPr>
          <w:rFonts w:ascii="DejaVu Sans Condensed" w:eastAsia="Times New Roman" w:hAnsi="DejaVu Sans Condensed" w:cs="DejaVu Sans Condensed"/>
          <w:color w:val="000000" w:themeColor="text1"/>
          <w:kern w:val="0"/>
          <w:lang w:eastAsia="pl-PL" w:bidi="ar-SA"/>
        </w:rPr>
        <w:t>mojej/</w:t>
      </w:r>
      <w:r w:rsidR="005B3DA1" w:rsidRPr="007E0D6E">
        <w:rPr>
          <w:rFonts w:ascii="DejaVu Sans Condensed" w:eastAsia="Times New Roman" w:hAnsi="DejaVu Sans Condensed" w:cs="DejaVu Sans Condensed"/>
          <w:color w:val="000000" w:themeColor="text1"/>
          <w:kern w:val="0"/>
          <w:lang w:eastAsia="pl-PL" w:bidi="ar-SA"/>
        </w:rPr>
        <w:t>naszej oferty</w:t>
      </w:r>
      <w:r>
        <w:rPr>
          <w:rFonts w:ascii="DejaVu Sans Condensed" w:eastAsia="Times New Roman" w:hAnsi="DejaVu Sans Condensed" w:cs="DejaVu Sans Condensed"/>
          <w:color w:val="000000" w:themeColor="text1"/>
          <w:kern w:val="0"/>
          <w:lang w:eastAsia="pl-PL" w:bidi="ar-SA"/>
        </w:rPr>
        <w:t xml:space="preserve"> </w:t>
      </w:r>
      <w:r w:rsidR="005B3DA1" w:rsidRPr="007E0D6E">
        <w:rPr>
          <w:rFonts w:ascii="DejaVu Sans Condensed" w:eastAsia="Times New Roman" w:hAnsi="DejaVu Sans Condensed" w:cs="DejaVu Sans Condensed"/>
          <w:color w:val="000000" w:themeColor="text1"/>
          <w:kern w:val="0"/>
          <w:lang w:eastAsia="pl-PL" w:bidi="ar-SA"/>
        </w:rPr>
        <w:t>do zawarcia umowy zgodnej z niniejszą ofertą, na warunkach określonych w SWZ, w</w:t>
      </w:r>
      <w:r>
        <w:rPr>
          <w:rFonts w:ascii="DejaVu Sans Condensed" w:eastAsia="Times New Roman" w:hAnsi="DejaVu Sans Condensed" w:cs="DejaVu Sans Condensed"/>
          <w:color w:val="000000" w:themeColor="text1"/>
          <w:kern w:val="0"/>
          <w:lang w:eastAsia="pl-PL" w:bidi="ar-SA"/>
        </w:rPr>
        <w:t> </w:t>
      </w:r>
      <w:r w:rsidR="005B3DA1" w:rsidRPr="007E0D6E">
        <w:rPr>
          <w:rFonts w:ascii="DejaVu Sans Condensed" w:eastAsia="Times New Roman" w:hAnsi="DejaVu Sans Condensed" w:cs="DejaVu Sans Condensed"/>
          <w:color w:val="000000" w:themeColor="text1"/>
          <w:kern w:val="0"/>
          <w:lang w:eastAsia="pl-PL" w:bidi="ar-SA"/>
        </w:rPr>
        <w:t>miejscu i terminie wyznaczonym przez Zamawiającego;</w:t>
      </w:r>
    </w:p>
    <w:p w14:paraId="6A15CCE9" w14:textId="7E2CC22F" w:rsidR="005B3DA1" w:rsidRPr="007E0D6E" w:rsidRDefault="005B3DA1" w:rsidP="000C0364">
      <w:pPr>
        <w:numPr>
          <w:ilvl w:val="0"/>
          <w:numId w:val="29"/>
        </w:numPr>
        <w:tabs>
          <w:tab w:val="left" w:pos="426"/>
        </w:tabs>
        <w:autoSpaceDN w:val="0"/>
        <w:spacing w:before="120"/>
        <w:ind w:left="425" w:hanging="425"/>
        <w:contextualSpacing/>
        <w:jc w:val="both"/>
        <w:rPr>
          <w:rFonts w:ascii="DejaVu Sans Condensed" w:hAnsi="DejaVu Sans Condensed" w:cs="DejaVu Sans Condensed"/>
          <w:color w:val="000000" w:themeColor="text1"/>
          <w:lang w:eastAsia="ar-SA"/>
        </w:rPr>
      </w:pPr>
      <w:r w:rsidRPr="007E0D6E">
        <w:rPr>
          <w:rFonts w:ascii="DejaVu Sans Condensed" w:hAnsi="DejaVu Sans Condensed" w:cs="DejaVu Sans Condensed"/>
          <w:color w:val="000000" w:themeColor="text1"/>
        </w:rPr>
        <w:t>zamierzam</w:t>
      </w:r>
      <w:r w:rsidR="00292F50">
        <w:rPr>
          <w:rFonts w:ascii="DejaVu Sans Condensed" w:hAnsi="DejaVu Sans Condensed" w:cs="DejaVu Sans Condensed"/>
          <w:color w:val="000000" w:themeColor="text1"/>
        </w:rPr>
        <w:t>(</w:t>
      </w:r>
      <w:r w:rsidRPr="007E0D6E">
        <w:rPr>
          <w:rFonts w:ascii="DejaVu Sans Condensed" w:hAnsi="DejaVu Sans Condensed" w:cs="DejaVu Sans Condensed"/>
          <w:color w:val="000000" w:themeColor="text1"/>
        </w:rPr>
        <w:t>y</w:t>
      </w:r>
      <w:r w:rsidR="00292F50">
        <w:rPr>
          <w:rFonts w:ascii="DejaVu Sans Condensed" w:hAnsi="DejaVu Sans Condensed" w:cs="DejaVu Sans Condensed"/>
          <w:color w:val="000000" w:themeColor="text1"/>
        </w:rPr>
        <w:t>)</w:t>
      </w:r>
      <w:r w:rsidRPr="007E0D6E">
        <w:rPr>
          <w:rFonts w:ascii="DejaVu Sans Condensed" w:hAnsi="DejaVu Sans Condensed" w:cs="DejaVu Sans Condensed"/>
          <w:color w:val="000000" w:themeColor="text1"/>
        </w:rPr>
        <w:t xml:space="preserve"> powierzyć podwykonawcy(om) wykonanie następujących części zamówienia </w:t>
      </w:r>
      <w:r w:rsidRPr="007E0D6E">
        <w:rPr>
          <w:rFonts w:ascii="DejaVu Sans Condensed" w:hAnsi="DejaVu Sans Condensed" w:cs="DejaVu Sans Condensed"/>
          <w:i/>
          <w:iCs/>
          <w:color w:val="000000" w:themeColor="text1"/>
          <w:sz w:val="18"/>
          <w:szCs w:val="18"/>
        </w:rPr>
        <w:t>(wypełnić jeżeli dotyczy)</w:t>
      </w:r>
      <w:r w:rsidRPr="007E0D6E">
        <w:rPr>
          <w:rFonts w:ascii="DejaVu Sans Condensed" w:hAnsi="DejaVu Sans Condensed" w:cs="DejaVu Sans Condensed"/>
          <w:color w:val="000000" w:themeColor="text1"/>
          <w:sz w:val="18"/>
          <w:szCs w:val="18"/>
        </w:rPr>
        <w:t>:</w:t>
      </w:r>
    </w:p>
    <w:p w14:paraId="5955BBE0" w14:textId="77777777" w:rsidR="005B3DA1" w:rsidRPr="007E0D6E" w:rsidRDefault="005B3DA1" w:rsidP="005B3DA1">
      <w:pPr>
        <w:ind w:left="480"/>
        <w:jc w:val="both"/>
        <w:rPr>
          <w:rFonts w:ascii="DejaVu Sans Condensed" w:hAnsi="DejaVu Sans Condensed" w:cs="DejaVu Sans Condensed"/>
          <w:bCs/>
          <w:color w:val="000000" w:themeColor="text1"/>
          <w:lang w:eastAsia="ar-SA"/>
        </w:rPr>
      </w:pPr>
      <w:r w:rsidRPr="007E0D6E">
        <w:rPr>
          <w:rFonts w:ascii="DejaVu Sans Condensed" w:hAnsi="DejaVu Sans Condensed" w:cs="DejaVu Sans Condensed"/>
          <w:bCs/>
          <w:color w:val="000000" w:themeColor="text1"/>
          <w:lang w:eastAsia="ar-SA"/>
        </w:rPr>
        <w:t>…………………………………………………………………………………………………..……</w:t>
      </w:r>
    </w:p>
    <w:p w14:paraId="491553FF" w14:textId="77777777" w:rsidR="005B3DA1" w:rsidRPr="007E0D6E" w:rsidRDefault="005B3DA1" w:rsidP="005B3DA1">
      <w:pPr>
        <w:ind w:left="480"/>
        <w:jc w:val="both"/>
        <w:rPr>
          <w:rFonts w:ascii="DejaVu Sans Condensed" w:hAnsi="DejaVu Sans Condensed" w:cs="DejaVu Sans Condensed"/>
          <w:bCs/>
          <w:color w:val="000000" w:themeColor="text1"/>
          <w:lang w:eastAsia="ar-SA"/>
        </w:rPr>
      </w:pPr>
      <w:r w:rsidRPr="007E0D6E">
        <w:rPr>
          <w:rFonts w:ascii="DejaVu Sans Condensed" w:hAnsi="DejaVu Sans Condensed" w:cs="DejaVu Sans Condensed"/>
          <w:bCs/>
          <w:color w:val="000000" w:themeColor="text1"/>
          <w:lang w:eastAsia="ar-SA"/>
        </w:rPr>
        <w:t>nazwa podwykonawcy, jeśli jest już znany: ………………………………………………</w:t>
      </w:r>
    </w:p>
    <w:p w14:paraId="52442C63" w14:textId="77777777" w:rsidR="005B3DA1" w:rsidRPr="007E0D6E" w:rsidRDefault="005B3DA1" w:rsidP="005B3DA1">
      <w:pPr>
        <w:tabs>
          <w:tab w:val="left" w:pos="-3402"/>
        </w:tabs>
        <w:suppressAutoHyphens w:val="0"/>
        <w:ind w:left="480"/>
        <w:jc w:val="both"/>
        <w:rPr>
          <w:rFonts w:ascii="DejaVu Sans Condensed" w:hAnsi="DejaVu Sans Condensed" w:cs="DejaVu Sans Condensed"/>
          <w:color w:val="000000" w:themeColor="text1"/>
          <w:sz w:val="16"/>
          <w:u w:val="single"/>
          <w:lang w:eastAsia="pl-PL"/>
        </w:rPr>
      </w:pPr>
    </w:p>
    <w:p w14:paraId="730E3ACB" w14:textId="16227D69" w:rsidR="005B3DA1" w:rsidRPr="007E0D6E" w:rsidRDefault="007A3D57" w:rsidP="000C0364">
      <w:pPr>
        <w:widowControl/>
        <w:numPr>
          <w:ilvl w:val="0"/>
          <w:numId w:val="29"/>
        </w:numPr>
        <w:suppressAutoHyphens w:val="0"/>
        <w:autoSpaceDE w:val="0"/>
        <w:autoSpaceDN w:val="0"/>
        <w:adjustRightInd w:val="0"/>
        <w:ind w:left="426"/>
        <w:jc w:val="both"/>
        <w:rPr>
          <w:rFonts w:ascii="DejaVu Sans Condensed" w:hAnsi="DejaVu Sans Condensed" w:cs="DejaVu Sans Condensed"/>
          <w:color w:val="000000" w:themeColor="text1"/>
          <w:lang w:eastAsia="pl-PL"/>
        </w:rPr>
      </w:pPr>
      <w:r w:rsidRPr="007E0D6E">
        <w:rPr>
          <w:rFonts w:ascii="DejaVu Sans Condensed" w:hAnsi="DejaVu Sans Condensed" w:cs="DejaVu Sans Condensed"/>
          <w:color w:val="000000" w:themeColor="text1"/>
          <w:vertAlign w:val="superscript"/>
          <w:lang w:eastAsia="pl-PL"/>
        </w:rPr>
        <w:t>4</w:t>
      </w:r>
      <w:r w:rsidR="005B3DA1" w:rsidRPr="007E0D6E">
        <w:rPr>
          <w:rFonts w:ascii="DejaVu Sans Condensed" w:hAnsi="DejaVu Sans Condensed" w:cs="DejaVu Sans Condensed"/>
          <w:color w:val="000000" w:themeColor="text1"/>
          <w:lang w:eastAsia="pl-PL"/>
        </w:rPr>
        <w:t xml:space="preserve"> informacje i dokumenty zawarte w odrębnym, stosownie oznaczonym i nazwanym Załączniku …… </w:t>
      </w:r>
      <w:r w:rsidR="005B3DA1" w:rsidRPr="007E0D6E">
        <w:rPr>
          <w:rFonts w:ascii="DejaVu Sans Condensed" w:hAnsi="DejaVu Sans Condensed" w:cs="DejaVu Sans Condensed"/>
          <w:i/>
          <w:iCs/>
          <w:color w:val="000000" w:themeColor="text1"/>
          <w:sz w:val="20"/>
          <w:lang w:eastAsia="pl-PL"/>
        </w:rPr>
        <w:t>(należy podać nazwę Załącznika)</w:t>
      </w:r>
      <w:r w:rsidR="005B3DA1" w:rsidRPr="007E0D6E">
        <w:rPr>
          <w:rFonts w:ascii="DejaVu Sans Condensed" w:hAnsi="DejaVu Sans Condensed" w:cs="DejaVu Sans Condensed"/>
          <w:color w:val="000000" w:themeColor="text1"/>
          <w:lang w:eastAsia="pl-PL"/>
        </w:rPr>
        <w:t xml:space="preserve"> stanowią tajemnicę przedsiębiorstwa w rozumieniu przepisów o zwalczaniu nieuczciwej konkurencji, co</w:t>
      </w:r>
      <w:r w:rsidR="00292F50" w:rsidRPr="00B30F8C">
        <w:rPr>
          <w:rFonts w:ascii="DejaVu Sans Condensed" w:hAnsi="DejaVu Sans Condensed" w:cs="DejaVu Sans Condensed"/>
          <w:color w:val="000000" w:themeColor="text1"/>
          <w:lang w:eastAsia="pl-PL"/>
        </w:rPr>
        <w:t xml:space="preserve"> wykazałem(-</w:t>
      </w:r>
      <w:proofErr w:type="spellStart"/>
      <w:r w:rsidR="00292F50" w:rsidRPr="00B30F8C">
        <w:rPr>
          <w:rFonts w:ascii="DejaVu Sans Condensed" w:hAnsi="DejaVu Sans Condensed" w:cs="DejaVu Sans Condensed"/>
          <w:color w:val="000000" w:themeColor="text1"/>
          <w:lang w:eastAsia="pl-PL"/>
        </w:rPr>
        <w:t>aliśmy</w:t>
      </w:r>
      <w:proofErr w:type="spellEnd"/>
      <w:r w:rsidR="00292F50" w:rsidRPr="00B30F8C">
        <w:rPr>
          <w:rFonts w:ascii="DejaVu Sans Condensed" w:hAnsi="DejaVu Sans Condensed" w:cs="DejaVu Sans Condensed"/>
          <w:color w:val="000000" w:themeColor="text1"/>
          <w:lang w:eastAsia="pl-PL"/>
        </w:rPr>
        <w:t xml:space="preserve">) </w:t>
      </w:r>
      <w:r w:rsidR="005B3DA1" w:rsidRPr="007E0D6E">
        <w:rPr>
          <w:rFonts w:ascii="DejaVu Sans Condensed" w:hAnsi="DejaVu Sans Condensed" w:cs="DejaVu Sans Condensed"/>
          <w:color w:val="000000" w:themeColor="text1"/>
          <w:lang w:eastAsia="pl-PL"/>
        </w:rPr>
        <w:t xml:space="preserve">w Załączniku do oferty …… </w:t>
      </w:r>
      <w:r w:rsidR="005B3DA1" w:rsidRPr="007E0D6E">
        <w:rPr>
          <w:rFonts w:ascii="DejaVu Sans Condensed" w:hAnsi="DejaVu Sans Condensed" w:cs="DejaVu Sans Condensed"/>
          <w:i/>
          <w:iCs/>
          <w:color w:val="000000" w:themeColor="text1"/>
          <w:sz w:val="20"/>
          <w:lang w:eastAsia="pl-PL"/>
        </w:rPr>
        <w:t>(należy podać nazwę załącznika)</w:t>
      </w:r>
      <w:r w:rsidR="005B3DA1" w:rsidRPr="007E0D6E">
        <w:rPr>
          <w:rFonts w:ascii="DejaVu Sans Condensed" w:hAnsi="DejaVu Sans Condensed" w:cs="DejaVu Sans Condensed"/>
          <w:color w:val="000000" w:themeColor="text1"/>
          <w:lang w:eastAsia="pl-PL"/>
        </w:rPr>
        <w:t xml:space="preserve">, i zastrzegamy, że nie mogą być one udostępniane </w:t>
      </w:r>
      <w:r w:rsidR="005B3DA1" w:rsidRPr="007E0D6E">
        <w:rPr>
          <w:rFonts w:ascii="DejaVu Sans Condensed" w:hAnsi="DejaVu Sans Condensed" w:cs="DejaVu Sans Condensed"/>
          <w:i/>
          <w:iCs/>
          <w:color w:val="000000" w:themeColor="text1"/>
          <w:sz w:val="20"/>
          <w:szCs w:val="22"/>
          <w:lang w:eastAsia="pl-PL"/>
        </w:rPr>
        <w:t>(wypełnić jeżeli dotyczy)</w:t>
      </w:r>
      <w:r w:rsidR="005B3DA1" w:rsidRPr="007E0D6E">
        <w:rPr>
          <w:rFonts w:ascii="DejaVu Sans Condensed" w:hAnsi="DejaVu Sans Condensed" w:cs="DejaVu Sans Condensed"/>
          <w:bCs/>
          <w:color w:val="000000" w:themeColor="text1"/>
          <w:lang w:eastAsia="ar-SA"/>
        </w:rPr>
        <w:t>;</w:t>
      </w:r>
    </w:p>
    <w:p w14:paraId="03F27C4E" w14:textId="4B71EDD7" w:rsidR="005B3DA1" w:rsidRPr="007E0D6E" w:rsidRDefault="004D5086" w:rsidP="000C0364">
      <w:pPr>
        <w:widowControl/>
        <w:numPr>
          <w:ilvl w:val="0"/>
          <w:numId w:val="29"/>
        </w:numPr>
        <w:suppressAutoHyphens w:val="0"/>
        <w:autoSpaceDE w:val="0"/>
        <w:autoSpaceDN w:val="0"/>
        <w:adjustRightInd w:val="0"/>
        <w:ind w:left="426"/>
        <w:jc w:val="both"/>
        <w:rPr>
          <w:rFonts w:ascii="DejaVu Sans Condensed" w:hAnsi="DejaVu Sans Condensed" w:cs="DejaVu Sans Condensed"/>
          <w:color w:val="000000" w:themeColor="text1"/>
          <w:lang w:eastAsia="pl-PL"/>
        </w:rPr>
      </w:pPr>
      <w:r w:rsidRPr="00B30F8C">
        <w:rPr>
          <w:rFonts w:ascii="DejaVu Sans Condensed" w:hAnsi="DejaVu Sans Condensed" w:cs="DejaVu Sans Condensed"/>
          <w:color w:val="000000" w:themeColor="text1"/>
          <w:lang w:eastAsia="pl-PL"/>
        </w:rPr>
        <w:t>wypełniłem(-</w:t>
      </w:r>
      <w:proofErr w:type="spellStart"/>
      <w:r w:rsidRPr="00B30F8C">
        <w:rPr>
          <w:rFonts w:ascii="DejaVu Sans Condensed" w:hAnsi="DejaVu Sans Condensed" w:cs="DejaVu Sans Condensed"/>
          <w:color w:val="000000" w:themeColor="text1"/>
          <w:lang w:eastAsia="pl-PL"/>
        </w:rPr>
        <w:t>iliśmy</w:t>
      </w:r>
      <w:proofErr w:type="spellEnd"/>
      <w:r w:rsidRPr="00B30F8C">
        <w:rPr>
          <w:rFonts w:ascii="DejaVu Sans Condensed" w:hAnsi="DejaVu Sans Condensed" w:cs="DejaVu Sans Condensed"/>
          <w:color w:val="000000" w:themeColor="text1"/>
          <w:lang w:eastAsia="pl-PL"/>
        </w:rPr>
        <w:t>)</w:t>
      </w:r>
      <w:r w:rsidR="005B3DA1" w:rsidRPr="007E0D6E">
        <w:rPr>
          <w:rFonts w:ascii="DejaVu Sans Condensed" w:hAnsi="DejaVu Sans Condensed" w:cs="DejaVu Sans Condensed"/>
          <w:color w:val="000000" w:themeColor="text1"/>
          <w:lang w:eastAsia="pl-PL"/>
        </w:rPr>
        <w:t xml:space="preserve"> obowiązki informacyjne przewidziane w art. 13 oraz/lub art. 14 RODO wobec osób fizycznych, od których dane osobowe bezpośrednio lub</w:t>
      </w:r>
      <w:r w:rsidR="007A3D57" w:rsidRPr="007E0D6E">
        <w:rPr>
          <w:rFonts w:ascii="DejaVu Sans Condensed" w:hAnsi="DejaVu Sans Condensed" w:cs="DejaVu Sans Condensed"/>
          <w:color w:val="000000" w:themeColor="text1"/>
          <w:lang w:eastAsia="pl-PL"/>
        </w:rPr>
        <w:t> </w:t>
      </w:r>
      <w:r w:rsidR="005B3DA1" w:rsidRPr="007E0D6E">
        <w:rPr>
          <w:rFonts w:ascii="DejaVu Sans Condensed" w:hAnsi="DejaVu Sans Condensed" w:cs="DejaVu Sans Condensed"/>
          <w:color w:val="000000" w:themeColor="text1"/>
          <w:lang w:eastAsia="pl-PL"/>
        </w:rPr>
        <w:t xml:space="preserve">pośrednio </w:t>
      </w:r>
      <w:r w:rsidRPr="00B30F8C">
        <w:rPr>
          <w:rFonts w:ascii="DejaVu Sans Condensed" w:hAnsi="DejaVu Sans Condensed" w:cs="DejaVu Sans Condensed"/>
          <w:color w:val="000000" w:themeColor="text1"/>
          <w:lang w:eastAsia="pl-PL"/>
        </w:rPr>
        <w:t>pozyskałem(-</w:t>
      </w:r>
      <w:proofErr w:type="spellStart"/>
      <w:r w:rsidRPr="00B30F8C">
        <w:rPr>
          <w:rFonts w:ascii="DejaVu Sans Condensed" w:hAnsi="DejaVu Sans Condensed" w:cs="DejaVu Sans Condensed"/>
          <w:color w:val="000000" w:themeColor="text1"/>
          <w:lang w:eastAsia="pl-PL"/>
        </w:rPr>
        <w:t>aliśmy</w:t>
      </w:r>
      <w:proofErr w:type="spellEnd"/>
      <w:r w:rsidRPr="00B30F8C">
        <w:rPr>
          <w:rFonts w:ascii="DejaVu Sans Condensed" w:hAnsi="DejaVu Sans Condensed" w:cs="DejaVu Sans Condensed"/>
          <w:color w:val="000000" w:themeColor="text1"/>
          <w:lang w:eastAsia="pl-PL"/>
        </w:rPr>
        <w:t>)</w:t>
      </w:r>
      <w:r w:rsidR="005B3DA1" w:rsidRPr="007E0D6E">
        <w:rPr>
          <w:rFonts w:ascii="DejaVu Sans Condensed" w:hAnsi="DejaVu Sans Condensed" w:cs="DejaVu Sans Condensed"/>
          <w:color w:val="000000" w:themeColor="text1"/>
          <w:lang w:eastAsia="pl-PL"/>
        </w:rPr>
        <w:t xml:space="preserve"> w celu ubiegania się o udzielenie zamówienia publicznego w niniejszym postępowaniu </w:t>
      </w:r>
      <w:r w:rsidR="005B3DA1" w:rsidRPr="007E0D6E">
        <w:rPr>
          <w:rFonts w:ascii="DejaVu Sans Condensed" w:hAnsi="DejaVu Sans Condensed" w:cs="DejaVu Sans Condensed"/>
          <w:i/>
          <w:iCs/>
          <w:color w:val="000000" w:themeColor="text1"/>
          <w:sz w:val="20"/>
          <w:szCs w:val="22"/>
          <w:lang w:eastAsia="pl-PL"/>
        </w:rPr>
        <w:t>(jeżeli dotyczy)</w:t>
      </w:r>
      <w:r w:rsidR="005B3DA1" w:rsidRPr="007E0D6E">
        <w:rPr>
          <w:rFonts w:ascii="DejaVu Sans Condensed" w:hAnsi="DejaVu Sans Condensed" w:cs="DejaVu Sans Condensed"/>
          <w:bCs/>
          <w:color w:val="000000" w:themeColor="text1"/>
          <w:lang w:eastAsia="ar-SA"/>
        </w:rPr>
        <w:t>;</w:t>
      </w:r>
    </w:p>
    <w:p w14:paraId="089767DF" w14:textId="63F2B640" w:rsidR="005B3DA1" w:rsidRPr="007E0D6E" w:rsidRDefault="005B3DA1" w:rsidP="000C0364">
      <w:pPr>
        <w:widowControl/>
        <w:numPr>
          <w:ilvl w:val="0"/>
          <w:numId w:val="29"/>
        </w:numPr>
        <w:suppressAutoHyphens w:val="0"/>
        <w:autoSpaceDE w:val="0"/>
        <w:autoSpaceDN w:val="0"/>
        <w:adjustRightInd w:val="0"/>
        <w:ind w:left="426"/>
        <w:jc w:val="both"/>
        <w:rPr>
          <w:rFonts w:ascii="DejaVu Sans Condensed" w:hAnsi="DejaVu Sans Condensed" w:cs="DejaVu Sans Condensed"/>
          <w:color w:val="000000" w:themeColor="text1"/>
          <w:lang w:eastAsia="pl-PL"/>
        </w:rPr>
      </w:pPr>
      <w:r w:rsidRPr="007E0D6E">
        <w:rPr>
          <w:rFonts w:ascii="DejaVu Sans Condensed" w:hAnsi="DejaVu Sans Condensed" w:cs="DejaVu Sans Condensed"/>
          <w:color w:val="000000" w:themeColor="text1"/>
          <w:lang w:eastAsia="pl-PL"/>
        </w:rPr>
        <w:t>osoby wykonujące czynności związane z realizacją zamówienia będą zatrudnione na podstawie umowy o pracę w okre</w:t>
      </w:r>
      <w:r w:rsidR="007A3D57" w:rsidRPr="007E0D6E">
        <w:rPr>
          <w:rFonts w:ascii="DejaVu Sans Condensed" w:hAnsi="DejaVu Sans Condensed" w:cs="DejaVu Sans Condensed"/>
          <w:color w:val="000000" w:themeColor="text1"/>
          <w:lang w:eastAsia="pl-PL"/>
        </w:rPr>
        <w:t>sie realizacji tych czynności w </w:t>
      </w:r>
      <w:r w:rsidRPr="007E0D6E">
        <w:rPr>
          <w:rFonts w:ascii="DejaVu Sans Condensed" w:hAnsi="DejaVu Sans Condensed" w:cs="DejaVu Sans Condensed"/>
          <w:color w:val="000000" w:themeColor="text1"/>
          <w:lang w:eastAsia="pl-PL"/>
        </w:rPr>
        <w:t>trakcie trwania zamówienia</w:t>
      </w:r>
      <w:r w:rsidR="004D5086" w:rsidRPr="00B30F8C">
        <w:rPr>
          <w:rFonts w:ascii="DejaVu Sans Condensed" w:hAnsi="DejaVu Sans Condensed" w:cs="DejaVu Sans Condensed"/>
          <w:bCs/>
          <w:color w:val="000000" w:themeColor="text1"/>
          <w:lang w:eastAsia="ar-SA"/>
        </w:rPr>
        <w:t>;</w:t>
      </w:r>
    </w:p>
    <w:p w14:paraId="2F654D30" w14:textId="6CBE3C7A" w:rsidR="000E768E" w:rsidRPr="007E0D6E" w:rsidRDefault="004D5086" w:rsidP="000E768E">
      <w:pPr>
        <w:widowControl/>
        <w:numPr>
          <w:ilvl w:val="0"/>
          <w:numId w:val="29"/>
        </w:numPr>
        <w:suppressAutoHyphens w:val="0"/>
        <w:autoSpaceDE w:val="0"/>
        <w:autoSpaceDN w:val="0"/>
        <w:adjustRightInd w:val="0"/>
        <w:ind w:left="426"/>
        <w:jc w:val="both"/>
        <w:rPr>
          <w:rFonts w:ascii="DejaVu Sans Condensed" w:hAnsi="DejaVu Sans Condensed" w:cs="DejaVu Sans Condensed"/>
          <w:color w:val="000000" w:themeColor="text1"/>
          <w:lang w:eastAsia="pl-PL"/>
        </w:rPr>
      </w:pPr>
      <w:r w:rsidRPr="0042218B">
        <w:rPr>
          <w:rFonts w:ascii="DejaVu Sans Condensed" w:hAnsi="DejaVu Sans Condensed"/>
          <w:color w:val="000000" w:themeColor="text1"/>
          <w:kern w:val="0"/>
        </w:rPr>
        <w:t>akceptuję</w:t>
      </w:r>
      <w:r w:rsidRPr="00B30F8C">
        <w:rPr>
          <w:rFonts w:ascii="DejaVu Sans Condensed" w:eastAsia="Times New Roman" w:hAnsi="DejaVu Sans Condensed" w:cs="DejaVu Sans Condensed"/>
          <w:color w:val="000000" w:themeColor="text1"/>
          <w:kern w:val="0"/>
          <w:lang w:eastAsia="pl-PL" w:bidi="ar-SA"/>
        </w:rPr>
        <w:t>(-jemy)</w:t>
      </w:r>
      <w:r w:rsidRPr="0042218B">
        <w:rPr>
          <w:rFonts w:ascii="DejaVu Sans Condensed" w:hAnsi="DejaVu Sans Condensed"/>
          <w:color w:val="000000" w:themeColor="text1"/>
          <w:kern w:val="0"/>
        </w:rPr>
        <w:t xml:space="preserve"> </w:t>
      </w:r>
      <w:r w:rsidR="000E768E" w:rsidRPr="0042218B">
        <w:rPr>
          <w:rFonts w:ascii="DejaVu Sans Condensed" w:hAnsi="DejaVu Sans Condensed"/>
          <w:color w:val="000000" w:themeColor="text1"/>
          <w:kern w:val="0"/>
        </w:rPr>
        <w:t>Regulamin Platformy e-Zamówienia dostępny na stronie https://ezamowienia.gov.pl/pl/regulamin/#regulamin-serwisu zawierający wiążące Wykonawcę informacje związane z korzystaniem z Platformy e-</w:t>
      </w:r>
      <w:r w:rsidR="000E768E" w:rsidRPr="007E0D6E">
        <w:rPr>
          <w:rFonts w:ascii="DejaVu Sans Condensed" w:eastAsia="Times New Roman" w:hAnsi="DejaVu Sans Condensed" w:cs="DejaVu Sans Condensed"/>
          <w:color w:val="000000" w:themeColor="text1"/>
          <w:kern w:val="0"/>
          <w:lang w:eastAsia="pl-PL" w:bidi="ar-SA"/>
        </w:rPr>
        <w:t>Zamówienia</w:t>
      </w:r>
      <w:r w:rsidR="00B441D7" w:rsidRPr="007E0D6E">
        <w:rPr>
          <w:rFonts w:ascii="DejaVu Sans Condensed" w:eastAsia="Times New Roman" w:hAnsi="DejaVu Sans Condensed" w:cs="DejaVu Sans Condensed"/>
          <w:color w:val="000000" w:themeColor="text1"/>
          <w:kern w:val="0"/>
          <w:lang w:eastAsia="pl-PL" w:bidi="ar-SA"/>
        </w:rPr>
        <w:t>,</w:t>
      </w:r>
      <w:r w:rsidR="000E768E" w:rsidRPr="007E0D6E">
        <w:rPr>
          <w:rFonts w:ascii="DejaVu Sans Condensed" w:eastAsia="Times New Roman" w:hAnsi="DejaVu Sans Condensed" w:cs="DejaVu Sans Condensed"/>
          <w:color w:val="000000" w:themeColor="text1"/>
          <w:kern w:val="0"/>
          <w:lang w:eastAsia="pl-PL" w:bidi="ar-SA"/>
        </w:rPr>
        <w:t> </w:t>
      </w:r>
      <w:r w:rsidR="00B441D7" w:rsidRPr="007E0D6E">
        <w:rPr>
          <w:rFonts w:ascii="DejaVu Sans Condensed" w:eastAsia="Times New Roman" w:hAnsi="DejaVu Sans Condensed" w:cs="DejaVu Sans Condensed"/>
          <w:color w:val="000000" w:themeColor="text1"/>
          <w:kern w:val="0"/>
          <w:lang w:eastAsia="pl-PL" w:bidi="ar-SA"/>
        </w:rPr>
        <w:t>w</w:t>
      </w:r>
      <w:r w:rsidR="000E768E" w:rsidRPr="007E0D6E">
        <w:rPr>
          <w:rFonts w:ascii="DejaVu Sans Condensed" w:eastAsia="Times New Roman" w:hAnsi="DejaVu Sans Condensed" w:cs="DejaVu Sans Condensed"/>
          <w:color w:val="000000" w:themeColor="text1"/>
          <w:kern w:val="0"/>
          <w:lang w:eastAsia="pl-PL" w:bidi="ar-SA"/>
        </w:rPr>
        <w:t xml:space="preserve"> szczególności opis sposobu składania/zmiany/wycofania oferty w niniejszym postępowaniu.</w:t>
      </w:r>
      <w:r w:rsidR="000E768E" w:rsidRPr="007E0D6E">
        <w:rPr>
          <w:rFonts w:ascii="DejaVu Sans Condensed" w:hAnsi="DejaVu Sans Condensed" w:cs="DejaVu Sans Condensed"/>
          <w:color w:val="000000" w:themeColor="text1"/>
          <w:lang w:eastAsia="pl-PL"/>
        </w:rPr>
        <w:t xml:space="preserve"> </w:t>
      </w:r>
    </w:p>
    <w:p w14:paraId="00899276" w14:textId="77777777" w:rsidR="005666DB" w:rsidRPr="00A034F4" w:rsidRDefault="005666DB" w:rsidP="005666DB">
      <w:pPr>
        <w:tabs>
          <w:tab w:val="left" w:pos="426"/>
        </w:tabs>
        <w:spacing w:before="120"/>
        <w:contextualSpacing/>
        <w:jc w:val="both"/>
        <w:textAlignment w:val="baseline"/>
        <w:rPr>
          <w:rFonts w:ascii="DejaVu Sans Condensed" w:hAnsi="DejaVu Sans Condensed" w:cs="DejaVu Sans Condensed"/>
          <w:color w:val="000000" w:themeColor="text1"/>
          <w:kern w:val="3"/>
          <w:lang w:eastAsia="ar-SA"/>
        </w:rPr>
      </w:pPr>
    </w:p>
    <w:p w14:paraId="38C4636D" w14:textId="0121989E" w:rsidR="005666DB" w:rsidRPr="007E0D6E" w:rsidRDefault="007A3D57" w:rsidP="005666DB">
      <w:pPr>
        <w:tabs>
          <w:tab w:val="left" w:pos="426"/>
        </w:tabs>
        <w:spacing w:before="120"/>
        <w:contextualSpacing/>
        <w:jc w:val="both"/>
        <w:textAlignment w:val="baseline"/>
        <w:rPr>
          <w:rFonts w:ascii="DejaVu Sans Condensed" w:hAnsi="DejaVu Sans Condensed" w:cs="DejaVu Sans Condensed"/>
          <w:b/>
          <w:bCs/>
          <w:color w:val="000000" w:themeColor="text1"/>
          <w:kern w:val="3"/>
          <w:sz w:val="20"/>
        </w:rPr>
      </w:pPr>
      <w:r w:rsidRPr="00A034F4">
        <w:rPr>
          <w:rFonts w:ascii="DejaVu Sans Condensed" w:hAnsi="DejaVu Sans Condensed" w:cs="DejaVu Sans Condensed"/>
          <w:b/>
          <w:bCs/>
          <w:color w:val="000000" w:themeColor="text1"/>
          <w:kern w:val="3"/>
          <w:sz w:val="20"/>
          <w:vertAlign w:val="superscript"/>
        </w:rPr>
        <w:t>3</w:t>
      </w:r>
      <w:r w:rsidR="005666DB" w:rsidRPr="00A034F4">
        <w:rPr>
          <w:rFonts w:ascii="DejaVu Sans Condensed" w:hAnsi="DejaVu Sans Condensed" w:cs="DejaVu Sans Condensed"/>
          <w:b/>
          <w:bCs/>
          <w:color w:val="000000" w:themeColor="text1"/>
          <w:kern w:val="3"/>
          <w:sz w:val="20"/>
          <w:vertAlign w:val="superscript"/>
        </w:rPr>
        <w:t xml:space="preserve"> </w:t>
      </w:r>
      <w:r w:rsidR="004D5086" w:rsidRPr="00A034F4">
        <w:rPr>
          <w:rFonts w:ascii="DejaVu Sans Condensed" w:hAnsi="DejaVu Sans Condensed" w:cs="DejaVu Sans Condensed"/>
          <w:color w:val="000000" w:themeColor="text1"/>
          <w:kern w:val="3"/>
          <w:sz w:val="20"/>
        </w:rPr>
        <w:t>Z</w:t>
      </w:r>
      <w:r w:rsidR="005666DB" w:rsidRPr="00A034F4">
        <w:rPr>
          <w:rFonts w:ascii="DejaVu Sans Condensed" w:hAnsi="DejaVu Sans Condensed" w:cs="DejaVu Sans Condensed"/>
          <w:color w:val="000000" w:themeColor="text1"/>
          <w:kern w:val="3"/>
          <w:sz w:val="20"/>
        </w:rPr>
        <w:t>aznaczyć właściwe</w:t>
      </w:r>
      <w:r w:rsidR="004D5086" w:rsidRPr="00A034F4">
        <w:rPr>
          <w:rFonts w:ascii="DejaVu Sans Condensed" w:hAnsi="DejaVu Sans Condensed" w:cs="DejaVu Sans Condensed"/>
          <w:color w:val="000000" w:themeColor="text1"/>
          <w:kern w:val="3"/>
          <w:sz w:val="20"/>
        </w:rPr>
        <w:t>,</w:t>
      </w:r>
      <w:r w:rsidR="005666DB" w:rsidRPr="00A034F4">
        <w:rPr>
          <w:rFonts w:ascii="DejaVu Sans Condensed" w:hAnsi="DejaVu Sans Condensed" w:cs="DejaVu Sans Condensed"/>
          <w:color w:val="000000" w:themeColor="text1"/>
          <w:kern w:val="3"/>
          <w:sz w:val="20"/>
        </w:rPr>
        <w:t xml:space="preserve"> </w:t>
      </w:r>
      <w:r w:rsidR="004D5086" w:rsidRPr="00A034F4">
        <w:rPr>
          <w:rFonts w:ascii="DejaVu Sans Condensed" w:eastAsia="Times New Roman" w:hAnsi="DejaVu Sans Condensed" w:cs="DejaVu Sans Condensed"/>
          <w:color w:val="000000" w:themeColor="text1"/>
          <w:kern w:val="0"/>
          <w:sz w:val="18"/>
          <w:szCs w:val="18"/>
          <w:lang w:bidi="ar-SA"/>
        </w:rPr>
        <w:t>tj.</w:t>
      </w:r>
      <w:r w:rsidR="004D5086" w:rsidRPr="0042218B">
        <w:rPr>
          <w:rFonts w:ascii="DejaVu Sans Condensed" w:hAnsi="DejaVu Sans Condensed"/>
          <w:color w:val="000000" w:themeColor="text1"/>
          <w:kern w:val="0"/>
          <w:sz w:val="18"/>
        </w:rPr>
        <w:t xml:space="preserve"> jedną </w:t>
      </w:r>
      <w:r w:rsidR="004D5086" w:rsidRPr="00A034F4">
        <w:rPr>
          <w:rFonts w:ascii="DejaVu Sans Condensed" w:eastAsia="Times New Roman" w:hAnsi="DejaVu Sans Condensed" w:cs="DejaVu Sans Condensed"/>
          <w:color w:val="000000" w:themeColor="text1"/>
          <w:kern w:val="0"/>
          <w:sz w:val="18"/>
          <w:szCs w:val="18"/>
          <w:lang w:bidi="ar-SA"/>
        </w:rPr>
        <w:t>opcję.</w:t>
      </w:r>
      <w:r w:rsidR="004D5086" w:rsidRPr="0042218B">
        <w:rPr>
          <w:rFonts w:ascii="DejaVu Sans Condensed" w:hAnsi="DejaVu Sans Condensed"/>
          <w:color w:val="000000" w:themeColor="text1"/>
          <w:kern w:val="0"/>
          <w:sz w:val="18"/>
        </w:rPr>
        <w:t xml:space="preserve"> </w:t>
      </w:r>
    </w:p>
    <w:p w14:paraId="783C81EA" w14:textId="77777777" w:rsidR="005666DB" w:rsidRPr="007E0D6E" w:rsidRDefault="005666DB" w:rsidP="005666DB">
      <w:pPr>
        <w:autoSpaceDN w:val="0"/>
        <w:spacing w:before="120"/>
        <w:contextualSpacing/>
        <w:textAlignment w:val="baseline"/>
        <w:rPr>
          <w:rFonts w:ascii="DejaVu Sans Condensed" w:hAnsi="DejaVu Sans Condensed" w:cs="DejaVu Sans Condensed"/>
          <w:bCs/>
          <w:color w:val="000000" w:themeColor="text1"/>
          <w:kern w:val="3"/>
          <w:lang w:eastAsia="ar-SA"/>
        </w:rPr>
      </w:pPr>
    </w:p>
    <w:p w14:paraId="4450D389" w14:textId="506D80B3" w:rsidR="005666DB" w:rsidRPr="007E0D6E" w:rsidRDefault="005666DB" w:rsidP="000C0364">
      <w:pPr>
        <w:numPr>
          <w:ilvl w:val="0"/>
          <w:numId w:val="58"/>
        </w:numPr>
        <w:autoSpaceDN w:val="0"/>
        <w:spacing w:before="120"/>
        <w:jc w:val="both"/>
        <w:textAlignment w:val="baseline"/>
        <w:rPr>
          <w:rFonts w:ascii="DejaVu Sans Condensed" w:hAnsi="DejaVu Sans Condensed" w:cs="DejaVu Sans Condensed"/>
          <w:b/>
          <w:bCs/>
          <w:color w:val="000000" w:themeColor="text1"/>
          <w:kern w:val="3"/>
          <w:lang w:eastAsia="ar-SA"/>
        </w:rPr>
      </w:pPr>
      <w:r w:rsidRPr="007E0D6E">
        <w:rPr>
          <w:rFonts w:ascii="DejaVu Sans Condensed" w:hAnsi="DejaVu Sans Condensed" w:cs="DejaVu Sans Condensed"/>
          <w:color w:val="000000" w:themeColor="text1"/>
          <w:kern w:val="3"/>
        </w:rPr>
        <w:t xml:space="preserve">Składając niniejszą ofertę, zgodnie z art. 225 ust. 1 ustawy </w:t>
      </w:r>
      <w:proofErr w:type="spellStart"/>
      <w:r w:rsidRPr="007E0D6E">
        <w:rPr>
          <w:rFonts w:ascii="DejaVu Sans Condensed" w:hAnsi="DejaVu Sans Condensed" w:cs="DejaVu Sans Condensed"/>
          <w:color w:val="000000" w:themeColor="text1"/>
          <w:kern w:val="3"/>
        </w:rPr>
        <w:t>Pzp</w:t>
      </w:r>
      <w:proofErr w:type="spellEnd"/>
      <w:r w:rsidR="00877232">
        <w:rPr>
          <w:rFonts w:ascii="DejaVu Sans Condensed" w:hAnsi="DejaVu Sans Condensed" w:cs="DejaVu Sans Condensed"/>
          <w:color w:val="000000" w:themeColor="text1"/>
          <w:kern w:val="3"/>
        </w:rPr>
        <w:t>,</w:t>
      </w:r>
      <w:r w:rsidRPr="007E0D6E">
        <w:rPr>
          <w:rFonts w:ascii="DejaVu Sans Condensed" w:hAnsi="DejaVu Sans Condensed" w:cs="DejaVu Sans Condensed"/>
          <w:color w:val="000000" w:themeColor="text1"/>
          <w:kern w:val="3"/>
        </w:rPr>
        <w:t xml:space="preserve"> informuję, że wybór oferty </w:t>
      </w:r>
      <w:r w:rsidRPr="007E0D6E">
        <w:rPr>
          <w:rFonts w:ascii="DejaVu Sans Condensed" w:hAnsi="DejaVu Sans Condensed" w:cs="DejaVu Sans Condensed"/>
          <w:i/>
          <w:color w:val="000000" w:themeColor="text1"/>
          <w:kern w:val="3"/>
          <w:sz w:val="18"/>
          <w:szCs w:val="18"/>
        </w:rPr>
        <w:t>(zaznaczyć właściwe):*</w:t>
      </w:r>
    </w:p>
    <w:p w14:paraId="6BD00D67" w14:textId="77777777" w:rsidR="005666DB" w:rsidRPr="007E0D6E" w:rsidRDefault="005666DB" w:rsidP="007A3D57">
      <w:pPr>
        <w:tabs>
          <w:tab w:val="left" w:pos="360"/>
        </w:tabs>
        <w:autoSpaceDE w:val="0"/>
        <w:autoSpaceDN w:val="0"/>
        <w:adjustRightInd w:val="0"/>
        <w:spacing w:before="120" w:line="276" w:lineRule="auto"/>
        <w:ind w:left="360"/>
        <w:jc w:val="both"/>
        <w:textAlignment w:val="baseline"/>
        <w:rPr>
          <w:rFonts w:ascii="DejaVu Sans Condensed" w:hAnsi="DejaVu Sans Condensed" w:cs="DejaVu Sans Condensed"/>
          <w:color w:val="000000" w:themeColor="text1"/>
          <w:kern w:val="3"/>
        </w:rPr>
      </w:pPr>
      <w:r w:rsidRPr="007E0D6E">
        <w:rPr>
          <w:rFonts w:ascii="DejaVu Sans Condensed" w:eastAsia="TimesNewRoman" w:hAnsi="DejaVu Sans Condensed" w:cs="DejaVu Sans Condensed"/>
          <w:color w:val="000000" w:themeColor="text1"/>
          <w:kern w:val="3"/>
          <w:sz w:val="20"/>
          <w:szCs w:val="23"/>
        </w:rPr>
        <w:fldChar w:fldCharType="begin">
          <w:ffData>
            <w:name w:val="Wybór3"/>
            <w:enabled/>
            <w:calcOnExit w:val="0"/>
            <w:checkBox>
              <w:sizeAuto/>
              <w:default w:val="0"/>
              <w:checked w:val="0"/>
            </w:checkBox>
          </w:ffData>
        </w:fldChar>
      </w:r>
      <w:r w:rsidRPr="007E0D6E">
        <w:rPr>
          <w:rFonts w:ascii="DejaVu Sans Condensed" w:hAnsi="DejaVu Sans Condensed" w:cs="DejaVu Sans Condensed"/>
          <w:color w:val="000000" w:themeColor="text1"/>
          <w:kern w:val="3"/>
          <w:sz w:val="20"/>
        </w:rPr>
        <w:instrText xml:space="preserve"> FORMCHECKBOX </w:instrText>
      </w:r>
      <w:r w:rsidR="00512265">
        <w:rPr>
          <w:rFonts w:ascii="DejaVu Sans Condensed" w:eastAsia="TimesNewRoman" w:hAnsi="DejaVu Sans Condensed" w:cs="DejaVu Sans Condensed"/>
          <w:color w:val="000000" w:themeColor="text1"/>
          <w:kern w:val="3"/>
          <w:sz w:val="20"/>
          <w:szCs w:val="23"/>
        </w:rPr>
      </w:r>
      <w:r w:rsidR="00512265">
        <w:rPr>
          <w:rFonts w:ascii="DejaVu Sans Condensed" w:eastAsia="TimesNewRoman" w:hAnsi="DejaVu Sans Condensed" w:cs="DejaVu Sans Condensed"/>
          <w:color w:val="000000" w:themeColor="text1"/>
          <w:kern w:val="3"/>
          <w:sz w:val="20"/>
          <w:szCs w:val="23"/>
        </w:rPr>
        <w:fldChar w:fldCharType="separate"/>
      </w:r>
      <w:r w:rsidRPr="007E0D6E">
        <w:rPr>
          <w:rFonts w:ascii="DejaVu Sans Condensed" w:eastAsia="TimesNewRoman" w:hAnsi="DejaVu Sans Condensed" w:cs="DejaVu Sans Condensed"/>
          <w:color w:val="000000" w:themeColor="text1"/>
          <w:kern w:val="3"/>
          <w:sz w:val="20"/>
          <w:szCs w:val="23"/>
        </w:rPr>
        <w:fldChar w:fldCharType="end"/>
      </w:r>
      <w:r w:rsidRPr="007E0D6E">
        <w:rPr>
          <w:rFonts w:ascii="DejaVu Sans Condensed" w:eastAsia="TimesNewRoman" w:hAnsi="DejaVu Sans Condensed" w:cs="DejaVu Sans Condensed"/>
          <w:color w:val="000000" w:themeColor="text1"/>
          <w:kern w:val="3"/>
          <w:sz w:val="20"/>
          <w:szCs w:val="23"/>
        </w:rPr>
        <w:t xml:space="preserve"> </w:t>
      </w:r>
      <w:r w:rsidRPr="007E0D6E">
        <w:rPr>
          <w:rFonts w:ascii="DejaVu Sans Condensed" w:hAnsi="DejaVu Sans Condensed" w:cs="DejaVu Sans Condensed"/>
          <w:b/>
          <w:bCs/>
          <w:color w:val="000000" w:themeColor="text1"/>
          <w:kern w:val="3"/>
        </w:rPr>
        <w:t>nie będzie prowadzić</w:t>
      </w:r>
      <w:r w:rsidRPr="007E0D6E">
        <w:rPr>
          <w:rFonts w:ascii="DejaVu Sans Condensed" w:hAnsi="DejaVu Sans Condensed" w:cs="DejaVu Sans Condensed"/>
          <w:color w:val="000000" w:themeColor="text1"/>
          <w:kern w:val="3"/>
        </w:rPr>
        <w:t xml:space="preserve"> do powstania obowiązku podatkowego po stronie Zamawiającego, zgodnie z przepisami o podatku od towarów i usług, który miałby obowiązek rozliczyć,</w:t>
      </w:r>
    </w:p>
    <w:p w14:paraId="279F1212" w14:textId="77777777" w:rsidR="005666DB" w:rsidRPr="007E0D6E" w:rsidRDefault="005666DB" w:rsidP="007A3D57">
      <w:pPr>
        <w:tabs>
          <w:tab w:val="left" w:pos="360"/>
        </w:tabs>
        <w:autoSpaceDE w:val="0"/>
        <w:autoSpaceDN w:val="0"/>
        <w:adjustRightInd w:val="0"/>
        <w:spacing w:before="120" w:line="276" w:lineRule="auto"/>
        <w:ind w:left="360"/>
        <w:jc w:val="both"/>
        <w:textAlignment w:val="baseline"/>
        <w:rPr>
          <w:rFonts w:ascii="DejaVu Sans Condensed" w:hAnsi="DejaVu Sans Condensed" w:cs="DejaVu Sans Condensed"/>
          <w:color w:val="000000" w:themeColor="text1"/>
          <w:kern w:val="3"/>
        </w:rPr>
      </w:pPr>
      <w:r w:rsidRPr="007E0D6E">
        <w:rPr>
          <w:rFonts w:ascii="DejaVu Sans Condensed" w:eastAsia="TimesNewRoman" w:hAnsi="DejaVu Sans Condensed" w:cs="DejaVu Sans Condensed"/>
          <w:color w:val="000000" w:themeColor="text1"/>
          <w:kern w:val="3"/>
          <w:sz w:val="20"/>
          <w:szCs w:val="23"/>
        </w:rPr>
        <w:fldChar w:fldCharType="begin">
          <w:ffData>
            <w:name w:val="Wybór3"/>
            <w:enabled/>
            <w:calcOnExit w:val="0"/>
            <w:checkBox>
              <w:sizeAuto/>
              <w:default w:val="0"/>
              <w:checked w:val="0"/>
            </w:checkBox>
          </w:ffData>
        </w:fldChar>
      </w:r>
      <w:r w:rsidRPr="007E0D6E">
        <w:rPr>
          <w:rFonts w:ascii="DejaVu Sans Condensed" w:hAnsi="DejaVu Sans Condensed" w:cs="DejaVu Sans Condensed"/>
          <w:color w:val="000000" w:themeColor="text1"/>
          <w:kern w:val="3"/>
          <w:sz w:val="20"/>
        </w:rPr>
        <w:instrText xml:space="preserve"> FORMCHECKBOX </w:instrText>
      </w:r>
      <w:r w:rsidR="00512265">
        <w:rPr>
          <w:rFonts w:ascii="DejaVu Sans Condensed" w:eastAsia="TimesNewRoman" w:hAnsi="DejaVu Sans Condensed" w:cs="DejaVu Sans Condensed"/>
          <w:color w:val="000000" w:themeColor="text1"/>
          <w:kern w:val="3"/>
          <w:sz w:val="20"/>
          <w:szCs w:val="23"/>
        </w:rPr>
      </w:r>
      <w:r w:rsidR="00512265">
        <w:rPr>
          <w:rFonts w:ascii="DejaVu Sans Condensed" w:eastAsia="TimesNewRoman" w:hAnsi="DejaVu Sans Condensed" w:cs="DejaVu Sans Condensed"/>
          <w:color w:val="000000" w:themeColor="text1"/>
          <w:kern w:val="3"/>
          <w:sz w:val="20"/>
          <w:szCs w:val="23"/>
        </w:rPr>
        <w:fldChar w:fldCharType="separate"/>
      </w:r>
      <w:r w:rsidRPr="007E0D6E">
        <w:rPr>
          <w:rFonts w:ascii="DejaVu Sans Condensed" w:eastAsia="TimesNewRoman" w:hAnsi="DejaVu Sans Condensed" w:cs="DejaVu Sans Condensed"/>
          <w:color w:val="000000" w:themeColor="text1"/>
          <w:kern w:val="3"/>
          <w:sz w:val="20"/>
          <w:szCs w:val="23"/>
        </w:rPr>
        <w:fldChar w:fldCharType="end"/>
      </w:r>
      <w:r w:rsidRPr="007E0D6E">
        <w:rPr>
          <w:rFonts w:ascii="DejaVu Sans Condensed" w:eastAsia="TimesNewRoman" w:hAnsi="DejaVu Sans Condensed" w:cs="DejaVu Sans Condensed"/>
          <w:color w:val="000000" w:themeColor="text1"/>
          <w:kern w:val="3"/>
          <w:sz w:val="20"/>
          <w:szCs w:val="23"/>
        </w:rPr>
        <w:t xml:space="preserve"> </w:t>
      </w:r>
      <w:r w:rsidRPr="007E0D6E">
        <w:rPr>
          <w:rFonts w:ascii="DejaVu Sans Condensed" w:hAnsi="DejaVu Sans Condensed" w:cs="DejaVu Sans Condensed"/>
          <w:b/>
          <w:bCs/>
          <w:color w:val="000000" w:themeColor="text1"/>
          <w:kern w:val="3"/>
        </w:rPr>
        <w:t>będzie prowadzić</w:t>
      </w:r>
      <w:r w:rsidRPr="007E0D6E">
        <w:rPr>
          <w:rFonts w:ascii="DejaVu Sans Condensed" w:hAnsi="DejaVu Sans Condensed" w:cs="DejaVu Sans Condensed"/>
          <w:color w:val="000000" w:themeColor="text1"/>
          <w:kern w:val="3"/>
        </w:rPr>
        <w:t xml:space="preserve"> do powstania u Zamawiającego obowiązku podatkowego </w:t>
      </w:r>
      <w:r w:rsidRPr="007E0D6E">
        <w:rPr>
          <w:rFonts w:ascii="DejaVu Sans Condensed" w:hAnsi="DejaVu Sans Condensed" w:cs="DejaVu Sans Condensed"/>
          <w:color w:val="000000" w:themeColor="text1"/>
          <w:kern w:val="3"/>
        </w:rPr>
        <w:lastRenderedPageBreak/>
        <w:t>następujących towarów/usług:</w:t>
      </w:r>
    </w:p>
    <w:p w14:paraId="1C84F483" w14:textId="77777777" w:rsidR="005666DB" w:rsidRPr="007E0D6E" w:rsidRDefault="005666DB" w:rsidP="005666DB">
      <w:pPr>
        <w:autoSpaceDE w:val="0"/>
        <w:autoSpaceDN w:val="0"/>
        <w:adjustRightInd w:val="0"/>
        <w:spacing w:before="120"/>
        <w:ind w:left="743"/>
        <w:contextualSpacing/>
        <w:jc w:val="both"/>
        <w:textAlignment w:val="baseline"/>
        <w:rPr>
          <w:rFonts w:ascii="DejaVu Sans Condensed" w:hAnsi="DejaVu Sans Condensed" w:cs="DejaVu Sans Condensed"/>
          <w:color w:val="000000" w:themeColor="text1"/>
          <w:kern w:val="3"/>
          <w:sz w:val="22"/>
          <w:szCs w:val="22"/>
        </w:rPr>
      </w:pPr>
      <w:r w:rsidRPr="007E0D6E">
        <w:rPr>
          <w:rFonts w:ascii="DejaVu Sans Condensed" w:hAnsi="DejaVu Sans Condensed" w:cs="DejaVu Sans Condensed"/>
          <w:color w:val="000000" w:themeColor="text1"/>
          <w:kern w:val="3"/>
          <w:sz w:val="22"/>
          <w:szCs w:val="22"/>
        </w:rPr>
        <w:t xml:space="preserve">…………………………………….………………….………… </w:t>
      </w:r>
    </w:p>
    <w:p w14:paraId="33A5135E" w14:textId="77777777" w:rsidR="005666DB" w:rsidRPr="007E0D6E" w:rsidRDefault="005666DB" w:rsidP="005666DB">
      <w:pPr>
        <w:tabs>
          <w:tab w:val="left" w:pos="885"/>
        </w:tabs>
        <w:autoSpaceDE w:val="0"/>
        <w:autoSpaceDN w:val="0"/>
        <w:adjustRightInd w:val="0"/>
        <w:spacing w:before="120"/>
        <w:ind w:left="641" w:hanging="284"/>
        <w:contextualSpacing/>
        <w:jc w:val="both"/>
        <w:textAlignment w:val="baseline"/>
        <w:rPr>
          <w:rFonts w:ascii="DejaVu Sans Condensed" w:hAnsi="DejaVu Sans Condensed" w:cs="DejaVu Sans Condensed"/>
          <w:i/>
          <w:iCs/>
          <w:color w:val="000000" w:themeColor="text1"/>
          <w:kern w:val="3"/>
          <w:sz w:val="18"/>
          <w:szCs w:val="18"/>
        </w:rPr>
      </w:pPr>
      <w:r w:rsidRPr="007E0D6E">
        <w:rPr>
          <w:rFonts w:ascii="DejaVu Sans Condensed" w:hAnsi="DejaVu Sans Condensed" w:cs="DejaVu Sans Condensed"/>
          <w:i/>
          <w:iCs/>
          <w:color w:val="000000" w:themeColor="text1"/>
          <w:kern w:val="3"/>
          <w:sz w:val="16"/>
          <w:szCs w:val="16"/>
        </w:rPr>
        <w:t xml:space="preserve">         n</w:t>
      </w:r>
      <w:r w:rsidRPr="007E0D6E">
        <w:rPr>
          <w:rFonts w:ascii="DejaVu Sans Condensed" w:hAnsi="DejaVu Sans Condensed" w:cs="DejaVu Sans Condensed"/>
          <w:i/>
          <w:iCs/>
          <w:color w:val="000000" w:themeColor="text1"/>
          <w:kern w:val="3"/>
          <w:sz w:val="18"/>
          <w:szCs w:val="18"/>
        </w:rPr>
        <w:t xml:space="preserve">azwa towaru/usług (w zależności od przedmiotu zamówienia)                                             </w:t>
      </w:r>
    </w:p>
    <w:p w14:paraId="5EE4C574" w14:textId="77777777" w:rsidR="005666DB" w:rsidRPr="007E0D6E" w:rsidRDefault="005666DB" w:rsidP="005666DB">
      <w:pPr>
        <w:tabs>
          <w:tab w:val="left" w:pos="885"/>
        </w:tabs>
        <w:autoSpaceDE w:val="0"/>
        <w:autoSpaceDN w:val="0"/>
        <w:adjustRightInd w:val="0"/>
        <w:spacing w:before="120"/>
        <w:ind w:left="720"/>
        <w:contextualSpacing/>
        <w:jc w:val="both"/>
        <w:textAlignment w:val="baseline"/>
        <w:rPr>
          <w:rFonts w:ascii="DejaVu Sans Condensed" w:hAnsi="DejaVu Sans Condensed" w:cs="DejaVu Sans Condensed"/>
          <w:color w:val="000000" w:themeColor="text1"/>
          <w:kern w:val="3"/>
          <w:sz w:val="22"/>
          <w:szCs w:val="22"/>
        </w:rPr>
      </w:pPr>
      <w:r w:rsidRPr="007E0D6E">
        <w:rPr>
          <w:rFonts w:ascii="DejaVu Sans Condensed" w:hAnsi="DejaVu Sans Condensed" w:cs="DejaVu Sans Condensed"/>
          <w:color w:val="000000" w:themeColor="text1"/>
          <w:kern w:val="3"/>
          <w:sz w:val="22"/>
          <w:szCs w:val="22"/>
        </w:rPr>
        <w:t>……………………………………  zł netto</w:t>
      </w:r>
    </w:p>
    <w:p w14:paraId="0977D7D9" w14:textId="77777777" w:rsidR="005666DB" w:rsidRPr="007E0D6E" w:rsidRDefault="005666DB" w:rsidP="005666DB">
      <w:pPr>
        <w:tabs>
          <w:tab w:val="left" w:pos="885"/>
        </w:tabs>
        <w:autoSpaceDE w:val="0"/>
        <w:autoSpaceDN w:val="0"/>
        <w:adjustRightInd w:val="0"/>
        <w:spacing w:before="120"/>
        <w:ind w:left="720"/>
        <w:contextualSpacing/>
        <w:jc w:val="both"/>
        <w:textAlignment w:val="baseline"/>
        <w:rPr>
          <w:rFonts w:ascii="DejaVu Sans Condensed" w:hAnsi="DejaVu Sans Condensed" w:cs="DejaVu Sans Condensed"/>
          <w:i/>
          <w:iCs/>
          <w:color w:val="000000" w:themeColor="text1"/>
          <w:kern w:val="3"/>
          <w:sz w:val="18"/>
          <w:szCs w:val="18"/>
        </w:rPr>
      </w:pPr>
      <w:r w:rsidRPr="007E0D6E">
        <w:rPr>
          <w:rFonts w:ascii="DejaVu Sans Condensed" w:hAnsi="DejaVu Sans Condensed" w:cs="DejaVu Sans Condensed"/>
          <w:i/>
          <w:iCs/>
          <w:color w:val="000000" w:themeColor="text1"/>
          <w:kern w:val="3"/>
          <w:sz w:val="18"/>
          <w:szCs w:val="18"/>
        </w:rPr>
        <w:t xml:space="preserve"> wartość bez kwoty podatku VAT</w:t>
      </w:r>
    </w:p>
    <w:p w14:paraId="55A0581A" w14:textId="77777777" w:rsidR="005666DB" w:rsidRPr="007E0D6E" w:rsidRDefault="005666DB" w:rsidP="005666DB">
      <w:pPr>
        <w:tabs>
          <w:tab w:val="left" w:pos="885"/>
        </w:tabs>
        <w:autoSpaceDE w:val="0"/>
        <w:autoSpaceDN w:val="0"/>
        <w:adjustRightInd w:val="0"/>
        <w:spacing w:before="120"/>
        <w:ind w:left="720"/>
        <w:contextualSpacing/>
        <w:jc w:val="both"/>
        <w:textAlignment w:val="baseline"/>
        <w:rPr>
          <w:rFonts w:ascii="DejaVu Sans Condensed" w:hAnsi="DejaVu Sans Condensed" w:cs="DejaVu Sans Condensed"/>
          <w:i/>
          <w:iCs/>
          <w:color w:val="000000" w:themeColor="text1"/>
          <w:kern w:val="3"/>
          <w:sz w:val="22"/>
          <w:szCs w:val="18"/>
        </w:rPr>
      </w:pPr>
      <w:r w:rsidRPr="007E0D6E">
        <w:rPr>
          <w:rFonts w:ascii="DejaVu Sans Condensed" w:hAnsi="DejaVu Sans Condensed" w:cs="DejaVu Sans Condensed"/>
          <w:i/>
          <w:iCs/>
          <w:color w:val="000000" w:themeColor="text1"/>
          <w:kern w:val="3"/>
          <w:sz w:val="22"/>
          <w:szCs w:val="18"/>
        </w:rPr>
        <w:t>……………….……………….…….</w:t>
      </w:r>
    </w:p>
    <w:p w14:paraId="0360C719" w14:textId="77777777" w:rsidR="005666DB" w:rsidRPr="007E0D6E" w:rsidRDefault="005666DB" w:rsidP="005666DB">
      <w:pPr>
        <w:tabs>
          <w:tab w:val="left" w:pos="885"/>
        </w:tabs>
        <w:autoSpaceDE w:val="0"/>
        <w:autoSpaceDN w:val="0"/>
        <w:adjustRightInd w:val="0"/>
        <w:spacing w:before="120"/>
        <w:ind w:left="720"/>
        <w:contextualSpacing/>
        <w:jc w:val="both"/>
        <w:textAlignment w:val="baseline"/>
        <w:rPr>
          <w:rFonts w:ascii="DejaVu Sans Condensed" w:hAnsi="DejaVu Sans Condensed" w:cs="DejaVu Sans Condensed"/>
          <w:i/>
          <w:iCs/>
          <w:color w:val="000000" w:themeColor="text1"/>
          <w:kern w:val="3"/>
          <w:sz w:val="18"/>
          <w:szCs w:val="18"/>
        </w:rPr>
      </w:pPr>
      <w:r w:rsidRPr="007E0D6E">
        <w:rPr>
          <w:rFonts w:ascii="DejaVu Sans Condensed" w:hAnsi="DejaVu Sans Condensed" w:cs="DejaVu Sans Condensed"/>
          <w:i/>
          <w:iCs/>
          <w:color w:val="000000" w:themeColor="text1"/>
          <w:kern w:val="3"/>
          <w:sz w:val="18"/>
          <w:szCs w:val="18"/>
        </w:rPr>
        <w:t>stawka podatku od towarów i usług</w:t>
      </w:r>
    </w:p>
    <w:p w14:paraId="32C2C1E8" w14:textId="77777777" w:rsidR="005666DB" w:rsidRPr="007E0D6E" w:rsidRDefault="005666DB" w:rsidP="005666DB">
      <w:pPr>
        <w:tabs>
          <w:tab w:val="left" w:pos="885"/>
        </w:tabs>
        <w:autoSpaceDE w:val="0"/>
        <w:autoSpaceDN w:val="0"/>
        <w:adjustRightInd w:val="0"/>
        <w:spacing w:before="120"/>
        <w:ind w:left="641" w:hanging="284"/>
        <w:contextualSpacing/>
        <w:jc w:val="both"/>
        <w:textAlignment w:val="baseline"/>
        <w:rPr>
          <w:rFonts w:ascii="DejaVu Sans Condensed" w:hAnsi="DejaVu Sans Condensed" w:cs="DejaVu Sans Condensed"/>
          <w:i/>
          <w:iCs/>
          <w:color w:val="000000" w:themeColor="text1"/>
          <w:kern w:val="3"/>
          <w:sz w:val="18"/>
          <w:szCs w:val="18"/>
        </w:rPr>
      </w:pPr>
    </w:p>
    <w:p w14:paraId="7495A11E" w14:textId="00E89728" w:rsidR="005666DB" w:rsidRPr="007E0D6E" w:rsidRDefault="005666DB" w:rsidP="005666DB">
      <w:pPr>
        <w:tabs>
          <w:tab w:val="left" w:pos="426"/>
        </w:tabs>
        <w:autoSpaceDE w:val="0"/>
        <w:autoSpaceDN w:val="0"/>
        <w:adjustRightInd w:val="0"/>
        <w:spacing w:before="120"/>
        <w:ind w:left="425"/>
        <w:contextualSpacing/>
        <w:jc w:val="both"/>
        <w:textAlignment w:val="baseline"/>
        <w:rPr>
          <w:rFonts w:ascii="DejaVu Sans Condensed" w:hAnsi="DejaVu Sans Condensed" w:cs="DejaVu Sans Condensed"/>
          <w:b/>
          <w:bCs/>
          <w:i/>
          <w:iCs/>
          <w:color w:val="000000" w:themeColor="text1"/>
          <w:kern w:val="3"/>
          <w:sz w:val="20"/>
          <w:szCs w:val="20"/>
          <w:u w:val="single"/>
        </w:rPr>
      </w:pPr>
      <w:r w:rsidRPr="007E0D6E">
        <w:rPr>
          <w:rFonts w:ascii="DejaVu Sans Condensed" w:hAnsi="DejaVu Sans Condensed" w:cs="DejaVu Sans Condensed"/>
          <w:i/>
          <w:iCs/>
          <w:color w:val="000000" w:themeColor="text1"/>
          <w:kern w:val="3"/>
          <w:sz w:val="20"/>
          <w:szCs w:val="20"/>
        </w:rPr>
        <w:t>*</w:t>
      </w:r>
      <w:r w:rsidR="00877232">
        <w:rPr>
          <w:rFonts w:ascii="DejaVu Sans Condensed" w:hAnsi="DejaVu Sans Condensed" w:cs="DejaVu Sans Condensed"/>
          <w:i/>
          <w:iCs/>
          <w:color w:val="000000" w:themeColor="text1"/>
          <w:kern w:val="3"/>
          <w:sz w:val="20"/>
          <w:szCs w:val="20"/>
        </w:rPr>
        <w:t xml:space="preserve"> </w:t>
      </w:r>
      <w:r w:rsidRPr="007E0D6E">
        <w:rPr>
          <w:rFonts w:ascii="DejaVu Sans Condensed" w:hAnsi="DejaVu Sans Condensed" w:cs="DejaVu Sans Condensed"/>
          <w:i/>
          <w:iCs/>
          <w:color w:val="000000" w:themeColor="text1"/>
          <w:kern w:val="3"/>
          <w:sz w:val="20"/>
          <w:szCs w:val="20"/>
        </w:rPr>
        <w:t xml:space="preserve">Zgodnie z art. 225 ust. 2 ustawy </w:t>
      </w:r>
      <w:proofErr w:type="spellStart"/>
      <w:r w:rsidRPr="007E0D6E">
        <w:rPr>
          <w:rFonts w:ascii="DejaVu Sans Condensed" w:hAnsi="DejaVu Sans Condensed" w:cs="DejaVu Sans Condensed"/>
          <w:i/>
          <w:iCs/>
          <w:color w:val="000000" w:themeColor="text1"/>
          <w:kern w:val="3"/>
          <w:sz w:val="20"/>
          <w:szCs w:val="20"/>
        </w:rPr>
        <w:t>Pzp</w:t>
      </w:r>
      <w:proofErr w:type="spellEnd"/>
      <w:r w:rsidRPr="007E0D6E">
        <w:rPr>
          <w:rFonts w:ascii="DejaVu Sans Condensed" w:hAnsi="DejaVu Sans Condensed" w:cs="DejaVu Sans Condensed"/>
          <w:i/>
          <w:iCs/>
          <w:color w:val="000000" w:themeColor="text1"/>
          <w:kern w:val="3"/>
          <w:sz w:val="20"/>
          <w:szCs w:val="20"/>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i stawkę podatku. </w:t>
      </w:r>
      <w:r w:rsidRPr="007E0D6E">
        <w:rPr>
          <w:rFonts w:ascii="DejaVu Sans Condensed" w:hAnsi="DejaVu Sans Condensed" w:cs="DejaVu Sans Condensed"/>
          <w:b/>
          <w:bCs/>
          <w:i/>
          <w:iCs/>
          <w:color w:val="000000" w:themeColor="text1"/>
          <w:kern w:val="3"/>
          <w:sz w:val="20"/>
          <w:szCs w:val="20"/>
          <w:u w:val="single"/>
        </w:rPr>
        <w:t>Należy zaznaczyć właściwe poprzez znak X. Brak zaznaczenia będzie oznaczał, że wybór oferty Wykonawcy, nie będzie prowadził do powstania u Zamawiającego obowiązku podatkowego.</w:t>
      </w:r>
    </w:p>
    <w:p w14:paraId="58817646" w14:textId="77777777" w:rsidR="000E768E" w:rsidRPr="007E0D6E" w:rsidRDefault="000E768E" w:rsidP="000E768E">
      <w:pPr>
        <w:autoSpaceDN w:val="0"/>
        <w:spacing w:before="120"/>
        <w:contextualSpacing/>
        <w:jc w:val="both"/>
        <w:textAlignment w:val="baseline"/>
        <w:rPr>
          <w:rFonts w:ascii="DejaVu Sans Condensed" w:hAnsi="DejaVu Sans Condensed" w:cs="DejaVu Sans Condensed"/>
          <w:b/>
          <w:bCs/>
          <w:color w:val="000000" w:themeColor="text1"/>
          <w:kern w:val="3"/>
          <w:lang w:eastAsia="ar-SA"/>
        </w:rPr>
      </w:pPr>
    </w:p>
    <w:p w14:paraId="2839D33B" w14:textId="77777777" w:rsidR="005666DB" w:rsidRPr="007E0D6E" w:rsidRDefault="005666DB" w:rsidP="000C0364">
      <w:pPr>
        <w:numPr>
          <w:ilvl w:val="0"/>
          <w:numId w:val="58"/>
        </w:numPr>
        <w:autoSpaceDN w:val="0"/>
        <w:spacing w:before="120"/>
        <w:contextualSpacing/>
        <w:jc w:val="both"/>
        <w:textAlignment w:val="baseline"/>
        <w:rPr>
          <w:rFonts w:ascii="DejaVu Sans Condensed" w:hAnsi="DejaVu Sans Condensed" w:cs="DejaVu Sans Condensed"/>
          <w:b/>
          <w:bCs/>
          <w:color w:val="000000" w:themeColor="text1"/>
          <w:kern w:val="3"/>
          <w:lang w:eastAsia="ar-SA"/>
        </w:rPr>
      </w:pPr>
      <w:r w:rsidRPr="007E0D6E">
        <w:rPr>
          <w:rFonts w:ascii="DejaVu Sans Condensed" w:hAnsi="DejaVu Sans Condensed" w:cs="DejaVu Sans Condensed"/>
          <w:color w:val="000000" w:themeColor="text1"/>
          <w:kern w:val="3"/>
        </w:rPr>
        <w:t>Integralną część oferty stanowią następujące oświadczenia i dokumenty:</w:t>
      </w:r>
    </w:p>
    <w:p w14:paraId="4D6944B7" w14:textId="77777777" w:rsidR="005666DB" w:rsidRPr="007E0D6E" w:rsidRDefault="005666DB" w:rsidP="000C0364">
      <w:pPr>
        <w:numPr>
          <w:ilvl w:val="1"/>
          <w:numId w:val="59"/>
        </w:numPr>
        <w:tabs>
          <w:tab w:val="num" w:pos="720"/>
        </w:tabs>
        <w:autoSpaceDN w:val="0"/>
        <w:spacing w:before="120"/>
        <w:ind w:left="720"/>
        <w:contextualSpacing/>
        <w:textAlignment w:val="baseline"/>
        <w:rPr>
          <w:rFonts w:ascii="DejaVu Sans Condensed" w:hAnsi="DejaVu Sans Condensed" w:cs="DejaVu Sans Condensed"/>
          <w:bCs/>
          <w:iCs/>
          <w:color w:val="000000" w:themeColor="text1"/>
          <w:kern w:val="3"/>
        </w:rPr>
      </w:pPr>
      <w:r w:rsidRPr="007E0D6E">
        <w:rPr>
          <w:rFonts w:ascii="DejaVu Sans Condensed" w:hAnsi="DejaVu Sans Condensed" w:cs="DejaVu Sans Condensed"/>
          <w:bCs/>
          <w:iCs/>
          <w:color w:val="000000" w:themeColor="text1"/>
          <w:kern w:val="3"/>
        </w:rPr>
        <w:t>Formularz cenowy – Załącznik nr 3 do SWZ;</w:t>
      </w:r>
    </w:p>
    <w:p w14:paraId="5A7E08DB" w14:textId="77777777" w:rsidR="005666DB" w:rsidRPr="007E0D6E" w:rsidRDefault="005666DB" w:rsidP="000C0364">
      <w:pPr>
        <w:numPr>
          <w:ilvl w:val="1"/>
          <w:numId w:val="59"/>
        </w:numPr>
        <w:tabs>
          <w:tab w:val="num" w:pos="720"/>
        </w:tabs>
        <w:autoSpaceDN w:val="0"/>
        <w:spacing w:before="120"/>
        <w:ind w:left="720"/>
        <w:contextualSpacing/>
        <w:textAlignment w:val="baseline"/>
        <w:rPr>
          <w:rFonts w:ascii="DejaVu Sans Condensed" w:hAnsi="DejaVu Sans Condensed" w:cs="DejaVu Sans Condensed"/>
          <w:bCs/>
          <w:iCs/>
          <w:color w:val="000000" w:themeColor="text1"/>
          <w:kern w:val="3"/>
        </w:rPr>
      </w:pPr>
      <w:r w:rsidRPr="007E0D6E">
        <w:rPr>
          <w:rFonts w:ascii="DejaVu Sans Condensed" w:hAnsi="DejaVu Sans Condensed" w:cs="DejaVu Sans Condensed"/>
          <w:bCs/>
          <w:iCs/>
          <w:color w:val="000000" w:themeColor="text1"/>
          <w:kern w:val="3"/>
        </w:rPr>
        <w:t xml:space="preserve">Oświadczenie, o którym mowa w art. 125 ust. 1 ustawy </w:t>
      </w:r>
      <w:proofErr w:type="spellStart"/>
      <w:r w:rsidRPr="007E0D6E">
        <w:rPr>
          <w:rFonts w:ascii="DejaVu Sans Condensed" w:hAnsi="DejaVu Sans Condensed" w:cs="DejaVu Sans Condensed"/>
          <w:bCs/>
          <w:iCs/>
          <w:color w:val="000000" w:themeColor="text1"/>
          <w:kern w:val="3"/>
        </w:rPr>
        <w:t>Pzp</w:t>
      </w:r>
      <w:proofErr w:type="spellEnd"/>
      <w:r w:rsidRPr="007E0D6E">
        <w:rPr>
          <w:rFonts w:ascii="DejaVu Sans Condensed" w:hAnsi="DejaVu Sans Condensed" w:cs="DejaVu Sans Condensed"/>
          <w:bCs/>
          <w:iCs/>
          <w:color w:val="000000" w:themeColor="text1"/>
          <w:kern w:val="3"/>
        </w:rPr>
        <w:t xml:space="preserve"> – Załącznik nr 4 do SWZ;</w:t>
      </w:r>
    </w:p>
    <w:p w14:paraId="3026945F" w14:textId="77777777" w:rsidR="005666DB" w:rsidRPr="007E0D6E" w:rsidRDefault="005666DB" w:rsidP="000C0364">
      <w:pPr>
        <w:numPr>
          <w:ilvl w:val="1"/>
          <w:numId w:val="59"/>
        </w:numPr>
        <w:tabs>
          <w:tab w:val="num" w:pos="720"/>
        </w:tabs>
        <w:autoSpaceDN w:val="0"/>
        <w:spacing w:before="120"/>
        <w:ind w:left="720"/>
        <w:contextualSpacing/>
        <w:textAlignment w:val="baseline"/>
        <w:rPr>
          <w:rFonts w:ascii="DejaVu Sans Condensed" w:hAnsi="DejaVu Sans Condensed" w:cs="DejaVu Sans Condensed"/>
          <w:bCs/>
          <w:color w:val="000000" w:themeColor="text1"/>
          <w:kern w:val="3"/>
        </w:rPr>
      </w:pPr>
      <w:r w:rsidRPr="007E0D6E">
        <w:rPr>
          <w:rFonts w:ascii="DejaVu Sans Condensed" w:hAnsi="DejaVu Sans Condensed" w:cs="DejaVu Sans Condensed"/>
          <w:bCs/>
          <w:iCs/>
          <w:color w:val="000000" w:themeColor="text1"/>
          <w:kern w:val="3"/>
        </w:rPr>
        <w:t>………………………………………………………………………………….</w:t>
      </w:r>
    </w:p>
    <w:p w14:paraId="5316E00B" w14:textId="77777777" w:rsidR="005666DB" w:rsidRPr="007E0D6E" w:rsidRDefault="005666DB" w:rsidP="000C0364">
      <w:pPr>
        <w:numPr>
          <w:ilvl w:val="1"/>
          <w:numId w:val="59"/>
        </w:numPr>
        <w:tabs>
          <w:tab w:val="num" w:pos="720"/>
        </w:tabs>
        <w:autoSpaceDN w:val="0"/>
        <w:spacing w:before="120"/>
        <w:ind w:left="720"/>
        <w:contextualSpacing/>
        <w:textAlignment w:val="baseline"/>
        <w:rPr>
          <w:rFonts w:ascii="DejaVu Sans Condensed" w:hAnsi="DejaVu Sans Condensed" w:cs="DejaVu Sans Condensed"/>
          <w:bCs/>
          <w:color w:val="000000" w:themeColor="text1"/>
          <w:kern w:val="3"/>
        </w:rPr>
      </w:pPr>
      <w:r w:rsidRPr="007E0D6E">
        <w:rPr>
          <w:rFonts w:ascii="DejaVu Sans Condensed" w:hAnsi="DejaVu Sans Condensed" w:cs="DejaVu Sans Condensed"/>
          <w:bCs/>
          <w:iCs/>
          <w:color w:val="000000" w:themeColor="text1"/>
          <w:kern w:val="3"/>
        </w:rPr>
        <w:t>…………………………………………………………………………..……..</w:t>
      </w:r>
    </w:p>
    <w:p w14:paraId="2F9DF68A" w14:textId="77777777" w:rsidR="005666DB" w:rsidRPr="007E0D6E" w:rsidRDefault="005666DB" w:rsidP="000C0364">
      <w:pPr>
        <w:numPr>
          <w:ilvl w:val="1"/>
          <w:numId w:val="59"/>
        </w:numPr>
        <w:tabs>
          <w:tab w:val="num" w:pos="720"/>
        </w:tabs>
        <w:autoSpaceDN w:val="0"/>
        <w:spacing w:before="120"/>
        <w:ind w:left="720"/>
        <w:contextualSpacing/>
        <w:textAlignment w:val="baseline"/>
        <w:rPr>
          <w:rFonts w:ascii="DejaVu Sans Condensed" w:hAnsi="DejaVu Sans Condensed" w:cs="DejaVu Sans Condensed"/>
          <w:bCs/>
          <w:color w:val="000000" w:themeColor="text1"/>
          <w:kern w:val="3"/>
        </w:rPr>
      </w:pPr>
      <w:r w:rsidRPr="007E0D6E">
        <w:rPr>
          <w:rFonts w:ascii="DejaVu Sans Condensed" w:hAnsi="DejaVu Sans Condensed" w:cs="DejaVu Sans Condensed"/>
          <w:bCs/>
          <w:iCs/>
          <w:color w:val="000000" w:themeColor="text1"/>
          <w:kern w:val="3"/>
        </w:rPr>
        <w:t>………………………………………………………………………………….</w:t>
      </w:r>
    </w:p>
    <w:p w14:paraId="5A07DF3A" w14:textId="77777777" w:rsidR="005666DB" w:rsidRPr="007E0D6E" w:rsidRDefault="005666DB" w:rsidP="005666DB">
      <w:pPr>
        <w:autoSpaceDN w:val="0"/>
        <w:spacing w:before="120"/>
        <w:contextualSpacing/>
        <w:textAlignment w:val="baseline"/>
        <w:rPr>
          <w:rFonts w:ascii="DejaVu Sans Condensed" w:hAnsi="DejaVu Sans Condensed" w:cs="DejaVu Sans Condensed"/>
          <w:color w:val="000000" w:themeColor="text1"/>
          <w:kern w:val="3"/>
        </w:rPr>
      </w:pPr>
    </w:p>
    <w:p w14:paraId="7B0B9EC4" w14:textId="77777777" w:rsidR="005666DB" w:rsidRPr="007E0D6E" w:rsidRDefault="005666DB" w:rsidP="005666DB">
      <w:pPr>
        <w:tabs>
          <w:tab w:val="left" w:pos="360"/>
        </w:tabs>
        <w:autoSpaceDN w:val="0"/>
        <w:spacing w:before="120"/>
        <w:contextualSpacing/>
        <w:jc w:val="both"/>
        <w:textAlignment w:val="baseline"/>
        <w:rPr>
          <w:rFonts w:ascii="DejaVu Sans Condensed" w:hAnsi="DejaVu Sans Condensed" w:cs="DejaVu Sans Condensed"/>
          <w:color w:val="000000" w:themeColor="text1"/>
          <w:kern w:val="3"/>
          <w:lang w:eastAsia="ar-SA"/>
        </w:rPr>
      </w:pPr>
    </w:p>
    <w:p w14:paraId="07D6B839" w14:textId="19365155" w:rsidR="005666DB" w:rsidRPr="007E0D6E" w:rsidRDefault="005666DB" w:rsidP="005666DB">
      <w:pPr>
        <w:tabs>
          <w:tab w:val="left" w:pos="426"/>
        </w:tabs>
        <w:spacing w:before="120"/>
        <w:contextualSpacing/>
        <w:jc w:val="both"/>
        <w:textAlignment w:val="baseline"/>
        <w:rPr>
          <w:rFonts w:ascii="DejaVu Sans Condensed" w:hAnsi="DejaVu Sans Condensed" w:cs="DejaVu Sans Condensed"/>
          <w:bCs/>
          <w:color w:val="000000" w:themeColor="text1"/>
          <w:kern w:val="3"/>
          <w:sz w:val="20"/>
        </w:rPr>
      </w:pPr>
      <w:r w:rsidRPr="007E0D6E">
        <w:rPr>
          <w:rFonts w:ascii="DejaVu Sans Condensed" w:hAnsi="DejaVu Sans Condensed" w:cs="DejaVu Sans Condensed"/>
          <w:b/>
          <w:color w:val="000000" w:themeColor="text1"/>
          <w:kern w:val="3"/>
          <w:sz w:val="20"/>
          <w:vertAlign w:val="superscript"/>
        </w:rPr>
        <w:t>4</w:t>
      </w:r>
      <w:r w:rsidR="00EA7044" w:rsidRPr="007E0D6E">
        <w:rPr>
          <w:rFonts w:ascii="DejaVu Sans Condensed" w:hAnsi="DejaVu Sans Condensed" w:cs="DejaVu Sans Condensed"/>
          <w:b/>
          <w:color w:val="000000" w:themeColor="text1"/>
          <w:kern w:val="3"/>
          <w:sz w:val="20"/>
          <w:vertAlign w:val="superscript"/>
        </w:rPr>
        <w:t xml:space="preserve"> </w:t>
      </w:r>
      <w:r w:rsidRPr="007E0D6E">
        <w:rPr>
          <w:rFonts w:ascii="DejaVu Sans Condensed" w:hAnsi="DejaVu Sans Condensed" w:cs="DejaVu Sans Condensed"/>
          <w:bCs/>
          <w:color w:val="000000" w:themeColor="text1"/>
          <w:kern w:val="3"/>
          <w:sz w:val="20"/>
        </w:rPr>
        <w:t>Wykonawca, który zastrzega w formularzu oferty, iż załączone do składanej oferty informacje i dokumenty stanowią tajemnicę przedsiębiorstwa w rozumieniu przepisów o zwalczaniu nieuczciwej konkurencji i nie mogą zostać ujawnione ani udostępnione</w:t>
      </w:r>
      <w:r w:rsidRPr="007E0D6E">
        <w:rPr>
          <w:rFonts w:ascii="DejaVu Sans Condensed" w:hAnsi="DejaVu Sans Condensed" w:cs="DejaVu Sans Condensed"/>
          <w:color w:val="000000" w:themeColor="text1"/>
          <w:kern w:val="3"/>
          <w:sz w:val="20"/>
        </w:rPr>
        <w:t>,</w:t>
      </w:r>
      <w:r w:rsidRPr="007E0D6E">
        <w:rPr>
          <w:rFonts w:ascii="DejaVu Sans Condensed" w:hAnsi="DejaVu Sans Condensed" w:cs="DejaVu Sans Condensed"/>
          <w:b/>
          <w:color w:val="000000" w:themeColor="text1"/>
          <w:kern w:val="3"/>
          <w:sz w:val="20"/>
        </w:rPr>
        <w:t xml:space="preserve"> jest zobowiązany do dołączenia do składanej oferty uzasadnienia powodów</w:t>
      </w:r>
      <w:r w:rsidRPr="007E0D6E">
        <w:rPr>
          <w:rFonts w:ascii="DejaVu Sans Condensed" w:hAnsi="DejaVu Sans Condensed" w:cs="DejaVu Sans Condensed"/>
          <w:bCs/>
          <w:color w:val="000000" w:themeColor="text1"/>
          <w:kern w:val="3"/>
          <w:sz w:val="20"/>
        </w:rPr>
        <w:t xml:space="preserve"> oraz podstaw takiego zastrzeżenia.</w:t>
      </w:r>
    </w:p>
    <w:p w14:paraId="53660F4A" w14:textId="77777777" w:rsidR="005666DB" w:rsidRPr="007E0D6E" w:rsidRDefault="005666DB" w:rsidP="005666DB">
      <w:pPr>
        <w:tabs>
          <w:tab w:val="left" w:pos="426"/>
        </w:tabs>
        <w:spacing w:before="120"/>
        <w:contextualSpacing/>
        <w:jc w:val="both"/>
        <w:textAlignment w:val="baseline"/>
        <w:rPr>
          <w:rFonts w:ascii="DejaVu Sans Condensed" w:hAnsi="DejaVu Sans Condensed" w:cs="DejaVu Sans Condensed"/>
          <w:bCs/>
          <w:color w:val="000000" w:themeColor="text1"/>
          <w:kern w:val="3"/>
          <w:sz w:val="20"/>
        </w:rPr>
      </w:pPr>
    </w:p>
    <w:p w14:paraId="0D6566A6" w14:textId="77777777" w:rsidR="005666DB" w:rsidRPr="0042218B" w:rsidRDefault="005666DB" w:rsidP="005666DB">
      <w:pPr>
        <w:tabs>
          <w:tab w:val="left" w:pos="426"/>
        </w:tabs>
        <w:spacing w:before="120"/>
        <w:contextualSpacing/>
        <w:jc w:val="both"/>
        <w:textAlignment w:val="baseline"/>
        <w:rPr>
          <w:rFonts w:ascii="DejaVu Sans Condensed" w:hAnsi="DejaVu Sans Condensed"/>
          <w:color w:val="000000" w:themeColor="text1"/>
          <w:kern w:val="3"/>
          <w:sz w:val="20"/>
        </w:rPr>
      </w:pPr>
    </w:p>
    <w:p w14:paraId="63E4B1FB" w14:textId="77777777" w:rsidR="0033417D" w:rsidRPr="0042218B" w:rsidRDefault="0033417D" w:rsidP="001A6A47">
      <w:pPr>
        <w:pStyle w:val="Standard"/>
        <w:tabs>
          <w:tab w:val="left" w:pos="360"/>
        </w:tabs>
        <w:spacing w:after="120"/>
        <w:contextualSpacing/>
        <w:jc w:val="both"/>
        <w:rPr>
          <w:rFonts w:ascii="DejaVu Sans Condensed" w:hAnsi="DejaVu Sans Condensed"/>
          <w:color w:val="000000" w:themeColor="text1"/>
        </w:rPr>
      </w:pPr>
    </w:p>
    <w:p w14:paraId="578CE67D" w14:textId="77777777" w:rsidR="004713A3" w:rsidRPr="0042218B" w:rsidRDefault="004713A3" w:rsidP="001A6A47">
      <w:pPr>
        <w:pStyle w:val="Standard"/>
        <w:tabs>
          <w:tab w:val="left" w:pos="360"/>
        </w:tabs>
        <w:spacing w:after="120"/>
        <w:contextualSpacing/>
        <w:jc w:val="both"/>
        <w:rPr>
          <w:rFonts w:ascii="DejaVu Sans Condensed" w:hAnsi="DejaVu Sans Condensed"/>
          <w:color w:val="000000" w:themeColor="text1"/>
        </w:rPr>
      </w:pPr>
    </w:p>
    <w:p w14:paraId="5373305C" w14:textId="77777777" w:rsidR="004713A3" w:rsidRPr="0042218B" w:rsidRDefault="004713A3" w:rsidP="001A6A47">
      <w:pPr>
        <w:pStyle w:val="Standard"/>
        <w:tabs>
          <w:tab w:val="left" w:pos="360"/>
        </w:tabs>
        <w:spacing w:after="120"/>
        <w:contextualSpacing/>
        <w:jc w:val="both"/>
        <w:rPr>
          <w:rFonts w:ascii="DejaVu Sans Condensed" w:hAnsi="DejaVu Sans Condensed"/>
          <w:color w:val="000000" w:themeColor="text1"/>
        </w:rPr>
      </w:pPr>
    </w:p>
    <w:p w14:paraId="191F9F0F" w14:textId="77777777" w:rsidR="00C5146B" w:rsidRDefault="00C5146B" w:rsidP="001A6A47">
      <w:pPr>
        <w:pStyle w:val="Standard"/>
        <w:tabs>
          <w:tab w:val="left" w:pos="360"/>
        </w:tabs>
        <w:spacing w:after="120"/>
        <w:contextualSpacing/>
        <w:jc w:val="both"/>
        <w:rPr>
          <w:rFonts w:ascii="DejaVu Sans Condensed" w:hAnsi="DejaVu Sans Condensed"/>
          <w:color w:val="000000" w:themeColor="text1"/>
        </w:rPr>
      </w:pPr>
    </w:p>
    <w:p w14:paraId="07B4F9E8" w14:textId="77777777" w:rsidR="00512265" w:rsidRPr="0042218B" w:rsidRDefault="00512265" w:rsidP="001A6A47">
      <w:pPr>
        <w:pStyle w:val="Standard"/>
        <w:tabs>
          <w:tab w:val="left" w:pos="360"/>
        </w:tabs>
        <w:spacing w:after="120"/>
        <w:contextualSpacing/>
        <w:jc w:val="both"/>
        <w:rPr>
          <w:rFonts w:ascii="DejaVu Sans Condensed" w:hAnsi="DejaVu Sans Condensed"/>
          <w:color w:val="000000" w:themeColor="text1"/>
        </w:rPr>
      </w:pPr>
    </w:p>
    <w:p w14:paraId="603E53E1" w14:textId="77777777" w:rsidR="001A6A47" w:rsidRPr="0042218B" w:rsidRDefault="001A6A47" w:rsidP="001A6A47">
      <w:pPr>
        <w:pStyle w:val="Standard"/>
        <w:tabs>
          <w:tab w:val="left" w:pos="360"/>
        </w:tabs>
        <w:spacing w:after="120"/>
        <w:contextualSpacing/>
        <w:jc w:val="both"/>
        <w:rPr>
          <w:rFonts w:ascii="DejaVu Sans Condensed" w:hAnsi="DejaVu Sans Condensed"/>
          <w:color w:val="000000" w:themeColor="text1"/>
        </w:rPr>
      </w:pPr>
    </w:p>
    <w:p w14:paraId="5224D486" w14:textId="77777777" w:rsidR="001A6A47" w:rsidRPr="0042218B" w:rsidRDefault="001A6A47" w:rsidP="001A6A47">
      <w:pPr>
        <w:pStyle w:val="Standard"/>
        <w:tabs>
          <w:tab w:val="left" w:pos="360"/>
        </w:tabs>
        <w:spacing w:after="120"/>
        <w:contextualSpacing/>
        <w:jc w:val="both"/>
        <w:rPr>
          <w:rFonts w:ascii="DejaVu Sans Condensed" w:hAnsi="DejaVu Sans Condensed"/>
          <w:color w:val="000000" w:themeColor="text1"/>
        </w:rPr>
      </w:pPr>
    </w:p>
    <w:p w14:paraId="4F5F5FE6" w14:textId="77777777" w:rsidR="00265284" w:rsidRPr="0042218B" w:rsidRDefault="00265284" w:rsidP="001A6A47">
      <w:pPr>
        <w:pStyle w:val="Standard"/>
        <w:tabs>
          <w:tab w:val="left" w:pos="360"/>
        </w:tabs>
        <w:spacing w:after="120"/>
        <w:contextualSpacing/>
        <w:jc w:val="both"/>
        <w:rPr>
          <w:rFonts w:ascii="DejaVu Sans Condensed" w:hAnsi="DejaVu Sans Condensed"/>
          <w:color w:val="000000" w:themeColor="text1"/>
        </w:rPr>
      </w:pPr>
    </w:p>
    <w:p w14:paraId="18EEC8DC" w14:textId="77777777" w:rsidR="00265284" w:rsidRPr="0042218B" w:rsidRDefault="00265284" w:rsidP="001A6A47">
      <w:pPr>
        <w:pStyle w:val="Standard"/>
        <w:tabs>
          <w:tab w:val="left" w:pos="360"/>
        </w:tabs>
        <w:spacing w:after="120"/>
        <w:contextualSpacing/>
        <w:jc w:val="both"/>
        <w:rPr>
          <w:rFonts w:ascii="DejaVu Sans Condensed" w:hAnsi="DejaVu Sans Condensed"/>
          <w:color w:val="000000" w:themeColor="text1"/>
        </w:rPr>
      </w:pPr>
    </w:p>
    <w:p w14:paraId="1909410D" w14:textId="77777777" w:rsidR="00DE3882" w:rsidRPr="0042218B" w:rsidRDefault="00DE3882" w:rsidP="001A6A47">
      <w:pPr>
        <w:pStyle w:val="Standard"/>
        <w:tabs>
          <w:tab w:val="left" w:pos="360"/>
        </w:tabs>
        <w:spacing w:after="120"/>
        <w:contextualSpacing/>
        <w:jc w:val="both"/>
        <w:rPr>
          <w:rFonts w:ascii="DejaVu Sans Condensed" w:hAnsi="DejaVu Sans Condensed"/>
          <w:color w:val="000000" w:themeColor="text1"/>
        </w:rPr>
      </w:pPr>
    </w:p>
    <w:p w14:paraId="131141DA" w14:textId="77777777" w:rsidR="00DE3882" w:rsidRPr="0042218B" w:rsidRDefault="00DE3882" w:rsidP="001A6A47">
      <w:pPr>
        <w:pStyle w:val="Standard"/>
        <w:tabs>
          <w:tab w:val="left" w:pos="360"/>
        </w:tabs>
        <w:spacing w:after="120"/>
        <w:contextualSpacing/>
        <w:jc w:val="both"/>
        <w:rPr>
          <w:rFonts w:ascii="DejaVu Sans Condensed" w:hAnsi="DejaVu Sans Condensed"/>
          <w:color w:val="000000" w:themeColor="text1"/>
        </w:rPr>
      </w:pPr>
    </w:p>
    <w:p w14:paraId="18180F88" w14:textId="77777777" w:rsidR="00DE3882" w:rsidRPr="0042218B" w:rsidRDefault="00DE3882" w:rsidP="001A6A47">
      <w:pPr>
        <w:pStyle w:val="Standard"/>
        <w:tabs>
          <w:tab w:val="left" w:pos="360"/>
        </w:tabs>
        <w:spacing w:after="120"/>
        <w:contextualSpacing/>
        <w:jc w:val="both"/>
        <w:rPr>
          <w:rFonts w:ascii="DejaVu Sans Condensed" w:hAnsi="DejaVu Sans Condensed"/>
          <w:color w:val="000000" w:themeColor="text1"/>
        </w:rPr>
      </w:pPr>
    </w:p>
    <w:p w14:paraId="6E1884E2" w14:textId="77777777" w:rsidR="00DE3882" w:rsidRPr="0042218B" w:rsidRDefault="00DE3882" w:rsidP="001A6A47">
      <w:pPr>
        <w:pStyle w:val="Standard"/>
        <w:tabs>
          <w:tab w:val="left" w:pos="360"/>
        </w:tabs>
        <w:spacing w:after="120"/>
        <w:contextualSpacing/>
        <w:jc w:val="both"/>
        <w:rPr>
          <w:rFonts w:ascii="DejaVu Sans Condensed" w:hAnsi="DejaVu Sans Condensed"/>
          <w:color w:val="000000" w:themeColor="text1"/>
        </w:rPr>
      </w:pPr>
    </w:p>
    <w:p w14:paraId="3DAEBFF2" w14:textId="77777777" w:rsidR="00DE3882" w:rsidRPr="0042218B" w:rsidRDefault="00DE3882" w:rsidP="001A6A47">
      <w:pPr>
        <w:pStyle w:val="Standard"/>
        <w:tabs>
          <w:tab w:val="left" w:pos="360"/>
        </w:tabs>
        <w:spacing w:after="120"/>
        <w:contextualSpacing/>
        <w:jc w:val="both"/>
        <w:rPr>
          <w:rFonts w:ascii="DejaVu Sans Condensed" w:hAnsi="DejaVu Sans Condensed"/>
          <w:color w:val="000000" w:themeColor="text1"/>
        </w:rPr>
      </w:pPr>
    </w:p>
    <w:p w14:paraId="74068BD7" w14:textId="77777777" w:rsidR="00DE3882" w:rsidRPr="0042218B" w:rsidRDefault="00DE3882" w:rsidP="001A6A47">
      <w:pPr>
        <w:pStyle w:val="Standard"/>
        <w:tabs>
          <w:tab w:val="left" w:pos="360"/>
        </w:tabs>
        <w:spacing w:after="120"/>
        <w:contextualSpacing/>
        <w:jc w:val="both"/>
        <w:rPr>
          <w:rFonts w:ascii="DejaVu Sans Condensed" w:hAnsi="DejaVu Sans Condensed"/>
          <w:color w:val="000000" w:themeColor="text1"/>
        </w:rPr>
      </w:pPr>
    </w:p>
    <w:p w14:paraId="3A2FAAA5" w14:textId="77777777" w:rsidR="00DE3882" w:rsidRPr="0042218B" w:rsidRDefault="00DE3882" w:rsidP="001A6A47">
      <w:pPr>
        <w:pStyle w:val="Standard"/>
        <w:tabs>
          <w:tab w:val="left" w:pos="360"/>
        </w:tabs>
        <w:spacing w:after="120"/>
        <w:contextualSpacing/>
        <w:jc w:val="both"/>
        <w:rPr>
          <w:rFonts w:ascii="DejaVu Sans Condensed" w:hAnsi="DejaVu Sans Condensed"/>
          <w:color w:val="000000" w:themeColor="text1"/>
        </w:rPr>
      </w:pPr>
    </w:p>
    <w:p w14:paraId="1B9C4C48" w14:textId="77777777" w:rsidR="00265284" w:rsidRPr="0042218B" w:rsidRDefault="00265284" w:rsidP="001A6A47">
      <w:pPr>
        <w:pStyle w:val="Standard"/>
        <w:tabs>
          <w:tab w:val="left" w:pos="360"/>
        </w:tabs>
        <w:spacing w:after="120"/>
        <w:contextualSpacing/>
        <w:jc w:val="both"/>
        <w:rPr>
          <w:rFonts w:ascii="DejaVu Sans Condensed" w:hAnsi="DejaVu Sans Condensed"/>
          <w:color w:val="000000" w:themeColor="text1"/>
        </w:rPr>
      </w:pPr>
    </w:p>
    <w:p w14:paraId="56272E03" w14:textId="77777777" w:rsidR="00265284" w:rsidRPr="0042218B" w:rsidRDefault="00265284" w:rsidP="001A6A47">
      <w:pPr>
        <w:pStyle w:val="Standard"/>
        <w:tabs>
          <w:tab w:val="left" w:pos="360"/>
        </w:tabs>
        <w:spacing w:after="120"/>
        <w:contextualSpacing/>
        <w:jc w:val="both"/>
        <w:rPr>
          <w:rFonts w:ascii="DejaVu Sans Condensed" w:hAnsi="DejaVu Sans Condensed"/>
          <w:color w:val="000000" w:themeColor="text1"/>
        </w:rPr>
      </w:pPr>
    </w:p>
    <w:p w14:paraId="53DAEF69" w14:textId="77777777" w:rsidR="00EA7044" w:rsidRPr="0042218B" w:rsidRDefault="00EA7044" w:rsidP="001A6A47">
      <w:pPr>
        <w:pStyle w:val="Standard"/>
        <w:tabs>
          <w:tab w:val="left" w:pos="360"/>
        </w:tabs>
        <w:spacing w:after="120"/>
        <w:contextualSpacing/>
        <w:jc w:val="both"/>
        <w:rPr>
          <w:rFonts w:ascii="DejaVu Sans Condensed" w:hAnsi="DejaVu Sans Condensed"/>
          <w:color w:val="000000" w:themeColor="text1"/>
        </w:rPr>
      </w:pPr>
    </w:p>
    <w:p w14:paraId="0186CB08" w14:textId="77777777" w:rsidR="00877232" w:rsidRDefault="00877232" w:rsidP="001A6A47">
      <w:pPr>
        <w:pStyle w:val="Standard"/>
        <w:tabs>
          <w:tab w:val="left" w:pos="360"/>
        </w:tabs>
        <w:spacing w:after="120"/>
        <w:contextualSpacing/>
        <w:jc w:val="both"/>
        <w:rPr>
          <w:rFonts w:ascii="DejaVu Sans Condensed" w:hAnsi="DejaVu Sans Condensed" w:cs="DejaVu Sans Condensed"/>
          <w:color w:val="000000" w:themeColor="text1"/>
        </w:rPr>
      </w:pPr>
    </w:p>
    <w:p w14:paraId="28B04CEB" w14:textId="77777777" w:rsidR="00877232" w:rsidRPr="007E0D6E" w:rsidRDefault="00877232" w:rsidP="001A6A47">
      <w:pPr>
        <w:pStyle w:val="Standard"/>
        <w:tabs>
          <w:tab w:val="left" w:pos="360"/>
        </w:tabs>
        <w:spacing w:after="120"/>
        <w:contextualSpacing/>
        <w:jc w:val="both"/>
        <w:rPr>
          <w:rFonts w:ascii="DejaVu Sans Condensed" w:hAnsi="DejaVu Sans Condensed" w:cs="DejaVu Sans Condensed"/>
          <w:color w:val="000000" w:themeColor="text1"/>
        </w:rPr>
      </w:pPr>
    </w:p>
    <w:p w14:paraId="4830261F" w14:textId="45E7BA90" w:rsidR="001016DB" w:rsidRPr="007E0D6E" w:rsidRDefault="001016DB" w:rsidP="001016DB">
      <w:pPr>
        <w:keepNext/>
        <w:autoSpaceDN w:val="0"/>
        <w:spacing w:before="120"/>
        <w:contextualSpacing/>
        <w:jc w:val="right"/>
        <w:textAlignment w:val="baseline"/>
        <w:outlineLvl w:val="8"/>
        <w:rPr>
          <w:rFonts w:ascii="DejaVu Sans Condensed" w:hAnsi="DejaVu Sans Condensed" w:cs="DejaVu Sans Condensed"/>
          <w:b/>
          <w:bCs/>
          <w:color w:val="000000" w:themeColor="text1"/>
          <w:kern w:val="3"/>
          <w:szCs w:val="18"/>
        </w:rPr>
      </w:pPr>
      <w:r w:rsidRPr="007E0D6E">
        <w:rPr>
          <w:rFonts w:ascii="DejaVu Sans Condensed" w:hAnsi="DejaVu Sans Condensed" w:cs="DejaVu Sans Condensed"/>
          <w:b/>
          <w:bCs/>
          <w:color w:val="000000" w:themeColor="text1"/>
          <w:kern w:val="3"/>
          <w:szCs w:val="18"/>
        </w:rPr>
        <w:lastRenderedPageBreak/>
        <w:t>Załącznik nr 3 do SWZ/Załącznik nr 2 do umowy</w:t>
      </w:r>
    </w:p>
    <w:p w14:paraId="1E070931" w14:textId="77777777" w:rsidR="001016DB" w:rsidRPr="007E0D6E" w:rsidRDefault="001016DB" w:rsidP="001A6A47">
      <w:pPr>
        <w:pStyle w:val="Standard"/>
        <w:tabs>
          <w:tab w:val="left" w:pos="360"/>
        </w:tabs>
        <w:spacing w:after="120"/>
        <w:contextualSpacing/>
        <w:jc w:val="both"/>
        <w:rPr>
          <w:rFonts w:ascii="DejaVu Sans Condensed" w:hAnsi="DejaVu Sans Condensed" w:cs="DejaVu Sans Condensed"/>
          <w:color w:val="000000" w:themeColor="text1"/>
        </w:rPr>
      </w:pPr>
    </w:p>
    <w:p w14:paraId="0EF84C75" w14:textId="77777777" w:rsidR="001016DB" w:rsidRDefault="001016DB" w:rsidP="001A6A47">
      <w:pPr>
        <w:pStyle w:val="Standard"/>
        <w:tabs>
          <w:tab w:val="left" w:pos="360"/>
        </w:tabs>
        <w:spacing w:after="120"/>
        <w:contextualSpacing/>
        <w:jc w:val="both"/>
        <w:rPr>
          <w:rFonts w:ascii="DejaVu Sans Condensed" w:hAnsi="DejaVu Sans Condensed" w:cs="DejaVu Sans Condensed"/>
          <w:color w:val="000000" w:themeColor="text1"/>
        </w:rPr>
      </w:pPr>
    </w:p>
    <w:tbl>
      <w:tblPr>
        <w:tblW w:w="1006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71"/>
        <w:gridCol w:w="1557"/>
        <w:gridCol w:w="1275"/>
        <w:gridCol w:w="850"/>
        <w:gridCol w:w="992"/>
        <w:gridCol w:w="993"/>
        <w:gridCol w:w="850"/>
        <w:gridCol w:w="992"/>
        <w:gridCol w:w="993"/>
        <w:gridCol w:w="992"/>
      </w:tblGrid>
      <w:tr w:rsidR="00722053" w:rsidRPr="00902B75" w14:paraId="0779727F" w14:textId="77777777" w:rsidTr="00787560">
        <w:trPr>
          <w:cantSplit/>
          <w:tblHeader/>
        </w:trPr>
        <w:tc>
          <w:tcPr>
            <w:tcW w:w="57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487A4009"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Lp.</w:t>
            </w:r>
          </w:p>
        </w:tc>
        <w:tc>
          <w:tcPr>
            <w:tcW w:w="15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4F77A74"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 xml:space="preserve">Rodzaj </w:t>
            </w:r>
          </w:p>
          <w:p w14:paraId="75217E2B"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przesyłki</w:t>
            </w:r>
          </w:p>
        </w:tc>
        <w:tc>
          <w:tcPr>
            <w:tcW w:w="212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0F22325"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 xml:space="preserve">Waga przesyłki </w:t>
            </w:r>
          </w:p>
          <w:p w14:paraId="043B0F19"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/kwota przekazu (zł)</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BEDE96"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 xml:space="preserve">Szacunkowa ilość </w:t>
            </w:r>
          </w:p>
          <w:p w14:paraId="7D6E1CA5" w14:textId="7424DFA2" w:rsidR="00962DFC" w:rsidRPr="0042218B" w:rsidRDefault="00962DFC" w:rsidP="00787560">
            <w:pPr>
              <w:pStyle w:val="Style7"/>
              <w:widowControl/>
              <w:spacing w:line="240" w:lineRule="auto"/>
              <w:rPr>
                <w:rFonts w:ascii="DejaVu Sans Condensed" w:hAnsi="DejaVu Sans Condensed"/>
                <w:b/>
                <w:sz w:val="18"/>
              </w:rPr>
            </w:pPr>
            <w:r w:rsidRPr="0042218B">
              <w:rPr>
                <w:rFonts w:ascii="DejaVu Sans Condensed" w:hAnsi="DejaVu Sans Condensed"/>
                <w:b/>
                <w:sz w:val="18"/>
              </w:rPr>
              <w:t>(sztuki)</w:t>
            </w:r>
            <w:r w:rsidR="0043267C" w:rsidRPr="0042218B">
              <w:rPr>
                <w:rFonts w:ascii="DejaVu Sans Condensed" w:hAnsi="DejaVu Sans Condensed"/>
                <w:b/>
                <w:sz w:val="18"/>
              </w:rPr>
              <w:t>*</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4DE553"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 xml:space="preserve">Cena jednostkowa netto (zł) </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634C89"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Podatek VAT (%)</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7C0420" w14:textId="75FB7E05"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Cena jednostkowa brutto (zł)</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FB73018"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Łączna cena netto (zł)</w:t>
            </w:r>
          </w:p>
          <w:p w14:paraId="01BCD4ED"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(iloczyn 4x5)</w:t>
            </w:r>
            <w:r w:rsidRPr="0042218B">
              <w:rPr>
                <w:rFonts w:ascii="DejaVu Sans Condensed" w:hAnsi="DejaVu Sans Condensed"/>
                <w:b/>
                <w:sz w:val="18"/>
              </w:rPr>
              <w:br/>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413129"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Łączna cena brutto (zł)</w:t>
            </w:r>
          </w:p>
          <w:p w14:paraId="1407BA0E"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(iloczyn 4x7)</w:t>
            </w:r>
          </w:p>
        </w:tc>
      </w:tr>
      <w:tr w:rsidR="00722053" w:rsidRPr="00902B75" w14:paraId="3B6E8271" w14:textId="77777777" w:rsidTr="00787560">
        <w:trPr>
          <w:cantSplit/>
          <w:tblHeader/>
        </w:trPr>
        <w:tc>
          <w:tcPr>
            <w:tcW w:w="57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592A2995"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2"/>
                <w:szCs w:val="12"/>
              </w:rPr>
            </w:pPr>
            <w:r w:rsidRPr="00902B75">
              <w:rPr>
                <w:rFonts w:ascii="DejaVu Sans Condensed" w:hAnsi="DejaVu Sans Condensed" w:cs="DejaVu Sans Condensed"/>
                <w:bCs/>
                <w:sz w:val="12"/>
                <w:szCs w:val="12"/>
              </w:rPr>
              <w:t>1</w:t>
            </w:r>
          </w:p>
        </w:tc>
        <w:tc>
          <w:tcPr>
            <w:tcW w:w="15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8A22DA"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2"/>
                <w:szCs w:val="12"/>
              </w:rPr>
            </w:pPr>
            <w:r w:rsidRPr="00902B75">
              <w:rPr>
                <w:rFonts w:ascii="DejaVu Sans Condensed" w:hAnsi="DejaVu Sans Condensed" w:cs="DejaVu Sans Condensed"/>
                <w:bCs/>
                <w:sz w:val="12"/>
                <w:szCs w:val="12"/>
              </w:rPr>
              <w:t>2</w:t>
            </w:r>
          </w:p>
        </w:tc>
        <w:tc>
          <w:tcPr>
            <w:tcW w:w="212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B67EA59"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2"/>
                <w:szCs w:val="12"/>
              </w:rPr>
            </w:pPr>
            <w:r w:rsidRPr="00902B75">
              <w:rPr>
                <w:rFonts w:ascii="DejaVu Sans Condensed" w:hAnsi="DejaVu Sans Condensed" w:cs="DejaVu Sans Condensed"/>
                <w:bCs/>
                <w:sz w:val="12"/>
                <w:szCs w:val="12"/>
              </w:rPr>
              <w:t>3</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963A6B"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2"/>
                <w:szCs w:val="12"/>
              </w:rPr>
            </w:pPr>
            <w:r w:rsidRPr="00902B75">
              <w:rPr>
                <w:rFonts w:ascii="DejaVu Sans Condensed" w:hAnsi="DejaVu Sans Condensed" w:cs="DejaVu Sans Condensed"/>
                <w:bCs/>
                <w:sz w:val="12"/>
                <w:szCs w:val="12"/>
              </w:rPr>
              <w:t>4</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4BC581"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2"/>
                <w:szCs w:val="12"/>
              </w:rPr>
            </w:pPr>
            <w:r w:rsidRPr="00902B75">
              <w:rPr>
                <w:rFonts w:ascii="DejaVu Sans Condensed" w:hAnsi="DejaVu Sans Condensed" w:cs="DejaVu Sans Condensed"/>
                <w:bCs/>
                <w:sz w:val="12"/>
                <w:szCs w:val="12"/>
              </w:rPr>
              <w:t>5</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7E4CD44"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2"/>
                <w:szCs w:val="12"/>
              </w:rPr>
            </w:pPr>
            <w:r w:rsidRPr="00902B75">
              <w:rPr>
                <w:rFonts w:ascii="DejaVu Sans Condensed" w:hAnsi="DejaVu Sans Condensed" w:cs="DejaVu Sans Condensed"/>
                <w:bCs/>
                <w:sz w:val="12"/>
                <w:szCs w:val="12"/>
              </w:rPr>
              <w:t>6</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FA376A8"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2"/>
                <w:szCs w:val="12"/>
              </w:rPr>
            </w:pPr>
            <w:r w:rsidRPr="00902B75">
              <w:rPr>
                <w:rFonts w:ascii="DejaVu Sans Condensed" w:hAnsi="DejaVu Sans Condensed" w:cs="DejaVu Sans Condensed"/>
                <w:bCs/>
                <w:sz w:val="12"/>
                <w:szCs w:val="12"/>
              </w:rPr>
              <w:t>7</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D0BD36A"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2"/>
                <w:szCs w:val="12"/>
              </w:rPr>
            </w:pPr>
            <w:r w:rsidRPr="00902B75">
              <w:rPr>
                <w:rFonts w:ascii="DejaVu Sans Condensed" w:hAnsi="DejaVu Sans Condensed" w:cs="DejaVu Sans Condensed"/>
                <w:bCs/>
                <w:sz w:val="12"/>
                <w:szCs w:val="12"/>
              </w:rPr>
              <w:t>8</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BA4ED1"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2"/>
                <w:szCs w:val="12"/>
              </w:rPr>
            </w:pPr>
            <w:r w:rsidRPr="00902B75">
              <w:rPr>
                <w:rFonts w:ascii="DejaVu Sans Condensed" w:hAnsi="DejaVu Sans Condensed" w:cs="DejaVu Sans Condensed"/>
                <w:bCs/>
                <w:sz w:val="12"/>
                <w:szCs w:val="12"/>
              </w:rPr>
              <w:t>9</w:t>
            </w:r>
          </w:p>
        </w:tc>
      </w:tr>
      <w:tr w:rsidR="00722053" w:rsidRPr="00902B75" w14:paraId="0CC6619F"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8EECB7"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I.</w:t>
            </w:r>
          </w:p>
        </w:tc>
        <w:tc>
          <w:tcPr>
            <w:tcW w:w="9494" w:type="dxa"/>
            <w:gridSpan w:val="9"/>
            <w:tcBorders>
              <w:top w:val="single" w:sz="4" w:space="0" w:color="auto"/>
              <w:left w:val="single" w:sz="4" w:space="0" w:color="auto"/>
              <w:bottom w:val="single" w:sz="4" w:space="0" w:color="auto"/>
              <w:right w:val="single" w:sz="4" w:space="0" w:color="auto"/>
            </w:tcBorders>
            <w:shd w:val="clear" w:color="auto" w:fill="BFBFBF"/>
            <w:vAlign w:val="center"/>
          </w:tcPr>
          <w:p w14:paraId="1B1BDCC8"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p>
          <w:p w14:paraId="16F1B642"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PRZESYŁKI W OBROCIE KRAJOWYM</w:t>
            </w:r>
          </w:p>
          <w:p w14:paraId="51E9AE09"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p>
        </w:tc>
      </w:tr>
      <w:tr w:rsidR="00962DFC" w:rsidRPr="00902B75" w14:paraId="406FD4DF" w14:textId="77777777" w:rsidTr="0042218B">
        <w:trPr>
          <w:cantSplit/>
        </w:trPr>
        <w:tc>
          <w:tcPr>
            <w:tcW w:w="5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19BB5C7"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I.1</w:t>
            </w:r>
          </w:p>
        </w:tc>
        <w:tc>
          <w:tcPr>
            <w:tcW w:w="9494" w:type="dxa"/>
            <w:gridSpan w:val="9"/>
            <w:tcBorders>
              <w:top w:val="single" w:sz="4" w:space="0" w:color="auto"/>
              <w:left w:val="single" w:sz="4" w:space="0" w:color="auto"/>
              <w:bottom w:val="single" w:sz="4" w:space="0" w:color="auto"/>
              <w:right w:val="single" w:sz="4" w:space="0" w:color="auto"/>
            </w:tcBorders>
            <w:vAlign w:val="center"/>
            <w:hideMark/>
          </w:tcPr>
          <w:p w14:paraId="3D9962CB"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 xml:space="preserve">Przesyłka listowa nierejestrowana ekonomiczna </w:t>
            </w:r>
            <w:r w:rsidRPr="00902B75">
              <w:rPr>
                <w:rFonts w:ascii="DejaVu Sans Condensed" w:hAnsi="DejaVu Sans Condensed" w:cs="DejaVu Sans Condensed"/>
                <w:sz w:val="18"/>
                <w:szCs w:val="18"/>
              </w:rPr>
              <w:t>(list zwykły)</w:t>
            </w:r>
          </w:p>
        </w:tc>
      </w:tr>
      <w:tr w:rsidR="00722053" w:rsidRPr="00902B75" w14:paraId="1122A97C"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D4641A9"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8"/>
                <w:szCs w:val="18"/>
              </w:rPr>
            </w:pPr>
            <w:r w:rsidRPr="00902B75">
              <w:rPr>
                <w:rFonts w:ascii="DejaVu Sans Condensed" w:hAnsi="DejaVu Sans Condensed" w:cs="DejaVu Sans Condensed"/>
                <w:bCs/>
                <w:sz w:val="18"/>
                <w:szCs w:val="18"/>
              </w:rPr>
              <w:t>1.</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51B149" w14:textId="77777777" w:rsidR="00962DFC" w:rsidRPr="00902B75" w:rsidRDefault="00962DFC" w:rsidP="00787560">
            <w:pPr>
              <w:pStyle w:val="Style7"/>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S</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0AFC88"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886E464" w14:textId="4C1E7CC3"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4379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9F4BB4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CC067C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C5B36B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24E94A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BAA58EF"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3C0B82F"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9CCB9A8"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FB6A67"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M</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2DBB5F"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27A101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FC72D0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71718A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C195E2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43D49A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E3F0C1D"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432B757C" w14:textId="77777777" w:rsidTr="00787560">
        <w:trPr>
          <w:cantSplit/>
          <w:trHeight w:val="241"/>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366C276"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3EE51C"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L</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FE83E82"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BB2EB2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9F4F10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4D008C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BEE066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57848C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28DC0D4"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962DFC" w:rsidRPr="00902B75" w14:paraId="4CEF3501" w14:textId="77777777" w:rsidTr="0042218B">
        <w:trPr>
          <w:cantSplit/>
        </w:trPr>
        <w:tc>
          <w:tcPr>
            <w:tcW w:w="5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46E23F" w14:textId="77777777" w:rsidR="00962DFC" w:rsidRPr="00902B75" w:rsidRDefault="00962DFC" w:rsidP="00787560">
            <w:pPr>
              <w:jc w:val="center"/>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I.2</w:t>
            </w:r>
          </w:p>
        </w:tc>
        <w:tc>
          <w:tcPr>
            <w:tcW w:w="9494" w:type="dxa"/>
            <w:gridSpan w:val="9"/>
            <w:tcBorders>
              <w:top w:val="single" w:sz="4" w:space="0" w:color="auto"/>
              <w:left w:val="single" w:sz="4" w:space="0" w:color="auto"/>
              <w:bottom w:val="single" w:sz="4" w:space="0" w:color="auto"/>
              <w:right w:val="single" w:sz="4" w:space="0" w:color="auto"/>
            </w:tcBorders>
            <w:vAlign w:val="center"/>
            <w:hideMark/>
          </w:tcPr>
          <w:p w14:paraId="3B6280AD"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 xml:space="preserve">Przesyłka listowa nierejestrowana priorytetowa </w:t>
            </w:r>
            <w:r w:rsidRPr="00902B75">
              <w:rPr>
                <w:rFonts w:ascii="DejaVu Sans Condensed" w:hAnsi="DejaVu Sans Condensed" w:cs="DejaVu Sans Condensed"/>
                <w:sz w:val="18"/>
                <w:szCs w:val="18"/>
              </w:rPr>
              <w:t>(list zwykły priorytetowy)</w:t>
            </w:r>
          </w:p>
        </w:tc>
      </w:tr>
      <w:tr w:rsidR="00722053" w:rsidRPr="00902B75" w14:paraId="300A4B9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FD13E22" w14:textId="77777777" w:rsidR="00962DFC" w:rsidRPr="00902B75" w:rsidRDefault="00962DFC" w:rsidP="00787560">
            <w:pPr>
              <w:jc w:val="center"/>
              <w:rPr>
                <w:rFonts w:ascii="DejaVu Sans Condensed" w:hAnsi="DejaVu Sans Condensed" w:cs="DejaVu Sans Condensed"/>
                <w:b/>
                <w:bCs/>
                <w:sz w:val="18"/>
                <w:szCs w:val="18"/>
              </w:rPr>
            </w:pPr>
            <w:r w:rsidRPr="00902B75">
              <w:rPr>
                <w:rFonts w:ascii="DejaVu Sans Condensed" w:hAnsi="DejaVu Sans Condensed" w:cs="DejaVu Sans Condensed"/>
                <w:bCs/>
                <w:sz w:val="18"/>
                <w:szCs w:val="18"/>
              </w:rPr>
              <w:t>1.</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495EDD"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S</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EC92D2F"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D7494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C23F80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AEECAF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5EDDFF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1B6E0D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FDBD86A"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3DFD5C8"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60223FE" w14:textId="77777777" w:rsidR="00962DFC" w:rsidRPr="00902B75" w:rsidRDefault="00962DFC" w:rsidP="00787560">
            <w:pPr>
              <w:jc w:val="center"/>
              <w:rPr>
                <w:rFonts w:ascii="DejaVu Sans Condensed" w:hAnsi="DejaVu Sans Condensed" w:cs="DejaVu Sans Condensed"/>
                <w:b/>
                <w:bCs/>
                <w:sz w:val="18"/>
                <w:szCs w:val="18"/>
              </w:rPr>
            </w:pPr>
            <w:r w:rsidRPr="00902B75">
              <w:rPr>
                <w:rFonts w:ascii="DejaVu Sans Condensed" w:hAnsi="DejaVu Sans Condensed" w:cs="DejaVu Sans Condensed"/>
                <w:sz w:val="18"/>
                <w:szCs w:val="18"/>
              </w:rPr>
              <w:t>2.</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2B75BA"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M</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505215"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69F70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53683B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767B17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010D01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00CE23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94F5795"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05D6BFB"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D192DA7" w14:textId="77777777" w:rsidR="00962DFC" w:rsidRPr="00902B75" w:rsidRDefault="00962DFC" w:rsidP="00787560">
            <w:pPr>
              <w:jc w:val="center"/>
              <w:rPr>
                <w:rFonts w:ascii="DejaVu Sans Condensed" w:hAnsi="DejaVu Sans Condensed" w:cs="DejaVu Sans Condensed"/>
                <w:b/>
                <w:bCs/>
                <w:sz w:val="18"/>
                <w:szCs w:val="18"/>
              </w:rPr>
            </w:pPr>
            <w:r w:rsidRPr="00902B75">
              <w:rPr>
                <w:rFonts w:ascii="DejaVu Sans Condensed" w:hAnsi="DejaVu Sans Condensed" w:cs="DejaVu Sans Condensed"/>
                <w:sz w:val="18"/>
                <w:szCs w:val="18"/>
              </w:rPr>
              <w:t>3.</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F92AE5"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L</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6EF7B1E"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53054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7FDD39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FAB82F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1CB937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9E551B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D7C9B45"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962DFC" w:rsidRPr="00902B75" w14:paraId="42DAB395" w14:textId="77777777" w:rsidTr="0042218B">
        <w:trPr>
          <w:cantSplit/>
        </w:trPr>
        <w:tc>
          <w:tcPr>
            <w:tcW w:w="5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041B5B"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I.3</w:t>
            </w:r>
          </w:p>
        </w:tc>
        <w:tc>
          <w:tcPr>
            <w:tcW w:w="9494" w:type="dxa"/>
            <w:gridSpan w:val="9"/>
            <w:tcBorders>
              <w:top w:val="single" w:sz="4" w:space="0" w:color="auto"/>
              <w:left w:val="single" w:sz="4" w:space="0" w:color="auto"/>
              <w:bottom w:val="single" w:sz="4" w:space="0" w:color="auto"/>
              <w:right w:val="single" w:sz="4" w:space="0" w:color="auto"/>
            </w:tcBorders>
            <w:vAlign w:val="center"/>
            <w:hideMark/>
          </w:tcPr>
          <w:p w14:paraId="079A3B1E"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 xml:space="preserve">Przesyłka listowa rejestrowana (polecona) ekonomiczna </w:t>
            </w:r>
            <w:r w:rsidRPr="00902B75">
              <w:rPr>
                <w:rFonts w:ascii="DejaVu Sans Condensed" w:hAnsi="DejaVu Sans Condensed" w:cs="DejaVu Sans Condensed"/>
                <w:sz w:val="18"/>
                <w:szCs w:val="18"/>
              </w:rPr>
              <w:t>(list polecony)</w:t>
            </w:r>
          </w:p>
        </w:tc>
      </w:tr>
      <w:tr w:rsidR="00722053" w:rsidRPr="00902B75" w14:paraId="79AD8FFF"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28321F"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17A4AE"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S</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1583C0"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6C1CB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975D2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1DD302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D8D2E9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C4162A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3734F15"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1B28C32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27A32C2"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F9FF89"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M</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5CD1A6A"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B20D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6A8754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7A8316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A7D46D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31385F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F062E3E"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71B55A1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D2DB8D"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3D6ECB"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L</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0D00890"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E5333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EEB641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76C3B7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E3163D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7D14B9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34D90B6"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4FF40B20"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4D8170"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6B8D51"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S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E1917EB"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B774C1"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6D68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16188C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5CA3FC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AFD48D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1E09654"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C0297CE"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5BB925"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5.</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DA9736"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M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1E7B322"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CFE1E4"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219A6B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D1CBD5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298FDF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2539F4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D13647C"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696D8C4" w14:textId="77777777" w:rsidTr="00787560">
        <w:trPr>
          <w:cantSplit/>
          <w:trHeight w:val="234"/>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867A7F"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6.</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1650F8"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L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72D3D72"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9B01ED"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EA5ADD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50A517E"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7E52085"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1D6EAC"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02BACF3"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p>
        </w:tc>
      </w:tr>
      <w:tr w:rsidR="00722053" w:rsidRPr="00902B75" w14:paraId="4B037F0C"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406C605"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I.4</w:t>
            </w:r>
          </w:p>
        </w:tc>
        <w:tc>
          <w:tcPr>
            <w:tcW w:w="9494"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42E7A07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b/>
                <w:bCs/>
                <w:sz w:val="18"/>
                <w:szCs w:val="18"/>
              </w:rPr>
              <w:t>Przesyłka listowa rejestrowana (polecona) priorytetowa</w:t>
            </w:r>
            <w:r w:rsidRPr="00902B75">
              <w:rPr>
                <w:rFonts w:ascii="DejaVu Sans Condensed" w:hAnsi="DejaVu Sans Condensed" w:cs="DejaVu Sans Condensed"/>
                <w:sz w:val="18"/>
                <w:szCs w:val="18"/>
              </w:rPr>
              <w:t xml:space="preserve"> (list polecony priorytetowy)</w:t>
            </w:r>
          </w:p>
        </w:tc>
      </w:tr>
      <w:tr w:rsidR="00722053" w:rsidRPr="00902B75" w14:paraId="053CDC89"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2DC154"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5EA8C7"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S</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87DBE67"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FE1C4E"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190C09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9393C0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3C14E0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9DA7EA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E3A14CE"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7E985A56"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AE52201"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56369D"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M</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D79EBFD"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5F49A2"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798CE7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C3502B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8B5363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AEE984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E53C423"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761D82B5"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5CE9D76"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7B9A66"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L</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ADF0F6C"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5F904F"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2FD3B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8DA8D2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365809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03B50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1452EB4"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B28B5C2"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52C595B"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16CDEC8"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S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8AB9FFB"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254DCD"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126A7C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2FF9CA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32A0D0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F41EB1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EE53B82"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6286DA86"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3D18A8D"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5.</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8BD0A1C"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M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7398134"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1E8819"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258099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675A06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9977D7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3B5F7C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6F07A0B"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1371D25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A7A4169"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6.</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F2C4736"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L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0B4DC4E"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44F37"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0FB14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710781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DDAC90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D5F6C9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0D48151"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AFFAF19"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9E8216"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I.5</w:t>
            </w:r>
          </w:p>
        </w:tc>
        <w:tc>
          <w:tcPr>
            <w:tcW w:w="9494"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2BF147D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b/>
                <w:bCs/>
                <w:sz w:val="18"/>
                <w:szCs w:val="18"/>
              </w:rPr>
              <w:t>Przesyłka listowa rejestrowana (polecona) ekonomiczna za zwrotnym potwierdzeniem odbioru</w:t>
            </w:r>
            <w:r w:rsidRPr="00902B75">
              <w:rPr>
                <w:rFonts w:ascii="DejaVu Sans Condensed" w:hAnsi="DejaVu Sans Condensed" w:cs="DejaVu Sans Condensed"/>
                <w:sz w:val="18"/>
                <w:szCs w:val="18"/>
              </w:rPr>
              <w:t xml:space="preserve"> </w:t>
            </w:r>
          </w:p>
          <w:p w14:paraId="625E696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(list polecony za potwierdzeniem odbioru (ZPO))</w:t>
            </w:r>
          </w:p>
        </w:tc>
      </w:tr>
      <w:tr w:rsidR="00722053" w:rsidRPr="00902B75" w14:paraId="07B5EE36"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DED41E1"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050884"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S</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6247724"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FFB429F" w14:textId="48A52892"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7399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379D7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1A1821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C07FF8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9E3863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8A1869D"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7FA6E0A"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80316E"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F5426B"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M</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D01ED91"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E03C6B1" w14:textId="6D40B30E"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265</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1EA472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3B938C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3C4034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BFBF7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42058C6"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3F9BDC59"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5C1B66"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93E083"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L</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18CDDD"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F9E940B" w14:textId="4629808A"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1A22E0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5CCC00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AF06FB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4FA93C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C03FA07"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6AEE609B"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611B45"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D601734"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S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6730BB"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3C5661B" w14:textId="4134FBE9"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649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EACA1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856A0C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E61D6E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A7DCD4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73A196D"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9F832AD"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FD1DBB"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5.</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6A7FD9"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M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2B79DC6"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92C64A9" w14:textId="28B0E1F4"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71E75E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69E9FF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E6CDB7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12D532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2DBEBF7"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328D3EA"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1BD0FC9"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6.</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D134BF0"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L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8551FB0"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AD7330"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D28C08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F6E7E1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CE9098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31F8EE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CBB2937"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462A54F8"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0565C92"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I.6</w:t>
            </w:r>
          </w:p>
        </w:tc>
        <w:tc>
          <w:tcPr>
            <w:tcW w:w="9494"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1C2A3F76"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Przesyłka listowa rejestrowana (polecona) priorytetowa za zwrotnym potwierdzeniem odbioru</w:t>
            </w:r>
          </w:p>
          <w:p w14:paraId="1BD143FF"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8"/>
                <w:szCs w:val="18"/>
              </w:rPr>
            </w:pPr>
            <w:r w:rsidRPr="00902B75">
              <w:rPr>
                <w:rFonts w:ascii="DejaVu Sans Condensed" w:hAnsi="DejaVu Sans Condensed" w:cs="DejaVu Sans Condensed"/>
                <w:bCs/>
                <w:sz w:val="18"/>
                <w:szCs w:val="18"/>
              </w:rPr>
              <w:t>(list polecony priorytetowy za potwierdzeniem odbioru (ZPO))</w:t>
            </w:r>
          </w:p>
        </w:tc>
      </w:tr>
      <w:tr w:rsidR="00722053" w:rsidRPr="00902B75" w14:paraId="3686B9B7"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0A84EF"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9AB2AB"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S</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C52EE7"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FA5133C" w14:textId="24D90BFC"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ADFAAE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1AD46E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F85C8B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A70C75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39BAE9D"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64528F92"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8F84E8"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EAB9E8"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M</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4EADC42"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110CE28" w14:textId="35AD7AD2"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12</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C1A9E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C9ECBF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302C70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9A0F4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D49691E"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4CAE3B1"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E5AAE8D"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E74140"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L</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DBEE88D"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FEC3AD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4995CB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A86847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594949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015F42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5450B2F"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2A4AE9E2"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68DBA11"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62803EE"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S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82B8EB6"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0EC05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2F6D7B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2BDCA1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5FF9D7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A47C8E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EF2F918"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4448C8C1"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6FB469D"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5.</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0D0C1C3"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M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3A62FAE"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7FF7E2"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D55727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21619F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4F03DC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F7DE11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B31103E"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A65B550"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4A70BA"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6.</w:t>
            </w:r>
          </w:p>
        </w:tc>
        <w:tc>
          <w:tcPr>
            <w:tcW w:w="15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DD35687"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Format L - zwrot</w:t>
            </w:r>
          </w:p>
        </w:tc>
        <w:tc>
          <w:tcPr>
            <w:tcW w:w="2125"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FAB5367"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AB98DF"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4145FA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CA57B4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37834A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589CCC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281D8C4"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7AC3D5DA"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hideMark/>
          </w:tcPr>
          <w:p w14:paraId="0AE99D4D"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II.</w:t>
            </w:r>
          </w:p>
        </w:tc>
        <w:tc>
          <w:tcPr>
            <w:tcW w:w="9494" w:type="dxa"/>
            <w:gridSpan w:val="9"/>
            <w:tcBorders>
              <w:top w:val="single" w:sz="4" w:space="0" w:color="auto"/>
              <w:left w:val="single" w:sz="4" w:space="0" w:color="auto"/>
              <w:bottom w:val="single" w:sz="4" w:space="0" w:color="auto"/>
              <w:right w:val="single" w:sz="4" w:space="0" w:color="auto"/>
            </w:tcBorders>
            <w:shd w:val="clear" w:color="auto" w:fill="BFBFBF"/>
            <w:vAlign w:val="center"/>
          </w:tcPr>
          <w:p w14:paraId="3F444147"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p>
          <w:p w14:paraId="38892460"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PACZKI POCZTOWE W OBROCIE KRAJOWYM</w:t>
            </w:r>
          </w:p>
          <w:p w14:paraId="004539B7"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p>
        </w:tc>
      </w:tr>
      <w:tr w:rsidR="00722053" w:rsidRPr="00902B75" w14:paraId="660A75FC"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5F00B20"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II.1</w:t>
            </w:r>
          </w:p>
        </w:tc>
        <w:tc>
          <w:tcPr>
            <w:tcW w:w="9494"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24E7A750"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Paczka pocztowa rejestrowana (polecona) ekonomiczna za zwrotnym potwierdzeniem odbioru (ZPO)</w:t>
            </w:r>
          </w:p>
        </w:tc>
      </w:tr>
      <w:tr w:rsidR="00722053" w:rsidRPr="00902B75" w14:paraId="19848FAF"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A5D4127"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69951A2"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bCs/>
                <w:sz w:val="18"/>
                <w:szCs w:val="18"/>
              </w:rPr>
            </w:pPr>
            <w:r w:rsidRPr="00902B75">
              <w:rPr>
                <w:rFonts w:ascii="DejaVu Sans Condensed" w:hAnsi="DejaVu Sans Condensed" w:cs="DejaVu Sans Condensed"/>
                <w:bCs/>
                <w:sz w:val="18"/>
                <w:szCs w:val="18"/>
              </w:rPr>
              <w:t>Gabaryt A</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2DD6CDF"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3A6899E" w14:textId="5B4D8D93" w:rsidR="00962DFC" w:rsidRPr="00902B75" w:rsidRDefault="00962DFC" w:rsidP="00787560">
            <w:pPr>
              <w:jc w:val="center"/>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FA4DB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B850F3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AA6B79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8DDA4D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A09EAE0"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218B3A39"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D88ED2A"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58FF2DC3"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08B72F2"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 kg do 2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0C59757" w14:textId="493D1E96" w:rsidR="00962DFC" w:rsidRPr="00902B75" w:rsidRDefault="00962DFC" w:rsidP="00787560">
            <w:pPr>
              <w:jc w:val="center"/>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74BADE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D5AA9A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A2BD48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E85C70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D30BB39"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C9898CA"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5455F3E"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0163B2C1"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CD58DF"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2 kg do 5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8D75D26" w14:textId="48CB46B2" w:rsidR="00962DFC" w:rsidRPr="00902B75" w:rsidRDefault="00962DFC" w:rsidP="00787560">
            <w:pPr>
              <w:jc w:val="center"/>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1D3C9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1AA592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F2A0C8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B2F39B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DC6BEF5"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21DF3B98"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52A6AC7"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274F35A0"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C91318" w14:textId="3963EB36"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5 kg do 10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0EE3CA2" w14:textId="49435A92" w:rsidR="00962DFC" w:rsidRPr="00902B75" w:rsidRDefault="00962DFC" w:rsidP="00787560">
            <w:pPr>
              <w:jc w:val="center"/>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E99068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F9CC75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C98C52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BCF390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7CB0081"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12F966F7"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BFDEAD2"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5.</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27264166"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A7A7FF"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10 do 15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7E48F1F" w14:textId="37F678B8" w:rsidR="00962DFC" w:rsidRPr="00902B75" w:rsidRDefault="00962DFC" w:rsidP="00787560">
            <w:pPr>
              <w:jc w:val="center"/>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653558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605FDE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EE9F92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107570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1A1B068"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3514F099"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EFDBC3" w14:textId="77777777" w:rsidR="00962DFC" w:rsidRPr="00902B75" w:rsidRDefault="00962DFC" w:rsidP="00787560">
            <w:pPr>
              <w:jc w:val="center"/>
              <w:rPr>
                <w:rFonts w:ascii="DejaVu Sans Condensed" w:hAnsi="DejaVu Sans Condensed" w:cs="DejaVu Sans Condensed"/>
                <w:b/>
                <w:sz w:val="18"/>
                <w:szCs w:val="18"/>
              </w:rPr>
            </w:pPr>
            <w:r w:rsidRPr="00902B75">
              <w:rPr>
                <w:rFonts w:ascii="DejaVu Sans Condensed" w:hAnsi="DejaVu Sans Condensed" w:cs="DejaVu Sans Condensed"/>
                <w:sz w:val="18"/>
                <w:szCs w:val="18"/>
              </w:rPr>
              <w:t>6.</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00CE8D01"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F040594"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15 do 20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856CAAC" w14:textId="0581F0FB" w:rsidR="00962DFC" w:rsidRPr="00902B75" w:rsidRDefault="00962DFC" w:rsidP="00787560">
            <w:pPr>
              <w:jc w:val="center"/>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4A9E78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5245A0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E9FC72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2A71EB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052D727"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2B8A70E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F5EFA1D"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II.2</w:t>
            </w:r>
          </w:p>
        </w:tc>
        <w:tc>
          <w:tcPr>
            <w:tcW w:w="9494"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79AE373F"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Paczka pocztowa rejestrowana (polecona) priorytetowa za zwrotnym potwierdzeniem odbioru (ZPO)</w:t>
            </w:r>
          </w:p>
        </w:tc>
      </w:tr>
      <w:tr w:rsidR="00722053" w:rsidRPr="00902B75" w14:paraId="30C34607"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91977D2"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116BECE"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bCs/>
                <w:sz w:val="18"/>
                <w:szCs w:val="18"/>
              </w:rPr>
              <w:t>Gabaryt A</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A2C711"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do 1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FBBB609" w14:textId="65068142"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F434F7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44C33B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A67CE4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B60CCC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B9C284F"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1DE7B264"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E62409A"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lastRenderedPageBreak/>
              <w:t>2.</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2A55276B"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FD5F4B0"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 kg do 2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E18BBFB" w14:textId="4599A408"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5F0874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7830C8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9839CE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9276DA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8A5DBA2"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1E6F6E5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B36651"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69690FE8"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E94395A"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2 kg do 5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7693E7D" w14:textId="3236A5B1"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B8F009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815E5F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B23F10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E33BB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477AE88"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6981BB97"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3E8349A"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6E36D89A"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92071EC" w14:textId="757F4885"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5 kg do 10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CBF4CD0" w14:textId="2F0E12A0"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1F2BED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8906B4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76FE0C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A0EFA4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BA524CD"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26E3F7E5"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1067802"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5.</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6036AAA2"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C3CF4C0"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10 do 15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98632CE" w14:textId="49ED44CA"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57E67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33271E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149583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5C9AB3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4B961A7"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70019246"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2A9D6D3"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6.</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18A30CD5"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230195A" w14:textId="77777777" w:rsidR="00962DFC" w:rsidRPr="00902B75" w:rsidRDefault="00962DFC" w:rsidP="00787560">
            <w:pPr>
              <w:pStyle w:val="Standarduser"/>
              <w:snapToGrid w:val="0"/>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15 do 20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A496098" w14:textId="2E74C9DB"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C0B8B5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1ECBC6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2049FB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71448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25F6064"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2C38C519"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7557F3E"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II.3</w:t>
            </w:r>
          </w:p>
        </w:tc>
        <w:tc>
          <w:tcPr>
            <w:tcW w:w="9494"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75FF3214"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 xml:space="preserve">Paczka pocztowa </w:t>
            </w:r>
            <w:proofErr w:type="spellStart"/>
            <w:r w:rsidRPr="00902B75">
              <w:rPr>
                <w:rFonts w:ascii="DejaVu Sans Condensed" w:hAnsi="DejaVu Sans Condensed" w:cs="DejaVu Sans Condensed"/>
                <w:b/>
                <w:sz w:val="18"/>
                <w:szCs w:val="18"/>
              </w:rPr>
              <w:t>pobraniowa</w:t>
            </w:r>
            <w:proofErr w:type="spellEnd"/>
            <w:r w:rsidRPr="00902B75">
              <w:rPr>
                <w:rFonts w:ascii="DejaVu Sans Condensed" w:hAnsi="DejaVu Sans Condensed" w:cs="DejaVu Sans Condensed"/>
                <w:b/>
                <w:sz w:val="18"/>
                <w:szCs w:val="18"/>
              </w:rPr>
              <w:t xml:space="preserve"> rejestrowana (polecona) ekonomiczna za zwrotnym potwierdzeniem odbioru (ZPO) </w:t>
            </w:r>
          </w:p>
          <w:p w14:paraId="5A31312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 xml:space="preserve">– </w:t>
            </w:r>
            <w:r w:rsidRPr="00902B75">
              <w:rPr>
                <w:rFonts w:ascii="DejaVu Sans Condensed" w:hAnsi="DejaVu Sans Condensed" w:cs="DejaVu Sans Condensed"/>
                <w:bCs/>
                <w:sz w:val="18"/>
                <w:szCs w:val="18"/>
              </w:rPr>
              <w:t>(przekazanie kwoty pobrania na rachunek bankowy)</w:t>
            </w:r>
          </w:p>
        </w:tc>
      </w:tr>
      <w:tr w:rsidR="00722053" w:rsidRPr="00902B75" w14:paraId="6D114341"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8EE0E93"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FB1E39B"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bCs/>
                <w:sz w:val="18"/>
                <w:szCs w:val="18"/>
              </w:rPr>
            </w:pPr>
            <w:r w:rsidRPr="00902B75">
              <w:rPr>
                <w:rFonts w:ascii="DejaVu Sans Condensed" w:hAnsi="DejaVu Sans Condensed" w:cs="DejaVu Sans Condensed"/>
                <w:bCs/>
                <w:sz w:val="18"/>
                <w:szCs w:val="18"/>
              </w:rPr>
              <w:br/>
              <w:t>Gabaryt A</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75B914"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do 0,5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D4A1333" w14:textId="5170B38B"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DCF6AB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93CAFA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82AE7E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10FE4D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9CA9DB6"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3EE7712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4E036F"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2DE685AD"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FA31B34"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05, kg do 1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F57A688" w14:textId="6BA4C54B"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09C86F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FF3CB7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6D0699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470BBB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3DF7710"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2B4896F6"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FEC1AC3"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2FCB9CE2"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4E4F1D"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 kg do 2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43DCA2D" w14:textId="2B31BA5F"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181F47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18D5EF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77FFD0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41A8ED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9E7C39F"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3EF4C1F6"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AD419EF"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55F3B300"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26E44A"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2 kg do 5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C10A3D4" w14:textId="2DC7862F"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569D7A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8830C9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686DE6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F0F4F0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957235F"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AEB19D2"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EC1DB06"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5.</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7DFC5B27"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541EF89"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5 kg do 10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D8F4B16" w14:textId="5A73915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D406F8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C041E9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5151F7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66568C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B70A15B"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3350A574"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84A4721"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6.</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5497C5E2"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D8F438B" w14:textId="77777777" w:rsidR="00962DFC" w:rsidRPr="00902B75" w:rsidRDefault="00962DFC" w:rsidP="00787560">
            <w:pPr>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10 kg do 15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C1F2088" w14:textId="1E9B8F66"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FF6F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82261B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A0B3FE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9EA6D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D73ECD0"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6318D827"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E82E54"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II.4</w:t>
            </w:r>
          </w:p>
        </w:tc>
        <w:tc>
          <w:tcPr>
            <w:tcW w:w="9494"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61462887"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 xml:space="preserve">Paczka pocztowa </w:t>
            </w:r>
            <w:proofErr w:type="spellStart"/>
            <w:r w:rsidRPr="00902B75">
              <w:rPr>
                <w:rFonts w:ascii="DejaVu Sans Condensed" w:hAnsi="DejaVu Sans Condensed" w:cs="DejaVu Sans Condensed"/>
                <w:b/>
                <w:sz w:val="18"/>
                <w:szCs w:val="18"/>
              </w:rPr>
              <w:t>pobraniowa</w:t>
            </w:r>
            <w:proofErr w:type="spellEnd"/>
            <w:r w:rsidRPr="00902B75">
              <w:rPr>
                <w:rFonts w:ascii="DejaVu Sans Condensed" w:hAnsi="DejaVu Sans Condensed" w:cs="DejaVu Sans Condensed"/>
                <w:b/>
                <w:sz w:val="18"/>
                <w:szCs w:val="18"/>
              </w:rPr>
              <w:t xml:space="preserve"> rejestrowana (polecona) priorytetowa za zwrotnym potwierdzeniem odbioru (ZPO)</w:t>
            </w:r>
          </w:p>
          <w:p w14:paraId="5B8D9EF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 (przekazanie kwoty pobrania na rachunek bankowy)</w:t>
            </w:r>
          </w:p>
        </w:tc>
      </w:tr>
      <w:tr w:rsidR="00722053" w:rsidRPr="00902B75" w14:paraId="2D290AE6"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B292942"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520A1B2"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bCs/>
                <w:sz w:val="18"/>
                <w:szCs w:val="18"/>
              </w:rPr>
            </w:pPr>
            <w:r w:rsidRPr="00902B75">
              <w:rPr>
                <w:rFonts w:ascii="DejaVu Sans Condensed" w:hAnsi="DejaVu Sans Condensed" w:cs="DejaVu Sans Condensed"/>
                <w:bCs/>
                <w:sz w:val="18"/>
                <w:szCs w:val="18"/>
              </w:rPr>
              <w:t>Gabaryt A</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FE7DF89"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do 0,5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D777B9D" w14:textId="50D8F8E5"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BCDFEA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8AEB3C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13440E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AA7C5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370E5B4"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28FCD0F4"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A93F199"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38A83E78"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9714ACD"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05, kg do 1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A4F5FB4" w14:textId="2ED155EA"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217764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9222FD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F91B94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47D836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E27D401"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45158FF7"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E8E906"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5340507D"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5CA5EC"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 kg do 2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E5638C2" w14:textId="2FD9BAFD"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CCC452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38547A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B1B8A4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944B6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61DECE4"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4F2677C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740C5DA"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3AF33535"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F4CF325"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2 kg do 5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6189174" w14:textId="4EE7529A"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791062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1A4E48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DE0B06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DCBF8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2AC82E6"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422E3EA7"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1CD5540"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5.</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0D4C30D3"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EF9C773"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5 kg do 10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F65547B" w14:textId="1B58BDDB"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D66B40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8150CA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A92CDD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CEF77E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9D81870"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297CAD67"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266ED4"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6.</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74766C8A" w14:textId="77777777" w:rsidR="00962DFC" w:rsidRPr="00902B75" w:rsidRDefault="00962DFC" w:rsidP="00787560">
            <w:pPr>
              <w:rPr>
                <w:rFonts w:ascii="DejaVu Sans Condensed" w:hAnsi="DejaVu Sans Condensed" w:cs="DejaVu Sans Condensed"/>
                <w:bCs/>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E2EECCE"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10 kg do 15 kg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93FA9B9" w14:textId="36784138"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A5F0708"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A9D9C2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B7CE46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1541C6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2D1E64B"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7E47F4FC"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F15204F"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III.</w:t>
            </w:r>
          </w:p>
        </w:tc>
        <w:tc>
          <w:tcPr>
            <w:tcW w:w="9494" w:type="dxa"/>
            <w:gridSpan w:val="9"/>
            <w:tcBorders>
              <w:top w:val="single" w:sz="4" w:space="0" w:color="auto"/>
              <w:left w:val="single" w:sz="4" w:space="0" w:color="auto"/>
              <w:bottom w:val="single" w:sz="4" w:space="0" w:color="auto"/>
              <w:right w:val="single" w:sz="4" w:space="0" w:color="auto"/>
            </w:tcBorders>
            <w:shd w:val="clear" w:color="auto" w:fill="BFBFBF"/>
            <w:vAlign w:val="center"/>
          </w:tcPr>
          <w:p w14:paraId="58855302"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p>
          <w:p w14:paraId="0DCE6B8A"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PRZESYŁKI W OBROCIE ZAGRANICZNYM</w:t>
            </w:r>
          </w:p>
          <w:p w14:paraId="4300519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r>
      <w:tr w:rsidR="00722053" w:rsidRPr="00902B75" w14:paraId="4FA6CAD2"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8E588A"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III.1</w:t>
            </w:r>
          </w:p>
        </w:tc>
        <w:tc>
          <w:tcPr>
            <w:tcW w:w="9494"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54E77CAD"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Przesyłka listowa rejestrowana (polecona) ekonomiczna za zwrotnym potwierdzeniem odbioru (ZPO)</w:t>
            </w:r>
          </w:p>
        </w:tc>
      </w:tr>
      <w:tr w:rsidR="00722053" w:rsidRPr="00902B75" w14:paraId="31920389"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CBFA930"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FCA7A8A"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w strefie - Europa łącznie z Cyprem, całą Rosją i Izraelem</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CBF3BF"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do 50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52CAB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F37B0A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680351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F82291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F705BB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47B1999"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4C66408E"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99E6979"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5D412477"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720DD72"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50 g do 100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DC2DB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3D1998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AFB625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8F7F04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C9C3B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966EB87"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6A732F5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C76F5E"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43080C37"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C9741F"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100 g do 350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9789072" w14:textId="3E6ABFD6"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14A2E5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5DFCF8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628B89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33F720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406F860"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33EC40D5"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FEB62AF"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6435C41D"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B185FE"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350 g 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E6E4BF9" w14:textId="204E3AF4"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8655C1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38B710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77C88C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F98866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968C8CE"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5DA24EE"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7FF57D"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5.</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0CF9622D"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3820CD"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500 g 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24F4B1D" w14:textId="74385DAE"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7016DE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CE3078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CA36A4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431092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838CB41"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C8C0B5C"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CC7674D"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6.</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28D2A83A"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8C75D7"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1000 g 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B917880" w14:textId="316EE182"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6C86D3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213937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40D92C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7C3AB0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8847511"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3943D12C"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39C7766"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III.2</w:t>
            </w:r>
          </w:p>
        </w:tc>
        <w:tc>
          <w:tcPr>
            <w:tcW w:w="9494" w:type="dxa"/>
            <w:gridSpan w:val="9"/>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549D7FFC"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Przesyłka listowa rejestrowana (polecona) priorytetowa za zwrotnym potwierdzeniem odbioru (ZPO)</w:t>
            </w:r>
          </w:p>
        </w:tc>
      </w:tr>
      <w:tr w:rsidR="00722053" w:rsidRPr="00902B75" w14:paraId="4771921C"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9BC4AAA"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4789591D" w14:textId="77777777" w:rsidR="00962DFC" w:rsidRPr="00902B75" w:rsidRDefault="00962DFC" w:rsidP="00787560">
            <w:pPr>
              <w:pStyle w:val="NormalnyWeb"/>
              <w:snapToGrid w:val="0"/>
              <w:spacing w:before="0" w:after="0"/>
              <w:rPr>
                <w:rFonts w:ascii="DejaVu Sans Condensed" w:hAnsi="DejaVu Sans Condensed" w:cs="DejaVu Sans Condensed"/>
                <w:sz w:val="18"/>
                <w:szCs w:val="18"/>
              </w:rPr>
            </w:pPr>
            <w:r w:rsidRPr="00902B75">
              <w:rPr>
                <w:rFonts w:ascii="DejaVu Sans Condensed" w:hAnsi="DejaVu Sans Condensed" w:cs="DejaVu Sans Condensed"/>
                <w:sz w:val="18"/>
                <w:szCs w:val="18"/>
              </w:rPr>
              <w:t xml:space="preserve">w strefie - Europa łącznie z Cyprem, całą Rosją i Izraelem </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B2C8306"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do 50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5AB870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068B99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CA4B4C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5B8888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5B0A3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6A307DD"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FD6A91E"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6AFF1A6E"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2.</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57A5DB21"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D473DB"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50 g do 100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6D5D7E" w14:textId="05CE1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A888D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B95457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896BF0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A2B060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F92DA8A"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6B51F89"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922943A"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3.</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7E9D54FA"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4D1E7D7"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100 g do 350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3B80809" w14:textId="4E66DE89"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6190E8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A4EE89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03D043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FD8012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CB13E70"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6527A3CC"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D87A43B"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4.</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57B466FD"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EDFE5FB"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350 g do 500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E86A181" w14:textId="5B741159"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DEEAB1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826EB1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815F23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FA743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F4A017B"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763DCB8B"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CC3BA54"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5.</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3BCFED9A"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DAF28E"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500 g do 1000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498019D" w14:textId="0ECA6C89"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682973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AEFCEC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CDC922A"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4E0486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B47380A"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390FC94"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BB693B3" w14:textId="77777777" w:rsidR="00962DFC" w:rsidRPr="00902B75" w:rsidRDefault="00962DFC" w:rsidP="00787560">
            <w:pPr>
              <w:jc w:val="center"/>
              <w:rPr>
                <w:rFonts w:ascii="DejaVu Sans Condensed" w:hAnsi="DejaVu Sans Condensed" w:cs="DejaVu Sans Condensed"/>
                <w:sz w:val="18"/>
                <w:szCs w:val="18"/>
              </w:rPr>
            </w:pPr>
            <w:r w:rsidRPr="00902B75">
              <w:rPr>
                <w:rFonts w:ascii="DejaVu Sans Condensed" w:hAnsi="DejaVu Sans Condensed" w:cs="DejaVu Sans Condensed"/>
                <w:sz w:val="18"/>
                <w:szCs w:val="18"/>
              </w:rPr>
              <w:t>6.</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664D0BC6" w14:textId="77777777" w:rsidR="00962DFC" w:rsidRPr="00902B75" w:rsidRDefault="00962DFC" w:rsidP="00787560">
            <w:pPr>
              <w:rPr>
                <w:rFonts w:ascii="DejaVu Sans Condensed" w:hAnsi="DejaVu Sans Condensed" w:cs="DejaVu Sans Condensed"/>
                <w:sz w:val="18"/>
                <w:szCs w:val="18"/>
              </w:rPr>
            </w:pP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C98B4A"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ponad 1000 g do 2000 g</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2F15FFD" w14:textId="06B27826"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0FC390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724FD1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10E27B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16281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80DC6D0"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433F19B"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36A835"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IV.</w:t>
            </w:r>
          </w:p>
        </w:tc>
        <w:tc>
          <w:tcPr>
            <w:tcW w:w="9494" w:type="dxa"/>
            <w:gridSpan w:val="9"/>
            <w:tcBorders>
              <w:top w:val="single" w:sz="4" w:space="0" w:color="auto"/>
              <w:left w:val="single" w:sz="4" w:space="0" w:color="auto"/>
              <w:bottom w:val="single" w:sz="4" w:space="0" w:color="auto"/>
              <w:right w:val="single" w:sz="4" w:space="0" w:color="auto"/>
            </w:tcBorders>
            <w:shd w:val="clear" w:color="auto" w:fill="BFBFBF"/>
            <w:vAlign w:val="center"/>
          </w:tcPr>
          <w:p w14:paraId="57DFEF6A"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p>
          <w:p w14:paraId="44F0A095"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r w:rsidRPr="00902B75">
              <w:rPr>
                <w:rFonts w:ascii="DejaVu Sans Condensed" w:hAnsi="DejaVu Sans Condensed" w:cs="DejaVu Sans Condensed"/>
                <w:b/>
                <w:bCs/>
                <w:sz w:val="18"/>
                <w:szCs w:val="18"/>
              </w:rPr>
              <w:t>PRZEKAZY POCZTOWE W OBROCIE KRAJOWYM</w:t>
            </w:r>
          </w:p>
          <w:p w14:paraId="5E4D3D42" w14:textId="77777777" w:rsidR="00962DFC" w:rsidRPr="00902B75" w:rsidRDefault="00962DFC" w:rsidP="00787560">
            <w:pPr>
              <w:pStyle w:val="Style7"/>
              <w:widowControl/>
              <w:snapToGrid w:val="0"/>
              <w:spacing w:line="240" w:lineRule="auto"/>
              <w:rPr>
                <w:rFonts w:ascii="DejaVu Sans Condensed" w:hAnsi="DejaVu Sans Condensed" w:cs="DejaVu Sans Condensed"/>
                <w:b/>
                <w:bCs/>
                <w:sz w:val="18"/>
                <w:szCs w:val="18"/>
              </w:rPr>
            </w:pPr>
          </w:p>
        </w:tc>
      </w:tr>
      <w:tr w:rsidR="00722053" w:rsidRPr="00902B75" w14:paraId="6CB422E1"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67C89EF9"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
                <w:sz w:val="18"/>
                <w:szCs w:val="18"/>
              </w:rPr>
              <w:t>IV.1</w:t>
            </w:r>
          </w:p>
        </w:tc>
        <w:tc>
          <w:tcPr>
            <w:tcW w:w="9494" w:type="dxa"/>
            <w:gridSpan w:val="9"/>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687A43B" w14:textId="07B7FC03" w:rsidR="00962DFC" w:rsidRPr="00902B75" w:rsidRDefault="00962DFC" w:rsidP="00787560">
            <w:pPr>
              <w:pStyle w:val="Style7"/>
              <w:snapToGrid w:val="0"/>
              <w:spacing w:line="240" w:lineRule="auto"/>
              <w:rPr>
                <w:rFonts w:ascii="DejaVu Sans Condensed" w:hAnsi="DejaVu Sans Condensed" w:cs="DejaVu Sans Condensed"/>
                <w:bCs/>
                <w:sz w:val="18"/>
                <w:szCs w:val="18"/>
              </w:rPr>
            </w:pPr>
            <w:r w:rsidRPr="00902B75">
              <w:rPr>
                <w:rFonts w:ascii="DejaVu Sans Condensed" w:hAnsi="DejaVu Sans Condensed" w:cs="DejaVu Sans Condensed"/>
                <w:b/>
                <w:sz w:val="18"/>
                <w:szCs w:val="18"/>
              </w:rPr>
              <w:t xml:space="preserve">Przekazy pocztowe </w:t>
            </w:r>
            <w:r w:rsidRPr="00902B75">
              <w:rPr>
                <w:rFonts w:ascii="DejaVu Sans Condensed" w:hAnsi="DejaVu Sans Condensed" w:cs="DejaVu Sans Condensed"/>
                <w:bCs/>
                <w:sz w:val="18"/>
                <w:szCs w:val="18"/>
              </w:rPr>
              <w:t>(przekazane do realizacji Wykonawcy za pośrednictwem sieci Internet)</w:t>
            </w:r>
          </w:p>
        </w:tc>
      </w:tr>
      <w:tr w:rsidR="00722053" w:rsidRPr="00902B75" w14:paraId="04882F5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55AAFB76"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bCs/>
                <w:sz w:val="18"/>
                <w:szCs w:val="18"/>
              </w:rPr>
              <w:t>1.</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B7DC319" w14:textId="24EC1A90" w:rsidR="00962DFC" w:rsidRPr="00902B75" w:rsidRDefault="00962DFC" w:rsidP="00787560">
            <w:pPr>
              <w:pStyle w:val="Style7"/>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Zakładana kwota łączna przekazów w 2026 r. –</w:t>
            </w:r>
            <w:r w:rsidRPr="0042218B">
              <w:rPr>
                <w:rFonts w:ascii="DejaVu Sans Condensed" w:hAnsi="DejaVu Sans Condensed"/>
                <w:b/>
                <w:sz w:val="18"/>
              </w:rPr>
              <w:t xml:space="preserve"> </w:t>
            </w:r>
            <w:r>
              <w:rPr>
                <w:rFonts w:ascii="DejaVu Sans Condensed" w:hAnsi="DejaVu Sans Condensed" w:cs="DejaVu Sans Condensed"/>
                <w:b/>
                <w:bCs/>
                <w:sz w:val="18"/>
                <w:szCs w:val="18"/>
              </w:rPr>
              <w:t xml:space="preserve">310 523,20 </w:t>
            </w:r>
            <w:r w:rsidRPr="00902B75">
              <w:rPr>
                <w:rFonts w:ascii="DejaVu Sans Condensed" w:hAnsi="DejaVu Sans Condensed" w:cs="DejaVu Sans Condensed"/>
                <w:b/>
                <w:bCs/>
                <w:sz w:val="18"/>
                <w:szCs w:val="18"/>
              </w:rPr>
              <w:t>zł</w:t>
            </w:r>
          </w:p>
          <w:p w14:paraId="42B258C5" w14:textId="77777777" w:rsidR="00962DFC" w:rsidRPr="00902B75" w:rsidRDefault="00962DFC" w:rsidP="00787560">
            <w:pPr>
              <w:pStyle w:val="Style7"/>
              <w:snapToGrid w:val="0"/>
              <w:spacing w:line="240" w:lineRule="auto"/>
              <w:jc w:val="left"/>
              <w:rPr>
                <w:rFonts w:ascii="DejaVu Sans Condensed" w:hAnsi="DejaVu Sans Condensed" w:cs="DejaVu Sans Condensed"/>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044A5E"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0,01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A5D8F4"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200,00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F80FC8E" w14:textId="10C3C136"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23</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265AD6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1BB004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E06309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83867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6CA9377"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10DF2540"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78C36A0"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sz w:val="18"/>
                <w:szCs w:val="18"/>
              </w:rPr>
              <w:t>2.</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59189029" w14:textId="77777777" w:rsidR="00962DFC" w:rsidRPr="00902B75" w:rsidRDefault="00962DFC" w:rsidP="0042218B">
            <w:pPr>
              <w:rPr>
                <w:rFonts w:ascii="DejaVu Sans Condensed" w:hAnsi="DejaVu Sans Condensed" w:cs="DejaVu Sans Condensed"/>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5F4E70"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200,01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50D47C"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300,00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CF482EC" w14:textId="40D7DF40"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1002</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B4F647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FCDDCB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798DD6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E73782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ED4B2E1"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86E0345"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5BA4D4FA"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sz w:val="18"/>
                <w:szCs w:val="18"/>
              </w:rPr>
              <w:t>3.</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5D8B54A8" w14:textId="77777777" w:rsidR="00962DFC" w:rsidRPr="00902B75" w:rsidRDefault="00962DFC" w:rsidP="0042218B">
            <w:pPr>
              <w:rPr>
                <w:rFonts w:ascii="DejaVu Sans Condensed" w:hAnsi="DejaVu Sans Condensed" w:cs="DejaVu Sans Condensed"/>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3BA911"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300,01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D1CA91"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500,00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754EAE7" w14:textId="349C81A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24</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FC46BA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D63717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B049CC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AFE464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7DA9AB6"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12500894"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F804F07"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sz w:val="18"/>
                <w:szCs w:val="18"/>
              </w:rPr>
              <w:t>4.</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486474AB" w14:textId="77777777" w:rsidR="00962DFC" w:rsidRPr="00902B75" w:rsidRDefault="00962DFC" w:rsidP="0042218B">
            <w:pPr>
              <w:rPr>
                <w:rFonts w:ascii="DejaVu Sans Condensed" w:hAnsi="DejaVu Sans Condensed" w:cs="DejaVu Sans Condensed"/>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DC95A4"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500,01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65A665"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1 000,00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BAD472A" w14:textId="7326B09E"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40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18FBAE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201DC93"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C77D72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C85042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5FC121E"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3B2C78E3"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2365DD06"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sz w:val="18"/>
                <w:szCs w:val="18"/>
              </w:rPr>
              <w:t>5.</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15DCFF0E" w14:textId="77777777" w:rsidR="00962DFC" w:rsidRPr="00902B75" w:rsidRDefault="00962DFC" w:rsidP="0042218B">
            <w:pPr>
              <w:rPr>
                <w:rFonts w:ascii="DejaVu Sans Condensed" w:hAnsi="DejaVu Sans Condensed" w:cs="DejaVu Sans Condensed"/>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3187B0"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1000,01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2F4F58"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2 000,00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703A5BA" w14:textId="2E528C25"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24</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1F9CAB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6E2381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F8E2531"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B359F0B"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3234575"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34213FCA"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4267F12" w14:textId="77777777" w:rsidR="00962DFC" w:rsidRPr="00902B75" w:rsidRDefault="00962DFC" w:rsidP="00787560">
            <w:pPr>
              <w:pStyle w:val="Style7"/>
              <w:widowControl/>
              <w:snapToGrid w:val="0"/>
              <w:spacing w:line="240" w:lineRule="auto"/>
              <w:rPr>
                <w:rFonts w:ascii="DejaVu Sans Condensed" w:hAnsi="DejaVu Sans Condensed" w:cs="DejaVu Sans Condensed"/>
                <w:b/>
                <w:sz w:val="18"/>
                <w:szCs w:val="18"/>
              </w:rPr>
            </w:pPr>
            <w:r w:rsidRPr="00902B75">
              <w:rPr>
                <w:rFonts w:ascii="DejaVu Sans Condensed" w:hAnsi="DejaVu Sans Condensed" w:cs="DejaVu Sans Condensed"/>
                <w:sz w:val="18"/>
                <w:szCs w:val="18"/>
              </w:rPr>
              <w:t>6.</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43E5B0E0" w14:textId="77777777" w:rsidR="00962DFC" w:rsidRPr="00902B75" w:rsidRDefault="00962DFC" w:rsidP="0042218B">
            <w:pPr>
              <w:rPr>
                <w:rFonts w:ascii="DejaVu Sans Condensed" w:hAnsi="DejaVu Sans Condensed" w:cs="DejaVu Sans Condensed"/>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BF6B52"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2 000,01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8522DA"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3 000,00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596B48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995745"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2B5C80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2C6DBAD"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1E66BB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FBF2CAA"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56E0A56D"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A98ED8A"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8"/>
                <w:szCs w:val="18"/>
              </w:rPr>
            </w:pPr>
            <w:r w:rsidRPr="00902B75">
              <w:rPr>
                <w:rFonts w:ascii="DejaVu Sans Condensed" w:hAnsi="DejaVu Sans Condensed" w:cs="DejaVu Sans Condensed"/>
                <w:bCs/>
                <w:sz w:val="18"/>
                <w:szCs w:val="18"/>
              </w:rPr>
              <w:t>7.</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57DDBA12" w14:textId="77777777" w:rsidR="00962DFC" w:rsidRPr="00902B75" w:rsidRDefault="00962DFC" w:rsidP="0042218B">
            <w:pPr>
              <w:rPr>
                <w:rFonts w:ascii="DejaVu Sans Condensed" w:hAnsi="DejaVu Sans Condensed" w:cs="DejaVu Sans Condensed"/>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3836F4"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3 000,01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A1167E"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4 000,00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9E8B05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EC11DB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19EE7B4"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82BAA87"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39B11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64CAEF4"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DED99DE"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33717D3"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8"/>
                <w:szCs w:val="18"/>
              </w:rPr>
            </w:pPr>
            <w:r w:rsidRPr="00902B75">
              <w:rPr>
                <w:rFonts w:ascii="DejaVu Sans Condensed" w:hAnsi="DejaVu Sans Condensed" w:cs="DejaVu Sans Condensed"/>
                <w:bCs/>
                <w:sz w:val="18"/>
                <w:szCs w:val="18"/>
              </w:rPr>
              <w:t>8.</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7399A93B" w14:textId="77777777" w:rsidR="00962DFC" w:rsidRPr="00902B75" w:rsidRDefault="00962DFC" w:rsidP="0042218B">
            <w:pPr>
              <w:rPr>
                <w:rFonts w:ascii="DejaVu Sans Condensed" w:hAnsi="DejaVu Sans Condensed" w:cs="DejaVu Sans Condensed"/>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FE2363"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4 000,01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A06D8B"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5 000,00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D9772D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61E94C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E3E5FE0"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9F0D63E"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757AF09"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9E2D40B"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07CE9F91"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6F349477" w14:textId="77777777" w:rsidR="00962DFC" w:rsidRPr="00902B75" w:rsidRDefault="00962DFC" w:rsidP="00787560">
            <w:pPr>
              <w:pStyle w:val="Style7"/>
              <w:widowControl/>
              <w:snapToGrid w:val="0"/>
              <w:spacing w:line="240" w:lineRule="auto"/>
              <w:rPr>
                <w:rFonts w:ascii="DejaVu Sans Condensed" w:hAnsi="DejaVu Sans Condensed" w:cs="DejaVu Sans Condensed"/>
                <w:bCs/>
                <w:sz w:val="18"/>
                <w:szCs w:val="18"/>
              </w:rPr>
            </w:pPr>
            <w:r w:rsidRPr="00902B75">
              <w:rPr>
                <w:rFonts w:ascii="DejaVu Sans Condensed" w:hAnsi="DejaVu Sans Condensed" w:cs="DejaVu Sans Condensed"/>
                <w:bCs/>
                <w:sz w:val="18"/>
                <w:szCs w:val="18"/>
              </w:rPr>
              <w:t>9.</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4F30899F" w14:textId="77777777" w:rsidR="00962DFC" w:rsidRPr="00902B75" w:rsidRDefault="00962DFC" w:rsidP="0042218B">
            <w:pPr>
              <w:rPr>
                <w:rFonts w:ascii="DejaVu Sans Condensed" w:hAnsi="DejaVu Sans Condensed" w:cs="DejaVu Sans Condensed"/>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1C8449"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5 000,01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0BB119" w14:textId="77777777" w:rsidR="00962DFC" w:rsidRPr="00902B75" w:rsidRDefault="00962DFC" w:rsidP="00787560">
            <w:pPr>
              <w:pStyle w:val="Style7"/>
              <w:widowControl/>
              <w:snapToGrid w:val="0"/>
              <w:spacing w:line="240" w:lineRule="auto"/>
              <w:jc w:val="left"/>
              <w:rPr>
                <w:rFonts w:ascii="DejaVu Sans Condensed" w:hAnsi="DejaVu Sans Condensed" w:cs="DejaVu Sans Condensed"/>
                <w:sz w:val="18"/>
                <w:szCs w:val="18"/>
              </w:rPr>
            </w:pPr>
            <w:r w:rsidRPr="00902B75">
              <w:rPr>
                <w:rFonts w:ascii="DejaVu Sans Condensed" w:hAnsi="DejaVu Sans Condensed" w:cs="DejaVu Sans Condensed"/>
                <w:sz w:val="18"/>
                <w:szCs w:val="18"/>
              </w:rPr>
              <w:t>6 000,00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C95D7F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r>
              <w:rPr>
                <w:rFonts w:ascii="DejaVu Sans Condensed" w:hAnsi="DejaVu Sans Condensed" w:cs="DejaVu Sans Condensed"/>
                <w:sz w:val="18"/>
                <w:szCs w:val="1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B8BB876"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A305F82"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CCCD37F"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8DA7DBC" w14:textId="77777777" w:rsidR="00962DFC" w:rsidRPr="00902B75" w:rsidRDefault="00962DFC" w:rsidP="00787560">
            <w:pPr>
              <w:pStyle w:val="Style7"/>
              <w:widowControl/>
              <w:snapToGrid w:val="0"/>
              <w:spacing w:line="240" w:lineRule="auto"/>
              <w:rPr>
                <w:rFonts w:ascii="DejaVu Sans Condensed" w:hAnsi="DejaVu Sans Condensed" w:cs="DejaVu Sans Condensed"/>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11683E3" w14:textId="77777777" w:rsidR="00962DFC" w:rsidRPr="00902B75" w:rsidRDefault="00962DFC" w:rsidP="00787560">
            <w:pPr>
              <w:pStyle w:val="Style7"/>
              <w:widowControl/>
              <w:snapToGrid w:val="0"/>
              <w:spacing w:line="240" w:lineRule="auto"/>
              <w:jc w:val="right"/>
              <w:rPr>
                <w:rFonts w:ascii="DejaVu Sans Condensed" w:hAnsi="DejaVu Sans Condensed" w:cs="DejaVu Sans Condensed"/>
                <w:sz w:val="18"/>
                <w:szCs w:val="18"/>
              </w:rPr>
            </w:pPr>
          </w:p>
        </w:tc>
      </w:tr>
      <w:tr w:rsidR="00722053" w:rsidRPr="00902B75" w14:paraId="6F453191"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CCC3A25" w14:textId="77777777" w:rsidR="00962DFC" w:rsidRPr="0042218B" w:rsidRDefault="00962DFC" w:rsidP="00787560">
            <w:pPr>
              <w:pStyle w:val="Style7"/>
              <w:widowControl/>
              <w:snapToGrid w:val="0"/>
              <w:spacing w:line="240" w:lineRule="auto"/>
              <w:rPr>
                <w:rFonts w:ascii="DejaVu Sans Condensed" w:hAnsi="DejaVu Sans Condensed"/>
                <w:b/>
                <w:sz w:val="18"/>
              </w:rPr>
            </w:pPr>
            <w:r w:rsidRPr="0042218B">
              <w:rPr>
                <w:rFonts w:ascii="DejaVu Sans Condensed" w:hAnsi="DejaVu Sans Condensed"/>
                <w:b/>
                <w:sz w:val="18"/>
              </w:rPr>
              <w:t>IV.2</w:t>
            </w:r>
          </w:p>
        </w:tc>
        <w:tc>
          <w:tcPr>
            <w:tcW w:w="1557" w:type="dxa"/>
            <w:tcBorders>
              <w:top w:val="single" w:sz="4" w:space="0" w:color="auto"/>
              <w:left w:val="single" w:sz="4" w:space="0" w:color="auto"/>
              <w:bottom w:val="single" w:sz="4" w:space="0" w:color="auto"/>
              <w:right w:val="single" w:sz="4" w:space="0" w:color="auto"/>
            </w:tcBorders>
            <w:shd w:val="clear" w:color="auto" w:fill="D9D9D9"/>
            <w:tcMar>
              <w:top w:w="0" w:type="dxa"/>
              <w:left w:w="0" w:type="dxa"/>
              <w:bottom w:w="0" w:type="dxa"/>
              <w:right w:w="0" w:type="dxa"/>
            </w:tcMar>
            <w:vAlign w:val="center"/>
            <w:hideMark/>
          </w:tcPr>
          <w:p w14:paraId="61DF6752" w14:textId="77777777" w:rsidR="00962DFC" w:rsidRPr="0042218B" w:rsidRDefault="00962DFC" w:rsidP="00787560">
            <w:pPr>
              <w:pStyle w:val="Style7"/>
              <w:snapToGrid w:val="0"/>
              <w:spacing w:line="240" w:lineRule="auto"/>
              <w:jc w:val="left"/>
              <w:rPr>
                <w:rFonts w:ascii="DejaVu Sans Condensed" w:hAnsi="DejaVu Sans Condensed"/>
                <w:sz w:val="18"/>
              </w:rPr>
            </w:pPr>
            <w:r w:rsidRPr="0042218B">
              <w:rPr>
                <w:rFonts w:ascii="DejaVu Sans Condensed" w:hAnsi="DejaVu Sans Condensed"/>
                <w:sz w:val="18"/>
              </w:rPr>
              <w:t>Przekazy pocztowe</w:t>
            </w:r>
          </w:p>
          <w:p w14:paraId="528B9260" w14:textId="77777777" w:rsidR="00962DFC" w:rsidRPr="0042218B" w:rsidRDefault="00962DFC" w:rsidP="00787560">
            <w:pPr>
              <w:pStyle w:val="Style7"/>
              <w:widowControl/>
              <w:snapToGrid w:val="0"/>
              <w:spacing w:line="240" w:lineRule="auto"/>
              <w:jc w:val="left"/>
              <w:rPr>
                <w:rFonts w:ascii="DejaVu Sans Condensed" w:hAnsi="DejaVu Sans Condensed"/>
                <w:b/>
                <w:sz w:val="18"/>
              </w:rPr>
            </w:pPr>
            <w:r w:rsidRPr="0042218B">
              <w:rPr>
                <w:rFonts w:ascii="DejaVu Sans Condensed" w:hAnsi="DejaVu Sans Condensed"/>
                <w:sz w:val="18"/>
              </w:rPr>
              <w:t xml:space="preserve"> - zwroty</w:t>
            </w:r>
          </w:p>
        </w:tc>
        <w:tc>
          <w:tcPr>
            <w:tcW w:w="212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F7B41B1" w14:textId="77777777" w:rsidR="00962DFC" w:rsidRPr="0042218B" w:rsidRDefault="00962DFC" w:rsidP="00787560">
            <w:pPr>
              <w:pStyle w:val="Style7"/>
              <w:widowControl/>
              <w:snapToGrid w:val="0"/>
              <w:spacing w:line="240" w:lineRule="auto"/>
              <w:rPr>
                <w:rFonts w:ascii="DejaVu Sans Condensed" w:hAnsi="DejaVu Sans Condensed"/>
                <w:sz w:val="18"/>
              </w:rPr>
            </w:pPr>
            <w:r w:rsidRPr="0042218B">
              <w:rPr>
                <w:rFonts w:ascii="DejaVu Sans Condensed" w:hAnsi="DejaVu Sans Condensed"/>
                <w:sz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69414D1" w14:textId="77777777" w:rsidR="00962DFC" w:rsidRPr="0042218B" w:rsidRDefault="00962DFC" w:rsidP="00787560">
            <w:pPr>
              <w:pStyle w:val="Style7"/>
              <w:widowControl/>
              <w:snapToGrid w:val="0"/>
              <w:spacing w:line="240" w:lineRule="auto"/>
              <w:rPr>
                <w:rFonts w:ascii="DejaVu Sans Condensed" w:hAnsi="DejaVu Sans Condensed"/>
                <w:sz w:val="18"/>
              </w:rPr>
            </w:pPr>
            <w:r w:rsidRPr="0042218B">
              <w:rPr>
                <w:rFonts w:ascii="DejaVu Sans Condensed" w:hAnsi="DejaVu Sans Condensed"/>
                <w:sz w:val="18"/>
              </w:rPr>
              <w:t>20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9EF76E2" w14:textId="77777777" w:rsidR="00962DFC" w:rsidRPr="0042218B" w:rsidRDefault="00962DFC" w:rsidP="00787560">
            <w:pPr>
              <w:pStyle w:val="Style7"/>
              <w:widowControl/>
              <w:snapToGrid w:val="0"/>
              <w:spacing w:line="240" w:lineRule="auto"/>
              <w:rPr>
                <w:rFonts w:ascii="DejaVu Sans Condensed" w:hAnsi="DejaVu Sans Condensed"/>
                <w:sz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2B09797" w14:textId="77777777" w:rsidR="00962DFC" w:rsidRPr="0042218B" w:rsidRDefault="00962DFC" w:rsidP="00787560">
            <w:pPr>
              <w:pStyle w:val="Style7"/>
              <w:widowControl/>
              <w:snapToGrid w:val="0"/>
              <w:spacing w:line="240" w:lineRule="auto"/>
              <w:rPr>
                <w:rFonts w:ascii="DejaVu Sans Condensed" w:hAnsi="DejaVu Sans Condensed"/>
                <w:sz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BB44D61" w14:textId="77777777" w:rsidR="00962DFC" w:rsidRPr="0042218B" w:rsidRDefault="00962DFC" w:rsidP="00787560">
            <w:pPr>
              <w:pStyle w:val="Style7"/>
              <w:widowControl/>
              <w:snapToGrid w:val="0"/>
              <w:spacing w:line="240" w:lineRule="auto"/>
              <w:rPr>
                <w:rFonts w:ascii="DejaVu Sans Condensed" w:hAnsi="DejaVu Sans Condensed"/>
                <w:sz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094DB2" w14:textId="77777777" w:rsidR="00962DFC" w:rsidRPr="0042218B" w:rsidRDefault="00962DFC" w:rsidP="00787560">
            <w:pPr>
              <w:pStyle w:val="Style7"/>
              <w:widowControl/>
              <w:snapToGrid w:val="0"/>
              <w:spacing w:line="240" w:lineRule="auto"/>
              <w:rPr>
                <w:rFonts w:ascii="DejaVu Sans Condensed" w:hAnsi="DejaVu Sans Condensed"/>
                <w:sz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2F655C4" w14:textId="77777777" w:rsidR="00962DFC" w:rsidRPr="0042218B" w:rsidRDefault="00962DFC" w:rsidP="00787560">
            <w:pPr>
              <w:pStyle w:val="Style7"/>
              <w:widowControl/>
              <w:snapToGrid w:val="0"/>
              <w:spacing w:line="240" w:lineRule="auto"/>
              <w:jc w:val="right"/>
              <w:rPr>
                <w:rFonts w:ascii="DejaVu Sans Condensed" w:hAnsi="DejaVu Sans Condensed"/>
                <w:sz w:val="18"/>
              </w:rPr>
            </w:pPr>
          </w:p>
        </w:tc>
      </w:tr>
      <w:tr w:rsidR="00722053" w:rsidRPr="0043267C" w14:paraId="754A5D74" w14:textId="77777777" w:rsidTr="00787560">
        <w:trPr>
          <w:cantSplit/>
        </w:trPr>
        <w:tc>
          <w:tcPr>
            <w:tcW w:w="571" w:type="dxa"/>
            <w:tcBorders>
              <w:top w:val="single" w:sz="4" w:space="0" w:color="auto"/>
              <w:left w:val="single" w:sz="4" w:space="0" w:color="auto"/>
              <w:bottom w:val="single" w:sz="4" w:space="0" w:color="auto"/>
              <w:right w:val="single" w:sz="4" w:space="0" w:color="auto"/>
            </w:tcBorders>
            <w:shd w:val="clear" w:color="auto" w:fill="D9D9D9"/>
            <w:vAlign w:val="center"/>
          </w:tcPr>
          <w:p w14:paraId="4C8B8122" w14:textId="77777777" w:rsidR="00962DFC" w:rsidRPr="0043267C" w:rsidRDefault="00962DFC" w:rsidP="00787560">
            <w:pPr>
              <w:pStyle w:val="Style7"/>
              <w:widowControl/>
              <w:snapToGrid w:val="0"/>
              <w:spacing w:line="240" w:lineRule="auto"/>
              <w:jc w:val="left"/>
              <w:rPr>
                <w:rFonts w:ascii="DejaVu Sans Condensed" w:hAnsi="DejaVu Sans Condensed" w:cs="DejaVu Sans Condensed"/>
                <w:b/>
                <w:bCs/>
                <w:color w:val="000000" w:themeColor="text1"/>
                <w:sz w:val="18"/>
                <w:szCs w:val="18"/>
              </w:rPr>
            </w:pPr>
          </w:p>
        </w:tc>
        <w:tc>
          <w:tcPr>
            <w:tcW w:w="7509" w:type="dxa"/>
            <w:gridSpan w:val="7"/>
            <w:tcBorders>
              <w:top w:val="single" w:sz="4" w:space="0" w:color="auto"/>
              <w:left w:val="single" w:sz="4" w:space="0" w:color="auto"/>
              <w:bottom w:val="single" w:sz="4" w:space="0" w:color="auto"/>
              <w:right w:val="single" w:sz="4" w:space="0" w:color="auto"/>
            </w:tcBorders>
            <w:shd w:val="clear" w:color="auto" w:fill="D9D9D9"/>
            <w:tcMar>
              <w:top w:w="0" w:type="dxa"/>
              <w:left w:w="0" w:type="dxa"/>
              <w:bottom w:w="0" w:type="dxa"/>
              <w:right w:w="0" w:type="dxa"/>
            </w:tcMar>
            <w:vAlign w:val="center"/>
            <w:hideMark/>
          </w:tcPr>
          <w:p w14:paraId="1EE5E020" w14:textId="77777777" w:rsidR="00962DFC" w:rsidRPr="0043267C" w:rsidRDefault="00962DFC" w:rsidP="00787560">
            <w:pPr>
              <w:pStyle w:val="Style7"/>
              <w:widowControl/>
              <w:snapToGrid w:val="0"/>
              <w:spacing w:line="240" w:lineRule="auto"/>
              <w:jc w:val="left"/>
              <w:rPr>
                <w:rFonts w:ascii="DejaVu Sans Condensed" w:hAnsi="DejaVu Sans Condensed" w:cs="DejaVu Sans Condensed"/>
                <w:color w:val="000000" w:themeColor="text1"/>
                <w:sz w:val="18"/>
                <w:szCs w:val="18"/>
              </w:rPr>
            </w:pPr>
            <w:r w:rsidRPr="0043267C">
              <w:rPr>
                <w:rFonts w:ascii="DejaVu Sans Condensed" w:hAnsi="DejaVu Sans Condensed" w:cs="DejaVu Sans Condensed"/>
                <w:b/>
                <w:bCs/>
                <w:color w:val="000000" w:themeColor="text1"/>
                <w:sz w:val="18"/>
                <w:szCs w:val="18"/>
              </w:rPr>
              <w:t>ŁACZNA CENA OFERTY (NETTO, BRUTTO)</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14:paraId="73D3FF3E" w14:textId="77777777" w:rsidR="00962DFC" w:rsidRPr="0043267C" w:rsidRDefault="00962DFC" w:rsidP="00787560">
            <w:pPr>
              <w:pStyle w:val="Style7"/>
              <w:widowControl/>
              <w:snapToGrid w:val="0"/>
              <w:spacing w:line="240" w:lineRule="auto"/>
              <w:rPr>
                <w:rFonts w:ascii="DejaVu Sans Condensed" w:hAnsi="DejaVu Sans Condensed" w:cs="DejaVu Sans Condensed"/>
                <w:color w:val="000000" w:themeColor="text1"/>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26F3E2A3" w14:textId="77777777" w:rsidR="00962DFC" w:rsidRPr="0043267C" w:rsidRDefault="00962DFC" w:rsidP="00787560">
            <w:pPr>
              <w:pStyle w:val="Style7"/>
              <w:widowControl/>
              <w:snapToGrid w:val="0"/>
              <w:spacing w:line="240" w:lineRule="auto"/>
              <w:jc w:val="right"/>
              <w:rPr>
                <w:rFonts w:ascii="DejaVu Sans Condensed" w:hAnsi="DejaVu Sans Condensed" w:cs="DejaVu Sans Condensed"/>
                <w:color w:val="000000" w:themeColor="text1"/>
                <w:sz w:val="18"/>
                <w:szCs w:val="18"/>
              </w:rPr>
            </w:pPr>
          </w:p>
        </w:tc>
      </w:tr>
    </w:tbl>
    <w:p w14:paraId="6D15B0B7" w14:textId="2FD72CE7" w:rsidR="00143293" w:rsidRPr="0043267C" w:rsidRDefault="00143293" w:rsidP="00143293">
      <w:pPr>
        <w:autoSpaceDN w:val="0"/>
        <w:spacing w:before="120"/>
        <w:contextualSpacing/>
        <w:textAlignment w:val="baseline"/>
        <w:rPr>
          <w:rFonts w:ascii="DejaVu Sans Condensed" w:hAnsi="DejaVu Sans Condensed" w:cs="DejaVu Sans Condensed"/>
          <w:color w:val="000000" w:themeColor="text1"/>
          <w:kern w:val="3"/>
          <w:sz w:val="18"/>
        </w:rPr>
      </w:pPr>
      <w:r w:rsidRPr="0043267C">
        <w:rPr>
          <w:rFonts w:ascii="DejaVu Sans Condensed" w:hAnsi="DejaVu Sans Condensed" w:cs="DejaVu Sans Condensed"/>
          <w:color w:val="000000" w:themeColor="text1"/>
          <w:kern w:val="3"/>
          <w:sz w:val="18"/>
        </w:rPr>
        <w:t xml:space="preserve">* Szacunkowa ilość przesyłek każdego rodzaju została podana wyłącznie w celu obliczenia wartości oferty i nie jest wielkością zobowiązującą Zamawiającego. </w:t>
      </w:r>
    </w:p>
    <w:p w14:paraId="42361CB6" w14:textId="77777777" w:rsidR="00143293" w:rsidRPr="0088536E" w:rsidRDefault="00143293" w:rsidP="00143293">
      <w:pPr>
        <w:pStyle w:val="Podtytu"/>
        <w:spacing w:before="120" w:line="320" w:lineRule="exact"/>
        <w:contextualSpacing/>
        <w:jc w:val="right"/>
        <w:rPr>
          <w:rFonts w:ascii="DejaVu Sans Condensed" w:hAnsi="DejaVu Sans Condensed" w:cs="DejaVu Sans Condensed"/>
          <w:color w:val="000000" w:themeColor="text1"/>
          <w:sz w:val="24"/>
        </w:rPr>
      </w:pPr>
      <w:r w:rsidRPr="0088536E">
        <w:rPr>
          <w:rFonts w:ascii="DejaVu Sans Condensed" w:hAnsi="DejaVu Sans Condensed" w:cs="DejaVu Sans Condensed"/>
          <w:color w:val="000000" w:themeColor="text1"/>
          <w:sz w:val="24"/>
        </w:rPr>
        <w:lastRenderedPageBreak/>
        <w:t>Załącznik nr 4 do SWZ</w:t>
      </w:r>
    </w:p>
    <w:p w14:paraId="30F855EC" w14:textId="77777777" w:rsidR="00143293" w:rsidRPr="0088536E" w:rsidRDefault="00143293" w:rsidP="00143293">
      <w:pPr>
        <w:pStyle w:val="Tekstpodstawowy"/>
        <w:spacing w:before="120"/>
        <w:contextualSpacing/>
        <w:rPr>
          <w:rFonts w:ascii="DejaVu Sans Condensed" w:hAnsi="DejaVu Sans Condensed" w:cs="DejaVu Sans Condensed"/>
          <w:b/>
          <w:bCs/>
          <w:color w:val="000000" w:themeColor="text1"/>
          <w:sz w:val="20"/>
        </w:rPr>
      </w:pPr>
    </w:p>
    <w:p w14:paraId="4205167A" w14:textId="77777777" w:rsidR="00143293" w:rsidRPr="0088536E" w:rsidRDefault="00143293" w:rsidP="00143293">
      <w:pPr>
        <w:pStyle w:val="Tekstpodstawowy"/>
        <w:spacing w:before="120" w:after="0"/>
        <w:contextualSpacing/>
        <w:rPr>
          <w:rFonts w:ascii="DejaVu Sans Condensed" w:hAnsi="DejaVu Sans Condensed" w:cs="DejaVu Sans Condensed"/>
          <w:color w:val="000000" w:themeColor="text1"/>
          <w:sz w:val="20"/>
        </w:rPr>
      </w:pPr>
      <w:r w:rsidRPr="0088536E">
        <w:rPr>
          <w:rFonts w:ascii="DejaVu Sans Condensed" w:hAnsi="DejaVu Sans Condensed" w:cs="DejaVu Sans Condensed"/>
          <w:color w:val="000000" w:themeColor="text1"/>
          <w:sz w:val="20"/>
        </w:rPr>
        <w:t>………..............….....….........</w:t>
      </w:r>
    </w:p>
    <w:p w14:paraId="583C14B2" w14:textId="77777777" w:rsidR="00143293" w:rsidRPr="0088536E" w:rsidRDefault="00143293" w:rsidP="00143293">
      <w:pPr>
        <w:pStyle w:val="Tekstpodstawowy"/>
        <w:spacing w:before="120" w:after="0"/>
        <w:contextualSpacing/>
        <w:rPr>
          <w:rFonts w:ascii="DejaVu Sans Condensed" w:hAnsi="DejaVu Sans Condensed" w:cs="DejaVu Sans Condensed"/>
          <w:color w:val="000000" w:themeColor="text1"/>
          <w:sz w:val="20"/>
        </w:rPr>
      </w:pPr>
      <w:r w:rsidRPr="0088536E">
        <w:rPr>
          <w:rFonts w:ascii="DejaVu Sans Condensed" w:hAnsi="DejaVu Sans Condensed" w:cs="DejaVu Sans Condensed"/>
          <w:color w:val="000000" w:themeColor="text1"/>
          <w:sz w:val="20"/>
        </w:rPr>
        <w:t>Nazwa i adres Wykonawcy</w:t>
      </w:r>
    </w:p>
    <w:p w14:paraId="6449C8CB" w14:textId="77777777" w:rsidR="00143293" w:rsidRPr="0088536E" w:rsidRDefault="00143293" w:rsidP="00143293">
      <w:pPr>
        <w:spacing w:before="120" w:line="320" w:lineRule="exact"/>
        <w:contextualSpacing/>
        <w:jc w:val="center"/>
        <w:rPr>
          <w:rFonts w:ascii="DejaVu Sans Condensed" w:hAnsi="DejaVu Sans Condensed" w:cs="DejaVu Sans Condensed"/>
          <w:b/>
          <w:color w:val="000000" w:themeColor="text1"/>
          <w:sz w:val="28"/>
          <w:szCs w:val="28"/>
          <w:u w:val="single"/>
        </w:rPr>
      </w:pPr>
    </w:p>
    <w:p w14:paraId="7DA8F560" w14:textId="77777777" w:rsidR="00143293" w:rsidRPr="0088536E" w:rsidRDefault="00143293" w:rsidP="00143293">
      <w:pPr>
        <w:spacing w:before="120" w:line="340" w:lineRule="exact"/>
        <w:contextualSpacing/>
        <w:jc w:val="center"/>
        <w:rPr>
          <w:rFonts w:ascii="DejaVu Sans Condensed" w:hAnsi="DejaVu Sans Condensed" w:cs="DejaVu Sans Condensed"/>
          <w:b/>
          <w:color w:val="000000" w:themeColor="text1"/>
          <w:sz w:val="28"/>
          <w:szCs w:val="28"/>
          <w:u w:val="single"/>
        </w:rPr>
      </w:pPr>
      <w:r w:rsidRPr="0088536E">
        <w:rPr>
          <w:rFonts w:ascii="DejaVu Sans Condensed" w:hAnsi="DejaVu Sans Condensed" w:cs="DejaVu Sans Condensed"/>
          <w:b/>
          <w:color w:val="000000" w:themeColor="text1"/>
          <w:sz w:val="28"/>
          <w:szCs w:val="28"/>
          <w:u w:val="single"/>
        </w:rPr>
        <w:t>Oświadczenie wykonawcy</w:t>
      </w:r>
      <w:r w:rsidRPr="0088536E">
        <w:rPr>
          <w:rFonts w:ascii="DejaVu Sans Condensed" w:hAnsi="DejaVu Sans Condensed" w:cs="DejaVu Sans Condensed"/>
          <w:b/>
          <w:color w:val="000000" w:themeColor="text1"/>
          <w:sz w:val="28"/>
          <w:szCs w:val="28"/>
          <w:vertAlign w:val="superscript"/>
        </w:rPr>
        <w:t>1)</w:t>
      </w:r>
    </w:p>
    <w:p w14:paraId="75BF645B" w14:textId="44384833" w:rsidR="00143293" w:rsidRPr="0042218B" w:rsidRDefault="00143293" w:rsidP="0042218B">
      <w:pPr>
        <w:spacing w:before="120" w:line="340" w:lineRule="exact"/>
        <w:contextualSpacing/>
        <w:rPr>
          <w:rFonts w:ascii="DejaVu Sans Condensed" w:hAnsi="DejaVu Sans Condensed"/>
          <w:b/>
          <w:color w:val="000000" w:themeColor="text1"/>
          <w:u w:val="single"/>
        </w:rPr>
      </w:pPr>
      <w:r w:rsidRPr="0042218B">
        <w:rPr>
          <w:rFonts w:ascii="DejaVu Sans Condensed" w:hAnsi="DejaVu Sans Condensed"/>
          <w:color w:val="000000" w:themeColor="text1"/>
        </w:rPr>
        <w:t>aktualne na dzień składania ofert, składane na podstawie art. 125 ust. 1 ustawy</w:t>
      </w:r>
      <w:r w:rsidR="00B441D7" w:rsidRPr="0042218B">
        <w:rPr>
          <w:rFonts w:ascii="DejaVu Sans Condensed" w:hAnsi="DejaVu Sans Condensed"/>
          <w:color w:val="000000" w:themeColor="text1"/>
        </w:rPr>
        <w:t xml:space="preserve"> </w:t>
      </w:r>
      <w:proofErr w:type="spellStart"/>
      <w:r w:rsidR="00B441D7" w:rsidRPr="0042218B">
        <w:rPr>
          <w:rFonts w:ascii="DejaVu Sans Condensed" w:hAnsi="DejaVu Sans Condensed"/>
          <w:color w:val="000000" w:themeColor="text1"/>
        </w:rPr>
        <w:t>Pzp</w:t>
      </w:r>
      <w:proofErr w:type="spellEnd"/>
      <w:r w:rsidRPr="0042218B">
        <w:rPr>
          <w:rFonts w:ascii="DejaVu Sans Condensed" w:hAnsi="DejaVu Sans Condensed"/>
          <w:color w:val="000000" w:themeColor="text1"/>
        </w:rPr>
        <w:t xml:space="preserve">. </w:t>
      </w:r>
    </w:p>
    <w:p w14:paraId="4A79F251" w14:textId="77777777" w:rsidR="00143293" w:rsidRPr="0088536E" w:rsidRDefault="00143293" w:rsidP="00143293">
      <w:pPr>
        <w:spacing w:before="120" w:line="340" w:lineRule="exact"/>
        <w:contextualSpacing/>
        <w:jc w:val="center"/>
        <w:rPr>
          <w:rFonts w:ascii="DejaVu Sans Condensed" w:hAnsi="DejaVu Sans Condensed" w:cs="DejaVu Sans Condensed"/>
          <w:b/>
          <w:color w:val="000000" w:themeColor="text1"/>
          <w:u w:val="single"/>
        </w:rPr>
      </w:pPr>
    </w:p>
    <w:p w14:paraId="67D71EA5" w14:textId="6CE25C01" w:rsidR="00143293" w:rsidRPr="007E0D6E" w:rsidRDefault="00143293" w:rsidP="00143293">
      <w:pPr>
        <w:ind w:firstLine="284"/>
        <w:jc w:val="both"/>
        <w:rPr>
          <w:rFonts w:ascii="DejaVu Sans Condensed" w:hAnsi="DejaVu Sans Condensed" w:cs="DejaVu Sans Condensed"/>
          <w:color w:val="000000" w:themeColor="text1"/>
        </w:rPr>
      </w:pPr>
      <w:r w:rsidRPr="0088536E">
        <w:rPr>
          <w:rFonts w:ascii="DejaVu Sans Condensed" w:hAnsi="DejaVu Sans Condensed" w:cs="DejaVu Sans Condensed"/>
          <w:color w:val="000000" w:themeColor="text1"/>
        </w:rPr>
        <w:t xml:space="preserve">Na potrzeby postępowania o udzielenie zamówienia publicznego </w:t>
      </w:r>
      <w:r w:rsidRPr="0088536E">
        <w:rPr>
          <w:rFonts w:ascii="DejaVu Sans Condensed" w:hAnsi="DejaVu Sans Condensed" w:cs="DejaVu Sans Condensed"/>
          <w:color w:val="000000" w:themeColor="text1"/>
        </w:rPr>
        <w:br/>
        <w:t>pn. „Świadczenie usług pocztowych dla potrzeb Miejskiego</w:t>
      </w:r>
      <w:r w:rsidRPr="007E0D6E">
        <w:rPr>
          <w:rFonts w:ascii="DejaVu Sans Condensed" w:hAnsi="DejaVu Sans Condensed" w:cs="DejaVu Sans Condensed"/>
          <w:color w:val="000000" w:themeColor="text1"/>
        </w:rPr>
        <w:t xml:space="preserve"> Ośrodka Pomocy Społecznej </w:t>
      </w:r>
      <w:r w:rsidR="007E0D6E" w:rsidRPr="007E0D6E">
        <w:rPr>
          <w:rFonts w:ascii="DejaVu Sans Condensed" w:hAnsi="DejaVu Sans Condensed" w:cs="DejaVu Sans Condensed"/>
          <w:color w:val="000000" w:themeColor="text1"/>
        </w:rPr>
        <w:t>w Kutnie w 2026</w:t>
      </w:r>
      <w:r w:rsidR="00B04EFB" w:rsidRPr="007E0D6E">
        <w:rPr>
          <w:rFonts w:ascii="DejaVu Sans Condensed" w:hAnsi="DejaVu Sans Condensed" w:cs="DejaVu Sans Condensed"/>
          <w:color w:val="000000" w:themeColor="text1"/>
        </w:rPr>
        <w:t xml:space="preserve"> roku</w:t>
      </w:r>
      <w:r w:rsidRPr="007E0D6E">
        <w:rPr>
          <w:rFonts w:ascii="DejaVu Sans Condensed" w:hAnsi="DejaVu Sans Condensed" w:cs="DejaVu Sans Condensed"/>
          <w:color w:val="000000" w:themeColor="text1"/>
        </w:rPr>
        <w:t>”, oświadczam co następuje:</w:t>
      </w:r>
    </w:p>
    <w:p w14:paraId="50A8A993" w14:textId="77777777" w:rsidR="00143293" w:rsidRPr="007E0D6E" w:rsidRDefault="00143293" w:rsidP="00143293">
      <w:pPr>
        <w:spacing w:before="120" w:line="340" w:lineRule="exact"/>
        <w:ind w:firstLine="709"/>
        <w:contextualSpacing/>
        <w:jc w:val="both"/>
        <w:rPr>
          <w:rFonts w:ascii="DejaVu Sans Condensed" w:hAnsi="DejaVu Sans Condensed" w:cs="DejaVu Sans Condensed"/>
          <w:color w:val="000000" w:themeColor="text1"/>
        </w:rPr>
      </w:pPr>
    </w:p>
    <w:p w14:paraId="717E5680" w14:textId="77777777" w:rsidR="00143293" w:rsidRPr="007E0D6E" w:rsidRDefault="00143293" w:rsidP="00143293">
      <w:pPr>
        <w:pStyle w:val="Standard"/>
        <w:shd w:val="clear" w:color="auto" w:fill="BFBFBF"/>
        <w:spacing w:before="120" w:line="340" w:lineRule="exact"/>
        <w:contextualSpacing/>
        <w:jc w:val="both"/>
        <w:rPr>
          <w:color w:val="000000" w:themeColor="text1"/>
          <w:sz w:val="22"/>
        </w:rPr>
      </w:pPr>
      <w:r w:rsidRPr="007E0D6E">
        <w:rPr>
          <w:rFonts w:ascii="DejaVu Sans Condensed" w:hAnsi="DejaVu Sans Condensed" w:cs="DejaVu Sans Condensed"/>
          <w:b/>
          <w:color w:val="000000" w:themeColor="text1"/>
          <w:sz w:val="22"/>
        </w:rPr>
        <w:t xml:space="preserve">I. OŚWIADCZENIE DOTYCZĄCE </w:t>
      </w:r>
      <w:r w:rsidRPr="007E0D6E">
        <w:rPr>
          <w:rFonts w:ascii="DejaVu Sans Condensed" w:hAnsi="DejaVu Sans Condensed" w:cs="DejaVu Sans Condensed"/>
          <w:b/>
          <w:color w:val="000000" w:themeColor="text1"/>
          <w:sz w:val="22"/>
          <w:u w:val="single"/>
        </w:rPr>
        <w:t>PRZESŁANEK WYKLUCZENIA Z POSTĘPOWANIA:</w:t>
      </w:r>
    </w:p>
    <w:p w14:paraId="16C94E22" w14:textId="77777777" w:rsidR="00143293" w:rsidRPr="007E0D6E" w:rsidRDefault="00143293" w:rsidP="00143293">
      <w:pPr>
        <w:pStyle w:val="Standard"/>
        <w:spacing w:before="120" w:line="340" w:lineRule="exact"/>
        <w:ind w:firstLine="709"/>
        <w:contextualSpacing/>
        <w:jc w:val="both"/>
        <w:rPr>
          <w:rFonts w:ascii="DejaVu Sans Condensed" w:hAnsi="DejaVu Sans Condensed" w:cs="DejaVu Sans Condensed"/>
          <w:color w:val="000000" w:themeColor="text1"/>
        </w:rPr>
      </w:pPr>
    </w:p>
    <w:p w14:paraId="43C73BE7" w14:textId="77777777" w:rsidR="00143293" w:rsidRPr="007E0D6E" w:rsidRDefault="00143293" w:rsidP="000C0364">
      <w:pPr>
        <w:pStyle w:val="Standard"/>
        <w:numPr>
          <w:ilvl w:val="1"/>
          <w:numId w:val="77"/>
        </w:numPr>
        <w:tabs>
          <w:tab w:val="left" w:pos="360"/>
        </w:tabs>
        <w:autoSpaceDN w:val="0"/>
        <w:spacing w:before="120" w:line="340" w:lineRule="exact"/>
        <w:ind w:left="360" w:hanging="360"/>
        <w:contextualSpacing/>
        <w:jc w:val="both"/>
        <w:textAlignment w:val="baseline"/>
        <w:rPr>
          <w:color w:val="000000" w:themeColor="text1"/>
        </w:rPr>
      </w:pPr>
      <w:r w:rsidRPr="007E0D6E">
        <w:rPr>
          <w:rFonts w:ascii="DejaVu Sans Condensed" w:hAnsi="DejaVu Sans Condensed" w:cs="DejaVu Sans Condensed"/>
          <w:color w:val="000000" w:themeColor="text1"/>
        </w:rPr>
        <w:t xml:space="preserve">Oświadczam, że </w:t>
      </w:r>
      <w:r w:rsidRPr="007E0D6E">
        <w:rPr>
          <w:rFonts w:ascii="DejaVu Sans Condensed" w:hAnsi="DejaVu Sans Condensed" w:cs="DejaVu Sans Condensed"/>
          <w:b/>
          <w:bCs/>
          <w:color w:val="000000" w:themeColor="text1"/>
        </w:rPr>
        <w:t>nie podlegam</w:t>
      </w:r>
      <w:r w:rsidRPr="007E0D6E">
        <w:rPr>
          <w:rFonts w:ascii="DejaVu Sans Condensed" w:hAnsi="DejaVu Sans Condensed" w:cs="DejaVu Sans Condensed"/>
          <w:color w:val="000000" w:themeColor="text1"/>
        </w:rPr>
        <w:t xml:space="preserve"> wykluczeniu z postępowania na podstawie art. 108 ust. 1 ustawy </w:t>
      </w:r>
      <w:proofErr w:type="spellStart"/>
      <w:r w:rsidRPr="007E0D6E">
        <w:rPr>
          <w:rFonts w:ascii="DejaVu Sans Condensed" w:hAnsi="DejaVu Sans Condensed" w:cs="DejaVu Sans Condensed"/>
          <w:color w:val="000000" w:themeColor="text1"/>
        </w:rPr>
        <w:t>Pzp</w:t>
      </w:r>
      <w:proofErr w:type="spellEnd"/>
      <w:r w:rsidRPr="007E0D6E">
        <w:rPr>
          <w:rFonts w:ascii="DejaVu Sans Condensed" w:hAnsi="DejaVu Sans Condensed" w:cs="DejaVu Sans Condensed"/>
          <w:color w:val="000000" w:themeColor="text1"/>
        </w:rPr>
        <w:t>.</w:t>
      </w:r>
    </w:p>
    <w:p w14:paraId="5A0B9247" w14:textId="77777777" w:rsidR="00143293" w:rsidRPr="007E0D6E" w:rsidRDefault="00143293" w:rsidP="000C0364">
      <w:pPr>
        <w:pStyle w:val="Standard"/>
        <w:numPr>
          <w:ilvl w:val="1"/>
          <w:numId w:val="77"/>
        </w:numPr>
        <w:tabs>
          <w:tab w:val="left" w:pos="360"/>
        </w:tabs>
        <w:autoSpaceDN w:val="0"/>
        <w:spacing w:before="120" w:line="340" w:lineRule="exact"/>
        <w:ind w:left="360" w:hanging="360"/>
        <w:contextualSpacing/>
        <w:jc w:val="both"/>
        <w:textAlignment w:val="baseline"/>
        <w:rPr>
          <w:color w:val="000000" w:themeColor="text1"/>
        </w:rPr>
      </w:pPr>
      <w:r w:rsidRPr="007E0D6E">
        <w:rPr>
          <w:rFonts w:ascii="DejaVu Sans Condensed" w:hAnsi="DejaVu Sans Condensed" w:cs="DejaVu Sans Condensed"/>
          <w:b/>
          <w:bCs/>
          <w:color w:val="000000" w:themeColor="text1"/>
          <w:vertAlign w:val="superscript"/>
        </w:rPr>
        <w:t>2)</w:t>
      </w:r>
      <w:r w:rsidRPr="007E0D6E">
        <w:rPr>
          <w:rFonts w:ascii="DejaVu Sans Condensed" w:hAnsi="DejaVu Sans Condensed" w:cs="DejaVu Sans Condensed"/>
          <w:color w:val="000000" w:themeColor="text1"/>
          <w:vertAlign w:val="superscript"/>
        </w:rPr>
        <w:t xml:space="preserve"> </w:t>
      </w:r>
      <w:r w:rsidRPr="007E0D6E">
        <w:rPr>
          <w:rFonts w:ascii="DejaVu Sans Condensed" w:hAnsi="DejaVu Sans Condensed" w:cs="DejaVu Sans Condensed"/>
          <w:color w:val="000000" w:themeColor="text1"/>
        </w:rPr>
        <w:t>Oświadczam, że zachodzą</w:t>
      </w:r>
      <w:r w:rsidRPr="007E0D6E">
        <w:rPr>
          <w:rFonts w:ascii="DejaVu Sans Condensed" w:hAnsi="DejaVu Sans Condensed" w:cs="DejaVu Sans Condensed"/>
          <w:b/>
          <w:bCs/>
          <w:color w:val="000000" w:themeColor="text1"/>
        </w:rPr>
        <w:t xml:space="preserve"> </w:t>
      </w:r>
      <w:r w:rsidRPr="007E0D6E">
        <w:rPr>
          <w:rFonts w:ascii="DejaVu Sans Condensed" w:hAnsi="DejaVu Sans Condensed" w:cs="DejaVu Sans Condensed"/>
          <w:color w:val="000000" w:themeColor="text1"/>
        </w:rPr>
        <w:t xml:space="preserve">w stosunku do mnie podstawy wykluczenia z postępowania wskazane w art. …………. ustawy </w:t>
      </w:r>
      <w:proofErr w:type="spellStart"/>
      <w:r w:rsidRPr="007E0D6E">
        <w:rPr>
          <w:rFonts w:ascii="DejaVu Sans Condensed" w:hAnsi="DejaVu Sans Condensed" w:cs="DejaVu Sans Condensed"/>
          <w:color w:val="000000" w:themeColor="text1"/>
        </w:rPr>
        <w:t>Pzp</w:t>
      </w:r>
      <w:proofErr w:type="spellEnd"/>
      <w:r w:rsidRPr="007E0D6E">
        <w:rPr>
          <w:rFonts w:ascii="DejaVu Sans Condensed" w:hAnsi="DejaVu Sans Condensed" w:cs="DejaVu Sans Condensed"/>
          <w:color w:val="000000" w:themeColor="text1"/>
        </w:rPr>
        <w:t xml:space="preserve"> </w:t>
      </w:r>
      <w:r w:rsidRPr="007E0D6E">
        <w:rPr>
          <w:rFonts w:ascii="DejaVu Sans Condensed" w:hAnsi="DejaVu Sans Condensed" w:cs="DejaVu Sans Condensed"/>
          <w:i/>
          <w:color w:val="000000" w:themeColor="text1"/>
          <w:sz w:val="20"/>
        </w:rPr>
        <w:t xml:space="preserve">(podać mającą zastosowanie podstawę wykluczenia spośród wymienionych w art. 108 ust. 1 ustawy </w:t>
      </w:r>
      <w:proofErr w:type="spellStart"/>
      <w:r w:rsidRPr="007E0D6E">
        <w:rPr>
          <w:rFonts w:ascii="DejaVu Sans Condensed" w:hAnsi="DejaVu Sans Condensed" w:cs="DejaVu Sans Condensed"/>
          <w:i/>
          <w:color w:val="000000" w:themeColor="text1"/>
          <w:sz w:val="20"/>
        </w:rPr>
        <w:t>Pzp</w:t>
      </w:r>
      <w:proofErr w:type="spellEnd"/>
      <w:r w:rsidRPr="007E0D6E">
        <w:rPr>
          <w:rFonts w:ascii="DejaVu Sans Condensed" w:hAnsi="DejaVu Sans Condensed" w:cs="DejaVu Sans Condensed"/>
          <w:i/>
          <w:color w:val="000000" w:themeColor="text1"/>
          <w:sz w:val="20"/>
        </w:rPr>
        <w:t>).</w:t>
      </w:r>
      <w:r w:rsidRPr="007E0D6E">
        <w:rPr>
          <w:rFonts w:ascii="DejaVu Sans Condensed" w:hAnsi="DejaVu Sans Condensed" w:cs="DejaVu Sans Condensed"/>
          <w:color w:val="000000" w:themeColor="text1"/>
        </w:rPr>
        <w:t xml:space="preserve"> Jednocześnie oświadczam, że w związku z ww. okolicznością, na podstawie art. 110 ust. 2 ustawy </w:t>
      </w:r>
      <w:proofErr w:type="spellStart"/>
      <w:r w:rsidRPr="007E0D6E">
        <w:rPr>
          <w:rFonts w:ascii="DejaVu Sans Condensed" w:hAnsi="DejaVu Sans Condensed" w:cs="DejaVu Sans Condensed"/>
          <w:color w:val="000000" w:themeColor="text1"/>
        </w:rPr>
        <w:t>Pzp</w:t>
      </w:r>
      <w:proofErr w:type="spellEnd"/>
      <w:r w:rsidRPr="007E0D6E">
        <w:rPr>
          <w:rFonts w:ascii="DejaVu Sans Condensed" w:hAnsi="DejaVu Sans Condensed" w:cs="DejaVu Sans Condensed"/>
          <w:color w:val="000000" w:themeColor="text1"/>
        </w:rPr>
        <w:t xml:space="preserve"> podjąłem następujące środki naprawcze:</w:t>
      </w:r>
    </w:p>
    <w:p w14:paraId="08F78B4F" w14:textId="77777777" w:rsidR="00143293" w:rsidRPr="007E0D6E" w:rsidRDefault="00143293" w:rsidP="00143293">
      <w:pPr>
        <w:pStyle w:val="Standard"/>
        <w:spacing w:before="120" w:line="340" w:lineRule="exact"/>
        <w:ind w:left="360"/>
        <w:contextualSpacing/>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w:t>
      </w:r>
    </w:p>
    <w:p w14:paraId="1BA7FD30" w14:textId="77777777" w:rsidR="00143293" w:rsidRPr="007E0D6E" w:rsidRDefault="00143293" w:rsidP="00143293">
      <w:pPr>
        <w:pStyle w:val="Standard"/>
        <w:tabs>
          <w:tab w:val="left" w:pos="360"/>
        </w:tabs>
        <w:spacing w:before="120" w:line="340" w:lineRule="exact"/>
        <w:ind w:left="360"/>
        <w:contextualSpacing/>
        <w:jc w:val="both"/>
        <w:rPr>
          <w:color w:val="000000" w:themeColor="text1"/>
        </w:rPr>
      </w:pPr>
      <w:r w:rsidRPr="007E0D6E">
        <w:rPr>
          <w:rFonts w:ascii="DejaVu Sans Condensed" w:hAnsi="DejaVu Sans Condensed" w:cs="DejaVu Sans Condensed"/>
          <w:color w:val="000000" w:themeColor="text1"/>
        </w:rPr>
        <w:t>…………………………………………………………………………………………..…………….</w:t>
      </w:r>
    </w:p>
    <w:p w14:paraId="16A8E9B7" w14:textId="1DA48AEE" w:rsidR="00143293" w:rsidRPr="007E0D6E" w:rsidRDefault="00143293" w:rsidP="000C0364">
      <w:pPr>
        <w:pStyle w:val="Standard"/>
        <w:numPr>
          <w:ilvl w:val="1"/>
          <w:numId w:val="77"/>
        </w:numPr>
        <w:tabs>
          <w:tab w:val="left" w:pos="360"/>
        </w:tabs>
        <w:autoSpaceDN w:val="0"/>
        <w:spacing w:before="120" w:line="340" w:lineRule="exact"/>
        <w:ind w:left="360" w:hanging="360"/>
        <w:contextualSpacing/>
        <w:jc w:val="both"/>
        <w:textAlignment w:val="baseline"/>
        <w:rPr>
          <w:color w:val="000000" w:themeColor="text1"/>
        </w:rPr>
      </w:pPr>
      <w:r w:rsidRPr="007E0D6E">
        <w:rPr>
          <w:rFonts w:ascii="DejaVu Sans Condensed" w:hAnsi="DejaVu Sans Condensed" w:cs="DejaVu Sans Condensed"/>
          <w:color w:val="000000" w:themeColor="text1"/>
          <w:lang w:eastAsia="pl-PL"/>
        </w:rPr>
        <w:t xml:space="preserve">Oświadczam, że </w:t>
      </w:r>
      <w:r w:rsidRPr="007E0D6E">
        <w:rPr>
          <w:rFonts w:ascii="DejaVu Sans Condensed" w:hAnsi="DejaVu Sans Condensed" w:cs="DejaVu Sans Condensed"/>
          <w:b/>
          <w:color w:val="000000" w:themeColor="text1"/>
          <w:lang w:eastAsia="pl-PL"/>
        </w:rPr>
        <w:t>nie podlegam</w:t>
      </w:r>
      <w:r w:rsidRPr="007E0D6E">
        <w:rPr>
          <w:rFonts w:ascii="DejaVu Sans Condensed" w:hAnsi="DejaVu Sans Condensed" w:cs="DejaVu Sans Condensed"/>
          <w:color w:val="000000" w:themeColor="text1"/>
          <w:lang w:eastAsia="pl-PL"/>
        </w:rPr>
        <w:t xml:space="preserve"> wykluczeniu z postępowania na podstawie art. 7 ust. 1 i 2 ustawy z dnia 13 kwietnia 2022 r.- </w:t>
      </w:r>
      <w:r w:rsidRPr="007E0D6E">
        <w:rPr>
          <w:rFonts w:ascii="DejaVu Sans Condensed" w:hAnsi="DejaVu Sans Condensed" w:cs="DejaVu Sans Condensed"/>
          <w:i/>
          <w:iCs/>
          <w:color w:val="000000" w:themeColor="text1"/>
          <w:lang w:eastAsia="pl-PL"/>
        </w:rPr>
        <w:t xml:space="preserve">o szczególnych rozwiązaniach w zakresie przeciwdziałania wspieraniu agresji na Ukrainę oraz służących ochronie bezpieczeństwa narodowego (Dz. U. z </w:t>
      </w:r>
      <w:r w:rsidR="005E2A0A" w:rsidRPr="007E0D6E">
        <w:rPr>
          <w:rFonts w:ascii="DejaVu Sans Condensed" w:hAnsi="DejaVu Sans Condensed" w:cs="DejaVu Sans Condensed"/>
          <w:i/>
          <w:iCs/>
          <w:color w:val="000000" w:themeColor="text1"/>
          <w:lang w:eastAsia="pl-PL"/>
        </w:rPr>
        <w:t>202</w:t>
      </w:r>
      <w:r w:rsidR="007E0D6E">
        <w:rPr>
          <w:rFonts w:ascii="DejaVu Sans Condensed" w:hAnsi="DejaVu Sans Condensed" w:cs="DejaVu Sans Condensed"/>
          <w:i/>
          <w:iCs/>
          <w:color w:val="000000" w:themeColor="text1"/>
          <w:lang w:eastAsia="pl-PL"/>
        </w:rPr>
        <w:t>5</w:t>
      </w:r>
      <w:r w:rsidR="005E2A0A" w:rsidRPr="007E0D6E">
        <w:rPr>
          <w:rFonts w:ascii="DejaVu Sans Condensed" w:hAnsi="DejaVu Sans Condensed" w:cs="DejaVu Sans Condensed"/>
          <w:i/>
          <w:iCs/>
          <w:color w:val="000000" w:themeColor="text1"/>
          <w:lang w:eastAsia="pl-PL"/>
        </w:rPr>
        <w:t xml:space="preserve"> r. poz. </w:t>
      </w:r>
      <w:r w:rsidR="007E0D6E">
        <w:rPr>
          <w:rFonts w:ascii="DejaVu Sans Condensed" w:hAnsi="DejaVu Sans Condensed" w:cs="DejaVu Sans Condensed"/>
          <w:i/>
          <w:iCs/>
          <w:color w:val="000000" w:themeColor="text1"/>
          <w:lang w:eastAsia="pl-PL"/>
        </w:rPr>
        <w:t>514</w:t>
      </w:r>
      <w:r w:rsidRPr="007E0D6E">
        <w:rPr>
          <w:rFonts w:ascii="DejaVu Sans Condensed" w:hAnsi="DejaVu Sans Condensed" w:cs="DejaVu Sans Condensed"/>
          <w:i/>
          <w:iCs/>
          <w:color w:val="000000" w:themeColor="text1"/>
          <w:lang w:eastAsia="pl-PL"/>
        </w:rPr>
        <w:t>).</w:t>
      </w:r>
    </w:p>
    <w:p w14:paraId="691ACBB3" w14:textId="77777777" w:rsidR="00143293" w:rsidRPr="007E0D6E" w:rsidRDefault="00143293" w:rsidP="00143293">
      <w:pPr>
        <w:pStyle w:val="Standard"/>
        <w:spacing w:before="120" w:line="340" w:lineRule="exact"/>
        <w:ind w:left="360"/>
        <w:contextualSpacing/>
        <w:jc w:val="both"/>
        <w:rPr>
          <w:rFonts w:ascii="DejaVu Sans Condensed" w:hAnsi="DejaVu Sans Condensed" w:cs="DejaVu Sans Condensed"/>
          <w:color w:val="000000" w:themeColor="text1"/>
        </w:rPr>
      </w:pPr>
    </w:p>
    <w:p w14:paraId="44057109" w14:textId="77777777" w:rsidR="00143293" w:rsidRPr="007E0D6E" w:rsidRDefault="00143293" w:rsidP="00143293">
      <w:pPr>
        <w:pStyle w:val="Standard"/>
        <w:shd w:val="clear" w:color="auto" w:fill="BFBFBF"/>
        <w:spacing w:before="120" w:line="340" w:lineRule="exact"/>
        <w:contextualSpacing/>
        <w:jc w:val="both"/>
        <w:rPr>
          <w:color w:val="000000" w:themeColor="text1"/>
        </w:rPr>
      </w:pPr>
      <w:r w:rsidRPr="007E0D6E">
        <w:rPr>
          <w:rFonts w:ascii="DejaVu Sans Condensed" w:hAnsi="DejaVu Sans Condensed" w:cs="DejaVu Sans Condensed"/>
          <w:b/>
          <w:color w:val="000000" w:themeColor="text1"/>
        </w:rPr>
        <w:t xml:space="preserve">II. OŚWIADCZENIE DOTYCZĄCE </w:t>
      </w:r>
      <w:r w:rsidRPr="007E0D6E">
        <w:rPr>
          <w:rFonts w:ascii="DejaVu Sans Condensed" w:hAnsi="DejaVu Sans Condensed" w:cs="DejaVu Sans Condensed"/>
          <w:b/>
          <w:bCs/>
          <w:color w:val="000000" w:themeColor="text1"/>
          <w:u w:val="single"/>
        </w:rPr>
        <w:t xml:space="preserve">SPEŁNIANIA WARUNKÓW UDZIAŁU </w:t>
      </w:r>
      <w:r w:rsidRPr="007E0D6E">
        <w:rPr>
          <w:rFonts w:ascii="DejaVu Sans Condensed" w:hAnsi="DejaVu Sans Condensed" w:cs="DejaVu Sans Condensed"/>
          <w:b/>
          <w:bCs/>
          <w:color w:val="000000" w:themeColor="text1"/>
          <w:u w:val="single"/>
        </w:rPr>
        <w:br/>
        <w:t>W POSTĘPOWANIU</w:t>
      </w:r>
    </w:p>
    <w:p w14:paraId="1FCE4C66" w14:textId="77777777" w:rsidR="00143293" w:rsidRPr="007E0D6E" w:rsidRDefault="00143293" w:rsidP="000C0364">
      <w:pPr>
        <w:pStyle w:val="Standard"/>
        <w:numPr>
          <w:ilvl w:val="1"/>
          <w:numId w:val="78"/>
        </w:numPr>
        <w:tabs>
          <w:tab w:val="left" w:pos="360"/>
        </w:tabs>
        <w:autoSpaceDN w:val="0"/>
        <w:spacing w:before="120" w:line="340" w:lineRule="exact"/>
        <w:ind w:left="360" w:hanging="360"/>
        <w:contextualSpacing/>
        <w:jc w:val="both"/>
        <w:textAlignment w:val="baseline"/>
        <w:rPr>
          <w:color w:val="000000" w:themeColor="text1"/>
        </w:rPr>
      </w:pPr>
      <w:r w:rsidRPr="007E0D6E">
        <w:rPr>
          <w:rFonts w:ascii="DejaVu Sans Condensed" w:hAnsi="DejaVu Sans Condensed" w:cs="DejaVu Sans Condensed"/>
          <w:color w:val="000000" w:themeColor="text1"/>
        </w:rPr>
        <w:t xml:space="preserve">Oświadczam, że spełniam warunki udziału w postępowaniu określone w pkt 7 SWZ, w zakresie pkt </w:t>
      </w:r>
      <w:r w:rsidRPr="007E0D6E">
        <w:rPr>
          <w:rFonts w:ascii="DejaVu Sans Condensed" w:hAnsi="DejaVu Sans Condensed" w:cs="DejaVu Sans Condensed"/>
          <w:b/>
          <w:bCs/>
          <w:color w:val="000000" w:themeColor="text1"/>
          <w:vertAlign w:val="superscript"/>
        </w:rPr>
        <w:t>3)</w:t>
      </w:r>
      <w:r w:rsidRPr="007E0D6E">
        <w:rPr>
          <w:rFonts w:ascii="DejaVu Sans Condensed" w:hAnsi="DejaVu Sans Condensed" w:cs="DejaVu Sans Condensed"/>
          <w:color w:val="000000" w:themeColor="text1"/>
        </w:rPr>
        <w:t xml:space="preserve"> …………….. SWZ.</w:t>
      </w:r>
    </w:p>
    <w:p w14:paraId="4855AEA2" w14:textId="77777777" w:rsidR="00143293" w:rsidRPr="007E0D6E" w:rsidRDefault="00143293" w:rsidP="00143293">
      <w:pPr>
        <w:pStyle w:val="Standard"/>
        <w:tabs>
          <w:tab w:val="left" w:pos="360"/>
        </w:tabs>
        <w:spacing w:before="120" w:line="340" w:lineRule="exact"/>
        <w:ind w:left="360" w:hanging="360"/>
        <w:contextualSpacing/>
        <w:jc w:val="both"/>
        <w:rPr>
          <w:rFonts w:ascii="DejaVu Sans Condensed" w:hAnsi="DejaVu Sans Condensed" w:cs="DejaVu Sans Condensed"/>
          <w:color w:val="000000" w:themeColor="text1"/>
        </w:rPr>
      </w:pPr>
    </w:p>
    <w:p w14:paraId="1A1964EE" w14:textId="77777777" w:rsidR="00143293" w:rsidRPr="007E0D6E" w:rsidRDefault="00143293" w:rsidP="00143293">
      <w:pPr>
        <w:pStyle w:val="Standard"/>
        <w:shd w:val="clear" w:color="auto" w:fill="BFBFBF"/>
        <w:spacing w:before="120" w:line="340" w:lineRule="exact"/>
        <w:contextualSpacing/>
        <w:jc w:val="both"/>
        <w:rPr>
          <w:color w:val="000000" w:themeColor="text1"/>
        </w:rPr>
      </w:pPr>
      <w:r w:rsidRPr="007E0D6E">
        <w:rPr>
          <w:rFonts w:ascii="DejaVu Sans Condensed" w:hAnsi="DejaVu Sans Condensed" w:cs="DejaVu Sans Condensed"/>
          <w:b/>
          <w:color w:val="000000" w:themeColor="text1"/>
        </w:rPr>
        <w:t xml:space="preserve">III. OŚWIADCZENIE DOTYCZĄCE </w:t>
      </w:r>
      <w:r w:rsidRPr="007E0D6E">
        <w:rPr>
          <w:rFonts w:ascii="DejaVu Sans Condensed" w:hAnsi="DejaVu Sans Condensed" w:cs="DejaVu Sans Condensed"/>
          <w:b/>
          <w:color w:val="000000" w:themeColor="text1"/>
          <w:u w:val="single"/>
        </w:rPr>
        <w:t>PODANYCH INFORMACJI</w:t>
      </w:r>
      <w:r w:rsidRPr="007E0D6E">
        <w:rPr>
          <w:rFonts w:ascii="DejaVu Sans Condensed" w:hAnsi="DejaVu Sans Condensed" w:cs="DejaVu Sans Condensed"/>
          <w:b/>
          <w:color w:val="000000" w:themeColor="text1"/>
        </w:rPr>
        <w:t>:</w:t>
      </w:r>
    </w:p>
    <w:p w14:paraId="5B41BD66" w14:textId="77777777" w:rsidR="00143293" w:rsidRPr="007E0D6E" w:rsidRDefault="00143293" w:rsidP="00143293">
      <w:pPr>
        <w:pStyle w:val="Standard"/>
        <w:spacing w:before="120" w:line="340" w:lineRule="exact"/>
        <w:contextualSpacing/>
        <w:jc w:val="both"/>
        <w:rPr>
          <w:rFonts w:ascii="DejaVu Sans Condensed" w:hAnsi="DejaVu Sans Condensed" w:cs="DejaVu Sans Condensed"/>
          <w:color w:val="000000" w:themeColor="text1"/>
        </w:rPr>
      </w:pPr>
    </w:p>
    <w:p w14:paraId="040BE214" w14:textId="77777777" w:rsidR="00143293" w:rsidRPr="007E0D6E" w:rsidRDefault="00143293" w:rsidP="00143293">
      <w:pPr>
        <w:pStyle w:val="Standard"/>
        <w:spacing w:before="120" w:line="340" w:lineRule="exact"/>
        <w:contextualSpacing/>
        <w:jc w:val="both"/>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Oświadczam, że wszystkie informacje podane w powyższych oświadczeniach są aktualne i zgodne z prawdą oraz zostały przedstawione z pełną świadomością konsekwencji wprowadzenia Zamawiającego w błąd przy przedstawianiu informacji.</w:t>
      </w:r>
    </w:p>
    <w:p w14:paraId="19329B56" w14:textId="77777777" w:rsidR="00DB22E5" w:rsidRPr="007E0D6E" w:rsidRDefault="00DB22E5" w:rsidP="00143293">
      <w:pPr>
        <w:pStyle w:val="Standard"/>
        <w:spacing w:before="120" w:line="340" w:lineRule="exact"/>
        <w:contextualSpacing/>
        <w:jc w:val="both"/>
        <w:rPr>
          <w:rFonts w:ascii="DejaVu Sans Condensed" w:hAnsi="DejaVu Sans Condensed" w:cs="DejaVu Sans Condensed"/>
          <w:color w:val="000000" w:themeColor="text1"/>
        </w:rPr>
      </w:pPr>
    </w:p>
    <w:p w14:paraId="3BAEDB18" w14:textId="77777777" w:rsidR="00143293" w:rsidRPr="007E0D6E" w:rsidRDefault="00143293" w:rsidP="00143293">
      <w:pPr>
        <w:pStyle w:val="Standard"/>
        <w:shd w:val="clear" w:color="auto" w:fill="BFBFBF"/>
        <w:spacing w:before="120" w:line="340" w:lineRule="exact"/>
        <w:contextualSpacing/>
        <w:jc w:val="both"/>
        <w:rPr>
          <w:rFonts w:ascii="DejaVu Sans Condensed" w:hAnsi="DejaVu Sans Condensed" w:cs="DejaVu Sans Condensed"/>
          <w:b/>
          <w:color w:val="000000" w:themeColor="text1"/>
          <w:shd w:val="clear" w:color="auto" w:fill="C0C0C0"/>
        </w:rPr>
      </w:pPr>
      <w:r w:rsidRPr="007E0D6E">
        <w:rPr>
          <w:rFonts w:ascii="DejaVu Sans Condensed" w:hAnsi="DejaVu Sans Condensed" w:cs="DejaVu Sans Condensed"/>
          <w:b/>
          <w:color w:val="000000" w:themeColor="text1"/>
          <w:shd w:val="clear" w:color="auto" w:fill="C0C0C0"/>
        </w:rPr>
        <w:t>IV. INNE INFORMACJE:</w:t>
      </w:r>
    </w:p>
    <w:p w14:paraId="3E17ECE1" w14:textId="6606EA07" w:rsidR="00143293" w:rsidRPr="007E0D6E" w:rsidRDefault="00143293" w:rsidP="00143293">
      <w:pPr>
        <w:pStyle w:val="Arial12CE"/>
        <w:suppressAutoHyphens w:val="0"/>
        <w:spacing w:before="120" w:line="340" w:lineRule="exact"/>
        <w:contextualSpacing/>
        <w:rPr>
          <w:rFonts w:ascii="DejaVu Sans Condensed" w:hAnsi="DejaVu Sans Condensed" w:cs="DejaVu Sans Condensed"/>
          <w:color w:val="000000" w:themeColor="text1"/>
          <w:lang w:eastAsia="pl-PL"/>
        </w:rPr>
      </w:pPr>
      <w:r w:rsidRPr="007E0D6E">
        <w:rPr>
          <w:rFonts w:ascii="DejaVu Sans Condensed" w:hAnsi="DejaVu Sans Condensed" w:cs="DejaVu Sans Condensed"/>
          <w:color w:val="000000" w:themeColor="text1"/>
          <w:lang w:eastAsia="pl-PL"/>
        </w:rPr>
        <w:lastRenderedPageBreak/>
        <w:t>………..........................................................................................................................</w:t>
      </w:r>
      <w:r w:rsidR="00DB22E5" w:rsidRPr="007E0D6E">
        <w:rPr>
          <w:rFonts w:ascii="DejaVu Sans Condensed" w:hAnsi="DejaVu Sans Condensed" w:cs="DejaVu Sans Condensed"/>
          <w:color w:val="000000" w:themeColor="text1"/>
          <w:lang w:eastAsia="pl-PL"/>
        </w:rPr>
        <w:t>……….........................................................................................................................</w:t>
      </w:r>
    </w:p>
    <w:p w14:paraId="324D0934" w14:textId="77777777" w:rsidR="00DB22E5" w:rsidRPr="007E0D6E" w:rsidRDefault="00DB22E5" w:rsidP="00143293">
      <w:pPr>
        <w:pStyle w:val="Arial12CE"/>
        <w:suppressAutoHyphens w:val="0"/>
        <w:spacing w:before="120" w:line="340" w:lineRule="exact"/>
        <w:contextualSpacing/>
        <w:rPr>
          <w:rFonts w:ascii="DejaVu Sans Condensed" w:hAnsi="DejaVu Sans Condensed" w:cs="DejaVu Sans Condensed"/>
          <w:color w:val="000000" w:themeColor="text1"/>
          <w:lang w:eastAsia="pl-PL"/>
        </w:rPr>
      </w:pPr>
    </w:p>
    <w:p w14:paraId="2C918E54" w14:textId="77777777" w:rsidR="00DB22E5" w:rsidRPr="007E0D6E" w:rsidRDefault="00DB22E5" w:rsidP="00143293">
      <w:pPr>
        <w:pStyle w:val="Arial12CE"/>
        <w:suppressAutoHyphens w:val="0"/>
        <w:spacing w:before="120" w:line="340" w:lineRule="exact"/>
        <w:contextualSpacing/>
        <w:rPr>
          <w:rFonts w:ascii="DejaVu Sans Condensed" w:hAnsi="DejaVu Sans Condensed" w:cs="DejaVu Sans Condensed"/>
          <w:color w:val="000000" w:themeColor="text1"/>
          <w:lang w:eastAsia="pl-PL"/>
        </w:rPr>
      </w:pPr>
    </w:p>
    <w:p w14:paraId="4E5B3494" w14:textId="4C729DFC" w:rsidR="00143293" w:rsidRPr="007E0D6E" w:rsidRDefault="00143293" w:rsidP="00143293">
      <w:pPr>
        <w:pStyle w:val="Textbody"/>
        <w:spacing w:before="120"/>
        <w:contextualSpacing/>
        <w:jc w:val="both"/>
        <w:rPr>
          <w:color w:val="000000" w:themeColor="text1"/>
        </w:rPr>
      </w:pPr>
      <w:r w:rsidRPr="007E0D6E">
        <w:rPr>
          <w:rFonts w:ascii="DejaVu Sans Condensed" w:hAnsi="DejaVu Sans Condensed" w:cs="DejaVu Sans Condensed"/>
          <w:bCs/>
          <w:color w:val="000000" w:themeColor="text1"/>
          <w:sz w:val="20"/>
          <w:vertAlign w:val="superscript"/>
        </w:rPr>
        <w:t>1)</w:t>
      </w:r>
      <w:r w:rsidR="000E2487" w:rsidRPr="007E0D6E">
        <w:rPr>
          <w:rFonts w:ascii="DejaVu Sans Condensed" w:hAnsi="DejaVu Sans Condensed" w:cs="DejaVu Sans Condensed"/>
          <w:bCs/>
          <w:color w:val="000000" w:themeColor="text1"/>
          <w:sz w:val="20"/>
          <w:vertAlign w:val="superscript"/>
        </w:rPr>
        <w:t xml:space="preserve"> </w:t>
      </w:r>
      <w:r w:rsidRPr="007E0D6E">
        <w:rPr>
          <w:rFonts w:ascii="DejaVu Sans Condensed" w:hAnsi="DejaVu Sans Condensed" w:cs="DejaVu Sans Condensed"/>
          <w:bCs/>
          <w:color w:val="000000" w:themeColor="text1"/>
          <w:sz w:val="20"/>
        </w:rPr>
        <w:t>W przypadku wykonawców wspólnie ubiegających się o udzielenie zamówienia</w:t>
      </w:r>
      <w:r w:rsidR="0088536E">
        <w:rPr>
          <w:rFonts w:ascii="DejaVu Sans Condensed" w:hAnsi="DejaVu Sans Condensed" w:cs="DejaVu Sans Condensed"/>
          <w:bCs/>
          <w:color w:val="000000" w:themeColor="text1"/>
          <w:sz w:val="20"/>
        </w:rPr>
        <w:t xml:space="preserve"> </w:t>
      </w:r>
      <w:r w:rsidRPr="007E0D6E">
        <w:rPr>
          <w:rFonts w:ascii="DejaVu Sans Condensed" w:hAnsi="DejaVu Sans Condensed" w:cs="DejaVu Sans Condensed"/>
          <w:bCs/>
          <w:color w:val="000000" w:themeColor="text1"/>
          <w:sz w:val="20"/>
        </w:rPr>
        <w:t xml:space="preserve">niniejsze oświadczenie składa każdy z uczestników oferty wspólnej w imieniu swojej firmy </w:t>
      </w:r>
      <w:r w:rsidRPr="007E0D6E">
        <w:rPr>
          <w:rFonts w:ascii="DejaVu Sans Condensed" w:hAnsi="DejaVu Sans Condensed" w:cs="DejaVu Sans Condensed"/>
          <w:b/>
          <w:color w:val="000000" w:themeColor="text1"/>
          <w:sz w:val="20"/>
          <w:u w:val="single"/>
        </w:rPr>
        <w:t>na osobnym druku</w:t>
      </w:r>
      <w:r w:rsidR="00253213" w:rsidRPr="007E0D6E">
        <w:rPr>
          <w:rFonts w:ascii="DejaVu Sans Condensed" w:hAnsi="DejaVu Sans Condensed" w:cs="DejaVu Sans Condensed"/>
          <w:b/>
          <w:color w:val="000000" w:themeColor="text1"/>
          <w:sz w:val="20"/>
          <w:u w:val="single"/>
        </w:rPr>
        <w:t>.</w:t>
      </w:r>
    </w:p>
    <w:p w14:paraId="1BFD005D" w14:textId="30C7503C" w:rsidR="00143293" w:rsidRPr="007E0D6E" w:rsidRDefault="00143293" w:rsidP="00143293">
      <w:pPr>
        <w:pStyle w:val="Textbody"/>
        <w:spacing w:before="120"/>
        <w:contextualSpacing/>
        <w:jc w:val="both"/>
        <w:rPr>
          <w:color w:val="000000" w:themeColor="text1"/>
        </w:rPr>
      </w:pPr>
      <w:r w:rsidRPr="007E0D6E">
        <w:rPr>
          <w:rFonts w:ascii="DejaVu Sans Condensed" w:hAnsi="DejaVu Sans Condensed" w:cs="DejaVu Sans Condensed"/>
          <w:bCs/>
          <w:color w:val="000000" w:themeColor="text1"/>
          <w:sz w:val="20"/>
          <w:vertAlign w:val="superscript"/>
        </w:rPr>
        <w:t>2)</w:t>
      </w:r>
      <w:r w:rsidR="000E2487" w:rsidRPr="007E0D6E">
        <w:rPr>
          <w:rFonts w:ascii="DejaVu Sans Condensed" w:hAnsi="DejaVu Sans Condensed" w:cs="DejaVu Sans Condensed"/>
          <w:bCs/>
          <w:color w:val="000000" w:themeColor="text1"/>
          <w:sz w:val="20"/>
          <w:vertAlign w:val="superscript"/>
        </w:rPr>
        <w:t xml:space="preserve"> </w:t>
      </w:r>
      <w:r w:rsidRPr="007E0D6E">
        <w:rPr>
          <w:rFonts w:ascii="DejaVu Sans Condensed" w:hAnsi="DejaVu Sans Condensed" w:cs="DejaVu Sans Condensed"/>
          <w:bCs/>
          <w:color w:val="000000" w:themeColor="text1"/>
          <w:sz w:val="20"/>
        </w:rPr>
        <w:t>Wypełnić, gdy zachodzą podstawy wykluczenia</w:t>
      </w:r>
      <w:r w:rsidR="00253213" w:rsidRPr="007E0D6E">
        <w:rPr>
          <w:rFonts w:ascii="DejaVu Sans Condensed" w:hAnsi="DejaVu Sans Condensed" w:cs="DejaVu Sans Condensed"/>
          <w:bCs/>
          <w:color w:val="000000" w:themeColor="text1"/>
          <w:sz w:val="20"/>
        </w:rPr>
        <w:t>.</w:t>
      </w:r>
    </w:p>
    <w:p w14:paraId="5403A728" w14:textId="695DCF35" w:rsidR="00143293" w:rsidRPr="007E0D6E" w:rsidRDefault="00143293" w:rsidP="00143293">
      <w:pPr>
        <w:pStyle w:val="Textbody"/>
        <w:spacing w:before="120"/>
        <w:contextualSpacing/>
        <w:jc w:val="both"/>
        <w:rPr>
          <w:color w:val="000000" w:themeColor="text1"/>
        </w:rPr>
      </w:pPr>
      <w:r w:rsidRPr="007E0D6E">
        <w:rPr>
          <w:rFonts w:ascii="DejaVu Sans Condensed" w:hAnsi="DejaVu Sans Condensed" w:cs="DejaVu Sans Condensed"/>
          <w:bCs/>
          <w:color w:val="000000" w:themeColor="text1"/>
          <w:sz w:val="20"/>
          <w:vertAlign w:val="superscript"/>
        </w:rPr>
        <w:t>3)</w:t>
      </w:r>
      <w:r w:rsidR="000E2487" w:rsidRPr="007E0D6E">
        <w:rPr>
          <w:rFonts w:ascii="DejaVu Sans Condensed" w:hAnsi="DejaVu Sans Condensed" w:cs="DejaVu Sans Condensed"/>
          <w:bCs/>
          <w:color w:val="000000" w:themeColor="text1"/>
          <w:sz w:val="20"/>
          <w:vertAlign w:val="superscript"/>
        </w:rPr>
        <w:t xml:space="preserve"> </w:t>
      </w:r>
      <w:r w:rsidRPr="007E0D6E">
        <w:rPr>
          <w:rFonts w:ascii="DejaVu Sans Condensed" w:hAnsi="DejaVu Sans Condensed" w:cs="DejaVu Sans Condensed"/>
          <w:b/>
          <w:bCs/>
          <w:color w:val="000000" w:themeColor="text1"/>
          <w:sz w:val="20"/>
        </w:rPr>
        <w:t>Wskazać numer warunku</w:t>
      </w:r>
      <w:r w:rsidR="00253213" w:rsidRPr="007E0D6E">
        <w:rPr>
          <w:rFonts w:ascii="DejaVu Sans Condensed" w:hAnsi="DejaVu Sans Condensed" w:cs="DejaVu Sans Condensed"/>
          <w:bCs/>
          <w:color w:val="000000" w:themeColor="text1"/>
          <w:sz w:val="20"/>
        </w:rPr>
        <w:t>, który spełnia wykonawca</w:t>
      </w:r>
      <w:r w:rsidRPr="007E0D6E">
        <w:rPr>
          <w:rFonts w:ascii="DejaVu Sans Condensed" w:hAnsi="DejaVu Sans Condensed" w:cs="DejaVu Sans Condensed"/>
          <w:bCs/>
          <w:color w:val="000000" w:themeColor="text1"/>
          <w:sz w:val="20"/>
        </w:rPr>
        <w:t xml:space="preserve">/wykonawca wspólnie ubiegający o się o udzielenie zamówienia, tj. pkt </w:t>
      </w:r>
      <w:r w:rsidRPr="007E0D6E">
        <w:rPr>
          <w:rFonts w:ascii="DejaVu Sans Condensed" w:hAnsi="DejaVu Sans Condensed" w:cs="DejaVu Sans Condensed"/>
          <w:color w:val="000000" w:themeColor="text1"/>
          <w:sz w:val="20"/>
        </w:rPr>
        <w:t>7.1.2.</w:t>
      </w:r>
      <w:r w:rsidRPr="007E0D6E">
        <w:rPr>
          <w:rFonts w:ascii="DejaVu Sans Condensed" w:hAnsi="DejaVu Sans Condensed" w:cs="DejaVu Sans Condensed"/>
          <w:bCs/>
          <w:color w:val="000000" w:themeColor="text1"/>
          <w:sz w:val="20"/>
        </w:rPr>
        <w:t xml:space="preserve"> SWZ.</w:t>
      </w:r>
    </w:p>
    <w:p w14:paraId="2B308C4A" w14:textId="77777777" w:rsidR="00143293" w:rsidRPr="007E0D6E" w:rsidRDefault="00143293" w:rsidP="00143293">
      <w:pPr>
        <w:pStyle w:val="Podtytu"/>
        <w:spacing w:before="120" w:line="360" w:lineRule="auto"/>
        <w:contextualSpacing/>
        <w:outlineLvl w:val="0"/>
        <w:rPr>
          <w:rFonts w:ascii="DejaVu Sans Condensed" w:hAnsi="DejaVu Sans Condensed" w:cs="DejaVu Sans Condensed"/>
          <w:color w:val="000000" w:themeColor="text1"/>
          <w:sz w:val="24"/>
          <w:szCs w:val="24"/>
        </w:rPr>
      </w:pPr>
    </w:p>
    <w:p w14:paraId="0082B5CC" w14:textId="77777777" w:rsidR="00143293" w:rsidRPr="0042218B" w:rsidRDefault="00143293" w:rsidP="00143293">
      <w:pPr>
        <w:pStyle w:val="Podtytu"/>
        <w:spacing w:before="120" w:line="360" w:lineRule="auto"/>
        <w:contextualSpacing/>
        <w:jc w:val="right"/>
        <w:outlineLvl w:val="0"/>
        <w:rPr>
          <w:rFonts w:ascii="DejaVu Sans Condensed" w:hAnsi="DejaVu Sans Condensed"/>
          <w:color w:val="000000" w:themeColor="text1"/>
          <w:sz w:val="24"/>
        </w:rPr>
      </w:pPr>
    </w:p>
    <w:p w14:paraId="31850E74" w14:textId="77777777" w:rsidR="00143293" w:rsidRPr="0042218B" w:rsidRDefault="00143293" w:rsidP="00143293">
      <w:pPr>
        <w:pStyle w:val="Podtytu"/>
        <w:spacing w:before="120" w:line="360" w:lineRule="auto"/>
        <w:contextualSpacing/>
        <w:jc w:val="right"/>
        <w:outlineLvl w:val="0"/>
        <w:rPr>
          <w:rFonts w:ascii="DejaVu Sans Condensed" w:hAnsi="DejaVu Sans Condensed"/>
          <w:color w:val="000000" w:themeColor="text1"/>
          <w:sz w:val="24"/>
        </w:rPr>
      </w:pPr>
    </w:p>
    <w:p w14:paraId="58884C96" w14:textId="77777777" w:rsidR="00143293" w:rsidRPr="00042BA4" w:rsidRDefault="00143293" w:rsidP="00143293">
      <w:pPr>
        <w:pStyle w:val="Podtytu"/>
        <w:spacing w:before="120" w:line="360" w:lineRule="auto"/>
        <w:contextualSpacing/>
        <w:jc w:val="right"/>
        <w:outlineLvl w:val="0"/>
        <w:rPr>
          <w:rFonts w:ascii="DejaVu Sans Condensed" w:hAnsi="DejaVu Sans Condensed" w:cs="DejaVu Sans Condensed"/>
          <w:color w:val="FF0000"/>
          <w:sz w:val="24"/>
          <w:szCs w:val="24"/>
        </w:rPr>
      </w:pPr>
    </w:p>
    <w:p w14:paraId="3F151682" w14:textId="77777777" w:rsidR="001016DB" w:rsidRPr="00042BA4" w:rsidRDefault="001016DB" w:rsidP="001A6A47">
      <w:pPr>
        <w:pStyle w:val="Standard"/>
        <w:tabs>
          <w:tab w:val="left" w:pos="360"/>
        </w:tabs>
        <w:spacing w:after="120"/>
        <w:contextualSpacing/>
        <w:jc w:val="both"/>
        <w:rPr>
          <w:rFonts w:ascii="DejaVu Sans Condensed" w:hAnsi="DejaVu Sans Condensed" w:cs="DejaVu Sans Condensed"/>
          <w:color w:val="FF0000"/>
        </w:rPr>
      </w:pPr>
    </w:p>
    <w:p w14:paraId="270D474E" w14:textId="77777777" w:rsidR="001016DB" w:rsidRPr="00042BA4" w:rsidRDefault="001016DB" w:rsidP="001A6A47">
      <w:pPr>
        <w:pStyle w:val="Standard"/>
        <w:tabs>
          <w:tab w:val="left" w:pos="360"/>
        </w:tabs>
        <w:spacing w:after="120"/>
        <w:contextualSpacing/>
        <w:jc w:val="both"/>
        <w:rPr>
          <w:rFonts w:ascii="DejaVu Sans Condensed" w:hAnsi="DejaVu Sans Condensed" w:cs="DejaVu Sans Condensed"/>
          <w:color w:val="FF0000"/>
        </w:rPr>
      </w:pPr>
    </w:p>
    <w:p w14:paraId="43753927" w14:textId="77777777" w:rsidR="001016DB" w:rsidRPr="00042BA4" w:rsidRDefault="001016DB" w:rsidP="001A6A47">
      <w:pPr>
        <w:pStyle w:val="Standard"/>
        <w:tabs>
          <w:tab w:val="left" w:pos="360"/>
        </w:tabs>
        <w:spacing w:after="120"/>
        <w:contextualSpacing/>
        <w:jc w:val="both"/>
        <w:rPr>
          <w:rFonts w:ascii="DejaVu Sans Condensed" w:hAnsi="DejaVu Sans Condensed" w:cs="DejaVu Sans Condensed"/>
          <w:color w:val="FF0000"/>
        </w:rPr>
      </w:pPr>
    </w:p>
    <w:p w14:paraId="031E6164" w14:textId="77777777" w:rsidR="001016DB" w:rsidRPr="00042BA4" w:rsidRDefault="001016DB" w:rsidP="001A6A47">
      <w:pPr>
        <w:pStyle w:val="Standard"/>
        <w:tabs>
          <w:tab w:val="left" w:pos="360"/>
        </w:tabs>
        <w:spacing w:after="120"/>
        <w:contextualSpacing/>
        <w:jc w:val="both"/>
        <w:rPr>
          <w:rFonts w:ascii="DejaVu Sans Condensed" w:hAnsi="DejaVu Sans Condensed" w:cs="DejaVu Sans Condensed"/>
          <w:color w:val="FF0000"/>
        </w:rPr>
      </w:pPr>
    </w:p>
    <w:p w14:paraId="3F8AF319" w14:textId="77777777" w:rsidR="001016DB" w:rsidRPr="00042BA4" w:rsidRDefault="001016DB" w:rsidP="001A6A47">
      <w:pPr>
        <w:pStyle w:val="Standard"/>
        <w:tabs>
          <w:tab w:val="left" w:pos="360"/>
        </w:tabs>
        <w:spacing w:after="120"/>
        <w:contextualSpacing/>
        <w:jc w:val="both"/>
        <w:rPr>
          <w:rFonts w:ascii="DejaVu Sans Condensed" w:hAnsi="DejaVu Sans Condensed" w:cs="DejaVu Sans Condensed"/>
          <w:color w:val="FF0000"/>
        </w:rPr>
      </w:pPr>
    </w:p>
    <w:p w14:paraId="509CE1A5" w14:textId="77777777" w:rsidR="001016DB" w:rsidRPr="00042BA4" w:rsidRDefault="001016DB" w:rsidP="001A6A47">
      <w:pPr>
        <w:pStyle w:val="Standard"/>
        <w:tabs>
          <w:tab w:val="left" w:pos="360"/>
        </w:tabs>
        <w:spacing w:after="120"/>
        <w:contextualSpacing/>
        <w:jc w:val="both"/>
        <w:rPr>
          <w:rFonts w:ascii="DejaVu Sans Condensed" w:hAnsi="DejaVu Sans Condensed" w:cs="DejaVu Sans Condensed"/>
          <w:color w:val="FF0000"/>
        </w:rPr>
      </w:pPr>
    </w:p>
    <w:p w14:paraId="2D896670" w14:textId="77777777" w:rsidR="001016DB" w:rsidRPr="00042BA4" w:rsidRDefault="001016DB" w:rsidP="001A6A47">
      <w:pPr>
        <w:pStyle w:val="Standard"/>
        <w:tabs>
          <w:tab w:val="left" w:pos="360"/>
        </w:tabs>
        <w:spacing w:after="120"/>
        <w:contextualSpacing/>
        <w:jc w:val="both"/>
        <w:rPr>
          <w:rFonts w:ascii="DejaVu Sans Condensed" w:hAnsi="DejaVu Sans Condensed" w:cs="DejaVu Sans Condensed"/>
          <w:color w:val="FF0000"/>
        </w:rPr>
      </w:pPr>
    </w:p>
    <w:p w14:paraId="0B2B94F5" w14:textId="77777777" w:rsidR="001016DB" w:rsidRPr="00042BA4" w:rsidRDefault="001016DB" w:rsidP="001A6A47">
      <w:pPr>
        <w:pStyle w:val="Standard"/>
        <w:tabs>
          <w:tab w:val="left" w:pos="360"/>
        </w:tabs>
        <w:spacing w:after="120"/>
        <w:contextualSpacing/>
        <w:jc w:val="both"/>
        <w:rPr>
          <w:rFonts w:ascii="DejaVu Sans Condensed" w:hAnsi="DejaVu Sans Condensed" w:cs="DejaVu Sans Condensed"/>
          <w:color w:val="FF0000"/>
        </w:rPr>
      </w:pPr>
    </w:p>
    <w:p w14:paraId="21FE2C4F" w14:textId="77777777" w:rsidR="001016DB" w:rsidRPr="00042BA4" w:rsidRDefault="001016DB" w:rsidP="001A6A47">
      <w:pPr>
        <w:pStyle w:val="Standard"/>
        <w:tabs>
          <w:tab w:val="left" w:pos="360"/>
        </w:tabs>
        <w:spacing w:after="120"/>
        <w:contextualSpacing/>
        <w:jc w:val="both"/>
        <w:rPr>
          <w:rFonts w:ascii="DejaVu Sans Condensed" w:hAnsi="DejaVu Sans Condensed" w:cs="DejaVu Sans Condensed"/>
          <w:color w:val="FF0000"/>
        </w:rPr>
      </w:pPr>
    </w:p>
    <w:p w14:paraId="253DD6FD" w14:textId="77777777" w:rsidR="00443A82" w:rsidRPr="00042BA4" w:rsidRDefault="00443A82" w:rsidP="001A6A47">
      <w:pPr>
        <w:pStyle w:val="Standard"/>
        <w:tabs>
          <w:tab w:val="left" w:pos="360"/>
        </w:tabs>
        <w:spacing w:after="120"/>
        <w:contextualSpacing/>
        <w:jc w:val="both"/>
        <w:rPr>
          <w:rFonts w:ascii="DejaVu Sans Condensed" w:hAnsi="DejaVu Sans Condensed" w:cs="DejaVu Sans Condensed"/>
          <w:color w:val="FF0000"/>
        </w:rPr>
      </w:pPr>
    </w:p>
    <w:p w14:paraId="08CD1D5D" w14:textId="77777777" w:rsidR="00253213" w:rsidRPr="00042BA4" w:rsidRDefault="00253213" w:rsidP="001A6A47">
      <w:pPr>
        <w:pStyle w:val="Standard"/>
        <w:tabs>
          <w:tab w:val="left" w:pos="360"/>
        </w:tabs>
        <w:spacing w:after="120"/>
        <w:contextualSpacing/>
        <w:jc w:val="both"/>
        <w:rPr>
          <w:rFonts w:ascii="DejaVu Sans Condensed" w:hAnsi="DejaVu Sans Condensed" w:cs="DejaVu Sans Condensed"/>
          <w:color w:val="FF0000"/>
        </w:rPr>
      </w:pPr>
    </w:p>
    <w:p w14:paraId="3FEC1D5A" w14:textId="77777777" w:rsidR="00253213" w:rsidRPr="00042BA4" w:rsidRDefault="00253213" w:rsidP="001A6A47">
      <w:pPr>
        <w:pStyle w:val="Standard"/>
        <w:tabs>
          <w:tab w:val="left" w:pos="360"/>
        </w:tabs>
        <w:spacing w:after="120"/>
        <w:contextualSpacing/>
        <w:jc w:val="both"/>
        <w:rPr>
          <w:rFonts w:ascii="DejaVu Sans Condensed" w:hAnsi="DejaVu Sans Condensed" w:cs="DejaVu Sans Condensed"/>
          <w:color w:val="FF0000"/>
        </w:rPr>
      </w:pPr>
    </w:p>
    <w:p w14:paraId="602ED1BF" w14:textId="77777777" w:rsidR="00253213" w:rsidRPr="00042BA4" w:rsidRDefault="00253213" w:rsidP="001A6A47">
      <w:pPr>
        <w:pStyle w:val="Standard"/>
        <w:tabs>
          <w:tab w:val="left" w:pos="360"/>
        </w:tabs>
        <w:spacing w:after="120"/>
        <w:contextualSpacing/>
        <w:jc w:val="both"/>
        <w:rPr>
          <w:rFonts w:ascii="DejaVu Sans Condensed" w:hAnsi="DejaVu Sans Condensed" w:cs="DejaVu Sans Condensed"/>
          <w:color w:val="FF0000"/>
        </w:rPr>
      </w:pPr>
    </w:p>
    <w:p w14:paraId="7F31743C" w14:textId="77777777" w:rsidR="00253213" w:rsidRPr="00042BA4" w:rsidRDefault="00253213" w:rsidP="001A6A47">
      <w:pPr>
        <w:pStyle w:val="Standard"/>
        <w:tabs>
          <w:tab w:val="left" w:pos="360"/>
        </w:tabs>
        <w:spacing w:after="120"/>
        <w:contextualSpacing/>
        <w:jc w:val="both"/>
        <w:rPr>
          <w:rFonts w:ascii="DejaVu Sans Condensed" w:hAnsi="DejaVu Sans Condensed" w:cs="DejaVu Sans Condensed"/>
          <w:color w:val="FF0000"/>
        </w:rPr>
      </w:pPr>
    </w:p>
    <w:p w14:paraId="299099F1" w14:textId="77777777" w:rsidR="00253213" w:rsidRPr="00042BA4" w:rsidRDefault="00253213" w:rsidP="001A6A47">
      <w:pPr>
        <w:pStyle w:val="Standard"/>
        <w:tabs>
          <w:tab w:val="left" w:pos="360"/>
        </w:tabs>
        <w:spacing w:after="120"/>
        <w:contextualSpacing/>
        <w:jc w:val="both"/>
        <w:rPr>
          <w:rFonts w:ascii="DejaVu Sans Condensed" w:hAnsi="DejaVu Sans Condensed" w:cs="DejaVu Sans Condensed"/>
          <w:color w:val="FF0000"/>
        </w:rPr>
      </w:pPr>
    </w:p>
    <w:p w14:paraId="29B61C60" w14:textId="77777777" w:rsidR="009134E0" w:rsidRPr="00042BA4" w:rsidRDefault="009134E0" w:rsidP="001A6A47">
      <w:pPr>
        <w:pStyle w:val="Standard"/>
        <w:tabs>
          <w:tab w:val="left" w:pos="360"/>
        </w:tabs>
        <w:spacing w:after="120"/>
        <w:contextualSpacing/>
        <w:jc w:val="both"/>
        <w:rPr>
          <w:rFonts w:ascii="DejaVu Sans Condensed" w:hAnsi="DejaVu Sans Condensed" w:cs="DejaVu Sans Condensed"/>
          <w:color w:val="FF0000"/>
        </w:rPr>
      </w:pPr>
    </w:p>
    <w:p w14:paraId="4A6B4DD1" w14:textId="77777777" w:rsidR="009134E0" w:rsidRPr="00042BA4" w:rsidRDefault="009134E0" w:rsidP="001A6A47">
      <w:pPr>
        <w:pStyle w:val="Standard"/>
        <w:tabs>
          <w:tab w:val="left" w:pos="360"/>
        </w:tabs>
        <w:spacing w:after="120"/>
        <w:contextualSpacing/>
        <w:jc w:val="both"/>
        <w:rPr>
          <w:rFonts w:ascii="DejaVu Sans Condensed" w:hAnsi="DejaVu Sans Condensed" w:cs="DejaVu Sans Condensed"/>
          <w:color w:val="FF0000"/>
        </w:rPr>
      </w:pPr>
    </w:p>
    <w:p w14:paraId="11951495" w14:textId="77777777" w:rsidR="009134E0" w:rsidRPr="00042BA4" w:rsidRDefault="009134E0" w:rsidP="001A6A47">
      <w:pPr>
        <w:pStyle w:val="Standard"/>
        <w:tabs>
          <w:tab w:val="left" w:pos="360"/>
        </w:tabs>
        <w:spacing w:after="120"/>
        <w:contextualSpacing/>
        <w:jc w:val="both"/>
        <w:rPr>
          <w:rFonts w:ascii="DejaVu Sans Condensed" w:hAnsi="DejaVu Sans Condensed" w:cs="DejaVu Sans Condensed"/>
          <w:color w:val="FF0000"/>
        </w:rPr>
      </w:pPr>
    </w:p>
    <w:p w14:paraId="1F4360D0" w14:textId="77777777" w:rsidR="009134E0" w:rsidRPr="00042BA4" w:rsidRDefault="009134E0" w:rsidP="001A6A47">
      <w:pPr>
        <w:pStyle w:val="Standard"/>
        <w:tabs>
          <w:tab w:val="left" w:pos="360"/>
        </w:tabs>
        <w:spacing w:after="120"/>
        <w:contextualSpacing/>
        <w:jc w:val="both"/>
        <w:rPr>
          <w:rFonts w:ascii="DejaVu Sans Condensed" w:hAnsi="DejaVu Sans Condensed" w:cs="DejaVu Sans Condensed"/>
          <w:color w:val="FF0000"/>
        </w:rPr>
      </w:pPr>
    </w:p>
    <w:p w14:paraId="76E5C661" w14:textId="77777777" w:rsidR="009134E0" w:rsidRPr="00042BA4" w:rsidRDefault="009134E0" w:rsidP="001A6A47">
      <w:pPr>
        <w:pStyle w:val="Standard"/>
        <w:tabs>
          <w:tab w:val="left" w:pos="360"/>
        </w:tabs>
        <w:spacing w:after="120"/>
        <w:contextualSpacing/>
        <w:jc w:val="both"/>
        <w:rPr>
          <w:rFonts w:ascii="DejaVu Sans Condensed" w:hAnsi="DejaVu Sans Condensed" w:cs="DejaVu Sans Condensed"/>
          <w:color w:val="FF0000"/>
        </w:rPr>
      </w:pPr>
    </w:p>
    <w:p w14:paraId="67F867A1" w14:textId="77777777" w:rsidR="009134E0" w:rsidRPr="00042BA4" w:rsidRDefault="009134E0" w:rsidP="001A6A47">
      <w:pPr>
        <w:pStyle w:val="Standard"/>
        <w:tabs>
          <w:tab w:val="left" w:pos="360"/>
        </w:tabs>
        <w:spacing w:after="120"/>
        <w:contextualSpacing/>
        <w:jc w:val="both"/>
        <w:rPr>
          <w:rFonts w:ascii="DejaVu Sans Condensed" w:hAnsi="DejaVu Sans Condensed" w:cs="DejaVu Sans Condensed"/>
          <w:color w:val="FF0000"/>
        </w:rPr>
      </w:pPr>
    </w:p>
    <w:p w14:paraId="2B6E7504" w14:textId="77777777" w:rsidR="00253213" w:rsidRPr="00042BA4" w:rsidRDefault="00253213" w:rsidP="001A6A47">
      <w:pPr>
        <w:pStyle w:val="Standard"/>
        <w:tabs>
          <w:tab w:val="left" w:pos="360"/>
        </w:tabs>
        <w:spacing w:after="120"/>
        <w:contextualSpacing/>
        <w:jc w:val="both"/>
        <w:rPr>
          <w:rFonts w:ascii="DejaVu Sans Condensed" w:hAnsi="DejaVu Sans Condensed" w:cs="DejaVu Sans Condensed"/>
          <w:color w:val="FF0000"/>
        </w:rPr>
      </w:pPr>
    </w:p>
    <w:p w14:paraId="478BD259" w14:textId="77777777" w:rsidR="00253213" w:rsidRPr="00042BA4" w:rsidRDefault="00253213" w:rsidP="001A6A47">
      <w:pPr>
        <w:pStyle w:val="Standard"/>
        <w:tabs>
          <w:tab w:val="left" w:pos="360"/>
        </w:tabs>
        <w:spacing w:after="120"/>
        <w:contextualSpacing/>
        <w:jc w:val="both"/>
        <w:rPr>
          <w:rFonts w:ascii="DejaVu Sans Condensed" w:hAnsi="DejaVu Sans Condensed" w:cs="DejaVu Sans Condensed"/>
          <w:color w:val="FF0000"/>
        </w:rPr>
      </w:pPr>
    </w:p>
    <w:p w14:paraId="5A118D80" w14:textId="77777777" w:rsidR="00253213" w:rsidRPr="00042BA4" w:rsidRDefault="00253213" w:rsidP="001A6A47">
      <w:pPr>
        <w:pStyle w:val="Standard"/>
        <w:tabs>
          <w:tab w:val="left" w:pos="360"/>
        </w:tabs>
        <w:spacing w:after="120"/>
        <w:contextualSpacing/>
        <w:jc w:val="both"/>
        <w:rPr>
          <w:rFonts w:ascii="DejaVu Sans Condensed" w:hAnsi="DejaVu Sans Condensed" w:cs="DejaVu Sans Condensed"/>
          <w:color w:val="FF0000"/>
        </w:rPr>
      </w:pPr>
    </w:p>
    <w:p w14:paraId="6E6E5A4A" w14:textId="77777777" w:rsidR="00253213" w:rsidRPr="00042BA4" w:rsidRDefault="00253213" w:rsidP="001A6A47">
      <w:pPr>
        <w:pStyle w:val="Standard"/>
        <w:tabs>
          <w:tab w:val="left" w:pos="360"/>
        </w:tabs>
        <w:spacing w:after="120"/>
        <w:contextualSpacing/>
        <w:jc w:val="both"/>
        <w:rPr>
          <w:rFonts w:ascii="DejaVu Sans Condensed" w:hAnsi="DejaVu Sans Condensed" w:cs="DejaVu Sans Condensed"/>
          <w:color w:val="FF0000"/>
        </w:rPr>
      </w:pPr>
    </w:p>
    <w:p w14:paraId="1A8AAD37" w14:textId="77777777" w:rsidR="00253213" w:rsidRPr="00042BA4" w:rsidRDefault="00253213" w:rsidP="001A6A47">
      <w:pPr>
        <w:pStyle w:val="Standard"/>
        <w:tabs>
          <w:tab w:val="left" w:pos="360"/>
        </w:tabs>
        <w:spacing w:after="120"/>
        <w:contextualSpacing/>
        <w:jc w:val="both"/>
        <w:rPr>
          <w:rFonts w:ascii="DejaVu Sans Condensed" w:hAnsi="DejaVu Sans Condensed" w:cs="DejaVu Sans Condensed"/>
          <w:color w:val="FF0000"/>
        </w:rPr>
      </w:pPr>
    </w:p>
    <w:p w14:paraId="670DF053" w14:textId="77777777" w:rsidR="00DB22E5" w:rsidRPr="00042BA4" w:rsidRDefault="00DB22E5" w:rsidP="001A6A47">
      <w:pPr>
        <w:pStyle w:val="Standard"/>
        <w:tabs>
          <w:tab w:val="left" w:pos="360"/>
        </w:tabs>
        <w:spacing w:after="120"/>
        <w:contextualSpacing/>
        <w:jc w:val="both"/>
        <w:rPr>
          <w:rFonts w:ascii="DejaVu Sans Condensed" w:hAnsi="DejaVu Sans Condensed" w:cs="DejaVu Sans Condensed"/>
          <w:color w:val="FF0000"/>
        </w:rPr>
      </w:pPr>
    </w:p>
    <w:p w14:paraId="1CC988C1" w14:textId="77777777" w:rsidR="00DB22E5" w:rsidRPr="00042BA4" w:rsidRDefault="00DB22E5" w:rsidP="001A6A47">
      <w:pPr>
        <w:pStyle w:val="Standard"/>
        <w:tabs>
          <w:tab w:val="left" w:pos="360"/>
        </w:tabs>
        <w:spacing w:after="120"/>
        <w:contextualSpacing/>
        <w:jc w:val="both"/>
        <w:rPr>
          <w:rFonts w:ascii="DejaVu Sans Condensed" w:hAnsi="DejaVu Sans Condensed" w:cs="DejaVu Sans Condensed"/>
          <w:color w:val="FF0000"/>
        </w:rPr>
      </w:pPr>
    </w:p>
    <w:p w14:paraId="7A901D77" w14:textId="77777777" w:rsidR="00DB22E5" w:rsidRPr="00042BA4" w:rsidRDefault="00DB22E5" w:rsidP="001A6A47">
      <w:pPr>
        <w:pStyle w:val="Standard"/>
        <w:tabs>
          <w:tab w:val="left" w:pos="360"/>
        </w:tabs>
        <w:spacing w:after="120"/>
        <w:contextualSpacing/>
        <w:jc w:val="both"/>
        <w:rPr>
          <w:rFonts w:ascii="DejaVu Sans Condensed" w:hAnsi="DejaVu Sans Condensed" w:cs="DejaVu Sans Condensed"/>
          <w:color w:val="FF0000"/>
        </w:rPr>
      </w:pPr>
    </w:p>
    <w:p w14:paraId="05C757C5" w14:textId="77777777" w:rsidR="00DB22E5" w:rsidRPr="0042218B" w:rsidRDefault="00DB22E5" w:rsidP="001A6A47">
      <w:pPr>
        <w:pStyle w:val="Standard"/>
        <w:tabs>
          <w:tab w:val="left" w:pos="360"/>
        </w:tabs>
        <w:spacing w:after="120"/>
        <w:contextualSpacing/>
        <w:jc w:val="both"/>
        <w:rPr>
          <w:rFonts w:ascii="DejaVu Sans Condensed" w:hAnsi="DejaVu Sans Condensed"/>
          <w:color w:val="000000" w:themeColor="text1"/>
        </w:rPr>
      </w:pPr>
    </w:p>
    <w:p w14:paraId="66BD76ED" w14:textId="77777777" w:rsidR="0088536E" w:rsidRDefault="0088536E" w:rsidP="001A6A47">
      <w:pPr>
        <w:pStyle w:val="Standard"/>
        <w:tabs>
          <w:tab w:val="left" w:pos="360"/>
        </w:tabs>
        <w:spacing w:after="120"/>
        <w:contextualSpacing/>
        <w:jc w:val="both"/>
        <w:rPr>
          <w:rFonts w:ascii="DejaVu Sans Condensed" w:hAnsi="DejaVu Sans Condensed" w:cs="DejaVu Sans Condensed"/>
          <w:color w:val="000000" w:themeColor="text1"/>
        </w:rPr>
      </w:pPr>
    </w:p>
    <w:p w14:paraId="3FFFC5E2" w14:textId="77777777" w:rsidR="0088536E" w:rsidRDefault="0088536E" w:rsidP="001A6A47">
      <w:pPr>
        <w:pStyle w:val="Standard"/>
        <w:tabs>
          <w:tab w:val="left" w:pos="360"/>
        </w:tabs>
        <w:spacing w:after="120"/>
        <w:contextualSpacing/>
        <w:jc w:val="both"/>
        <w:rPr>
          <w:rFonts w:ascii="DejaVu Sans Condensed" w:hAnsi="DejaVu Sans Condensed" w:cs="DejaVu Sans Condensed"/>
          <w:color w:val="000000" w:themeColor="text1"/>
        </w:rPr>
      </w:pPr>
    </w:p>
    <w:p w14:paraId="79E97378" w14:textId="77777777" w:rsidR="0088536E" w:rsidRDefault="0088536E" w:rsidP="001A6A47">
      <w:pPr>
        <w:pStyle w:val="Standard"/>
        <w:tabs>
          <w:tab w:val="left" w:pos="360"/>
        </w:tabs>
        <w:spacing w:after="120"/>
        <w:contextualSpacing/>
        <w:jc w:val="both"/>
        <w:rPr>
          <w:rFonts w:ascii="DejaVu Sans Condensed" w:hAnsi="DejaVu Sans Condensed" w:cs="DejaVu Sans Condensed"/>
          <w:color w:val="000000" w:themeColor="text1"/>
        </w:rPr>
      </w:pPr>
    </w:p>
    <w:p w14:paraId="6D260656" w14:textId="77777777" w:rsidR="0088536E" w:rsidRDefault="0088536E" w:rsidP="001A6A47">
      <w:pPr>
        <w:pStyle w:val="Standard"/>
        <w:tabs>
          <w:tab w:val="left" w:pos="360"/>
        </w:tabs>
        <w:spacing w:after="120"/>
        <w:contextualSpacing/>
        <w:jc w:val="both"/>
        <w:rPr>
          <w:rFonts w:ascii="DejaVu Sans Condensed" w:hAnsi="DejaVu Sans Condensed" w:cs="DejaVu Sans Condensed"/>
          <w:color w:val="000000" w:themeColor="text1"/>
        </w:rPr>
      </w:pPr>
    </w:p>
    <w:p w14:paraId="71CDD5F1" w14:textId="77777777" w:rsidR="00253213" w:rsidRPr="005F54E9" w:rsidRDefault="00253213" w:rsidP="00253213">
      <w:pPr>
        <w:autoSpaceDN w:val="0"/>
        <w:spacing w:before="120" w:line="360" w:lineRule="auto"/>
        <w:contextualSpacing/>
        <w:jc w:val="right"/>
        <w:textAlignment w:val="baseline"/>
        <w:outlineLvl w:val="0"/>
        <w:rPr>
          <w:rFonts w:ascii="DejaVu Sans Condensed" w:hAnsi="DejaVu Sans Condensed" w:cs="DejaVu Sans Condensed"/>
          <w:b/>
          <w:color w:val="000000" w:themeColor="text1"/>
          <w:kern w:val="3"/>
          <w:sz w:val="28"/>
          <w:szCs w:val="20"/>
        </w:rPr>
      </w:pPr>
      <w:r w:rsidRPr="005F54E9">
        <w:rPr>
          <w:rFonts w:ascii="DejaVu Sans Condensed" w:hAnsi="DejaVu Sans Condensed" w:cs="DejaVu Sans Condensed"/>
          <w:b/>
          <w:color w:val="000000" w:themeColor="text1"/>
          <w:kern w:val="3"/>
        </w:rPr>
        <w:lastRenderedPageBreak/>
        <w:t>Załącznik nr 5 do SWZ</w:t>
      </w:r>
    </w:p>
    <w:p w14:paraId="419402A7" w14:textId="77777777" w:rsidR="00C44653" w:rsidRPr="005F54E9" w:rsidRDefault="00C44653" w:rsidP="00C44653">
      <w:pPr>
        <w:widowControl/>
        <w:spacing w:line="260" w:lineRule="atLeast"/>
        <w:jc w:val="right"/>
        <w:rPr>
          <w:rFonts w:ascii="DejaVu Sans Condensed" w:eastAsia="Times New Roman" w:hAnsi="DejaVu Sans Condensed" w:cs="DejaVu Sans Condensed"/>
          <w:b/>
          <w:color w:val="000000" w:themeColor="text1"/>
          <w:kern w:val="0"/>
          <w:lang w:eastAsia="ar-SA" w:bidi="ar-SA"/>
        </w:rPr>
      </w:pPr>
    </w:p>
    <w:p w14:paraId="333C667A" w14:textId="77777777" w:rsidR="00253213" w:rsidRPr="005F54E9" w:rsidRDefault="00253213" w:rsidP="00253213">
      <w:pPr>
        <w:widowControl/>
        <w:suppressAutoHyphens w:val="0"/>
        <w:rPr>
          <w:rFonts w:ascii="DejaVu Sans Condensed" w:eastAsia="Times New Roman" w:hAnsi="DejaVu Sans Condensed" w:cs="DejaVu Sans Condensed"/>
          <w:bCs/>
          <w:color w:val="000000" w:themeColor="text1"/>
          <w:kern w:val="0"/>
          <w:lang w:eastAsia="pl-PL" w:bidi="ar-SA"/>
        </w:rPr>
      </w:pPr>
    </w:p>
    <w:p w14:paraId="2F3415B6" w14:textId="77777777" w:rsidR="00253213" w:rsidRPr="005F54E9" w:rsidRDefault="00253213" w:rsidP="00253213">
      <w:pPr>
        <w:widowControl/>
        <w:suppressAutoHyphens w:val="0"/>
        <w:jc w:val="center"/>
        <w:rPr>
          <w:rFonts w:ascii="DejaVu Sans Condensed" w:eastAsia="Times New Roman" w:hAnsi="DejaVu Sans Condensed" w:cs="DejaVu Sans Condensed"/>
          <w:color w:val="000000" w:themeColor="text1"/>
          <w:kern w:val="0"/>
          <w:lang w:eastAsia="pl-PL" w:bidi="ar-SA"/>
        </w:rPr>
      </w:pPr>
      <w:r w:rsidRPr="005F54E9">
        <w:rPr>
          <w:rFonts w:ascii="DejaVu Sans Condensed" w:eastAsia="Times New Roman" w:hAnsi="DejaVu Sans Condensed" w:cs="DejaVu Sans Condensed"/>
          <w:b/>
          <w:bCs/>
          <w:color w:val="000000" w:themeColor="text1"/>
          <w:kern w:val="0"/>
          <w:lang w:eastAsia="pl-PL" w:bidi="ar-SA"/>
        </w:rPr>
        <w:t xml:space="preserve">UMOWA NR </w:t>
      </w:r>
      <w:r w:rsidRPr="005F54E9">
        <w:rPr>
          <w:rFonts w:ascii="DejaVu Sans Condensed" w:eastAsia="Times New Roman" w:hAnsi="DejaVu Sans Condensed" w:cs="DejaVu Sans Condensed"/>
          <w:bCs/>
          <w:color w:val="000000" w:themeColor="text1"/>
          <w:kern w:val="0"/>
          <w:sz w:val="16"/>
          <w:szCs w:val="16"/>
          <w:lang w:eastAsia="pl-PL" w:bidi="ar-SA"/>
        </w:rPr>
        <w:t xml:space="preserve">………………………………………….. </w:t>
      </w:r>
    </w:p>
    <w:p w14:paraId="7D6E7379" w14:textId="77777777" w:rsidR="00E06212" w:rsidRPr="005F54E9" w:rsidRDefault="00E06212" w:rsidP="00E06212">
      <w:pPr>
        <w:rPr>
          <w:rFonts w:ascii="DejaVu Sans Condensed" w:hAnsi="DejaVu Sans Condensed" w:cs="DejaVu Sans Condensed"/>
          <w:color w:val="000000" w:themeColor="text1"/>
        </w:rPr>
      </w:pPr>
      <w:r w:rsidRPr="005F54E9">
        <w:rPr>
          <w:rFonts w:ascii="DejaVu Sans Condensed" w:hAnsi="DejaVu Sans Condensed" w:cs="DejaVu Sans Condensed"/>
          <w:color w:val="000000" w:themeColor="text1"/>
        </w:rPr>
        <w:t>zawarta w dniu ………………….. r. pomiędzy:</w:t>
      </w:r>
    </w:p>
    <w:p w14:paraId="1150D395" w14:textId="2733883D" w:rsidR="00E06212" w:rsidRPr="005F54E9" w:rsidRDefault="00E06212" w:rsidP="00E06212">
      <w:pPr>
        <w:rPr>
          <w:rFonts w:ascii="DejaVu Sans Condensed" w:hAnsi="DejaVu Sans Condensed" w:cs="DejaVu Sans Condensed"/>
          <w:color w:val="000000" w:themeColor="text1"/>
        </w:rPr>
      </w:pPr>
      <w:r w:rsidRPr="005F54E9">
        <w:rPr>
          <w:rFonts w:ascii="DejaVu Sans Condensed" w:hAnsi="DejaVu Sans Condensed" w:cs="DejaVu Sans Condensed"/>
          <w:color w:val="000000" w:themeColor="text1"/>
        </w:rPr>
        <w:t>Miastem Kutno, pl. marsz. J. Piłsudskiego 18, 99-300 Kutno, NIP 775-00-24-735</w:t>
      </w:r>
      <w:r w:rsidR="00E4240C">
        <w:rPr>
          <w:rFonts w:ascii="DejaVu Sans Condensed" w:hAnsi="DejaVu Sans Condensed" w:cs="DejaVu Sans Condensed"/>
          <w:color w:val="000000" w:themeColor="text1"/>
        </w:rPr>
        <w:t>,</w:t>
      </w:r>
      <w:r w:rsidRPr="005F54E9">
        <w:rPr>
          <w:rFonts w:ascii="DejaVu Sans Condensed" w:hAnsi="DejaVu Sans Condensed" w:cs="DejaVu Sans Condensed"/>
          <w:color w:val="000000" w:themeColor="text1"/>
        </w:rPr>
        <w:t xml:space="preserve"> w </w:t>
      </w:r>
      <w:r w:rsidR="00E4240C" w:rsidRPr="005F54E9">
        <w:rPr>
          <w:rFonts w:ascii="DejaVu Sans Condensed" w:hAnsi="DejaVu Sans Condensed" w:cs="DejaVu Sans Condensed"/>
          <w:color w:val="000000" w:themeColor="text1"/>
        </w:rPr>
        <w:t>imieniu,</w:t>
      </w:r>
      <w:r w:rsidRPr="005F54E9">
        <w:rPr>
          <w:rFonts w:ascii="DejaVu Sans Condensed" w:hAnsi="DejaVu Sans Condensed" w:cs="DejaVu Sans Condensed"/>
          <w:color w:val="000000" w:themeColor="text1"/>
        </w:rPr>
        <w:t xml:space="preserve"> którego działa:</w:t>
      </w:r>
    </w:p>
    <w:p w14:paraId="64D1C0E3" w14:textId="77777777" w:rsidR="00E06212" w:rsidRPr="005F54E9" w:rsidRDefault="00E06212" w:rsidP="00E06212">
      <w:pPr>
        <w:rPr>
          <w:rFonts w:ascii="DejaVu Sans Condensed" w:hAnsi="DejaVu Sans Condensed" w:cs="DejaVu Sans Condensed"/>
          <w:color w:val="000000" w:themeColor="text1"/>
        </w:rPr>
      </w:pPr>
      <w:r w:rsidRPr="005F54E9">
        <w:rPr>
          <w:rFonts w:ascii="DejaVu Sans Condensed" w:hAnsi="DejaVu Sans Condensed" w:cs="DejaVu Sans Condensed"/>
          <w:color w:val="000000" w:themeColor="text1"/>
        </w:rPr>
        <w:t>Miejski Ośrodek Pomocy Społecznej w Kutnie, ul. Warszawskie Przedmieście 10a, 99</w:t>
      </w:r>
      <w:r w:rsidRPr="005F54E9">
        <w:rPr>
          <w:rFonts w:ascii="DejaVu Sans Condensed" w:hAnsi="DejaVu Sans Condensed" w:cs="DejaVu Sans Condensed"/>
          <w:color w:val="000000" w:themeColor="text1"/>
        </w:rPr>
        <w:noBreakHyphen/>
        <w:t>300 Kutno, reprezentowany przez ............................………………………………, działającego na podstawie pełnomocnictwa Prezydenta Miasta Kutno,</w:t>
      </w:r>
    </w:p>
    <w:p w14:paraId="5DE1A26C" w14:textId="77777777" w:rsidR="00E06212" w:rsidRPr="005F54E9" w:rsidRDefault="00E06212" w:rsidP="00E06212">
      <w:pPr>
        <w:rPr>
          <w:rFonts w:ascii="DejaVu Sans Condensed" w:hAnsi="DejaVu Sans Condensed" w:cs="DejaVu Sans Condensed"/>
          <w:color w:val="000000" w:themeColor="text1"/>
        </w:rPr>
      </w:pPr>
      <w:r w:rsidRPr="005F54E9">
        <w:rPr>
          <w:rFonts w:ascii="DejaVu Sans Condensed" w:hAnsi="DejaVu Sans Condensed" w:cs="DejaVu Sans Condensed"/>
          <w:color w:val="000000" w:themeColor="text1"/>
        </w:rPr>
        <w:t>zwanym dalej „Zamawiającym”</w:t>
      </w:r>
    </w:p>
    <w:p w14:paraId="342100E5" w14:textId="77777777" w:rsidR="00E06212" w:rsidRPr="005F54E9" w:rsidRDefault="00E06212" w:rsidP="00E06212">
      <w:pPr>
        <w:rPr>
          <w:rFonts w:ascii="DejaVu Sans Condensed" w:hAnsi="DejaVu Sans Condensed" w:cs="DejaVu Sans Condensed"/>
          <w:color w:val="000000" w:themeColor="text1"/>
        </w:rPr>
      </w:pPr>
      <w:r w:rsidRPr="005F54E9">
        <w:rPr>
          <w:rFonts w:ascii="DejaVu Sans Condensed" w:hAnsi="DejaVu Sans Condensed" w:cs="DejaVu Sans Condensed"/>
          <w:color w:val="000000" w:themeColor="text1"/>
        </w:rPr>
        <w:t>a</w:t>
      </w:r>
    </w:p>
    <w:p w14:paraId="712C2E1A" w14:textId="77777777" w:rsidR="00E06212" w:rsidRPr="005F54E9" w:rsidRDefault="00E06212" w:rsidP="00E06212">
      <w:pPr>
        <w:widowControl/>
        <w:tabs>
          <w:tab w:val="right" w:leader="dot" w:pos="9072"/>
        </w:tabs>
        <w:spacing w:after="60"/>
        <w:jc w:val="both"/>
        <w:rPr>
          <w:rFonts w:ascii="DejaVu Sans Condensed" w:eastAsiaTheme="minorHAnsi" w:hAnsi="DejaVu Sans Condensed" w:cs="DejaVu Sans Condensed"/>
          <w:color w:val="000000" w:themeColor="text1"/>
          <w:kern w:val="0"/>
          <w:lang w:eastAsia="en-US" w:bidi="ar-SA"/>
        </w:rPr>
      </w:pPr>
      <w:r w:rsidRPr="005F54E9">
        <w:rPr>
          <w:rFonts w:ascii="DejaVu Sans Condensed" w:eastAsiaTheme="minorHAnsi" w:hAnsi="DejaVu Sans Condensed" w:cs="DejaVu Sans Condensed"/>
          <w:color w:val="000000" w:themeColor="text1"/>
          <w:kern w:val="0"/>
          <w:lang w:eastAsia="en-US" w:bidi="ar-SA"/>
        </w:rPr>
        <w:tab/>
      </w:r>
    </w:p>
    <w:p w14:paraId="46F17E47" w14:textId="77777777" w:rsidR="00E06212" w:rsidRPr="005F54E9" w:rsidRDefault="00E06212" w:rsidP="00E06212">
      <w:pPr>
        <w:tabs>
          <w:tab w:val="right" w:leader="dot" w:pos="9072"/>
        </w:tabs>
        <w:rPr>
          <w:rFonts w:ascii="DejaVu Sans Condensed" w:hAnsi="DejaVu Sans Condensed" w:cs="DejaVu Sans Condensed"/>
          <w:color w:val="000000" w:themeColor="text1"/>
        </w:rPr>
      </w:pPr>
      <w:r w:rsidRPr="005F54E9">
        <w:rPr>
          <w:rFonts w:ascii="DejaVu Sans Condensed" w:hAnsi="DejaVu Sans Condensed" w:cs="DejaVu Sans Condensed"/>
          <w:color w:val="000000" w:themeColor="text1"/>
        </w:rPr>
        <w:tab/>
      </w:r>
    </w:p>
    <w:p w14:paraId="398633BF" w14:textId="77777777" w:rsidR="00E06212" w:rsidRPr="005F54E9" w:rsidRDefault="00E06212" w:rsidP="00E06212">
      <w:pPr>
        <w:tabs>
          <w:tab w:val="right" w:leader="dot" w:pos="9072"/>
        </w:tabs>
        <w:rPr>
          <w:rFonts w:ascii="DejaVu Sans Condensed" w:hAnsi="DejaVu Sans Condensed" w:cs="DejaVu Sans Condensed"/>
          <w:color w:val="000000" w:themeColor="text1"/>
        </w:rPr>
      </w:pPr>
      <w:r w:rsidRPr="005F54E9">
        <w:rPr>
          <w:rFonts w:ascii="DejaVu Sans Condensed" w:hAnsi="DejaVu Sans Condensed" w:cs="DejaVu Sans Condensed"/>
          <w:color w:val="000000" w:themeColor="text1"/>
        </w:rPr>
        <w:tab/>
      </w:r>
    </w:p>
    <w:p w14:paraId="6C7C0AF0" w14:textId="77777777" w:rsidR="00E06212" w:rsidRPr="005F54E9" w:rsidRDefault="00E06212" w:rsidP="00E06212">
      <w:pPr>
        <w:rPr>
          <w:rFonts w:ascii="DejaVu Sans Condensed" w:hAnsi="DejaVu Sans Condensed" w:cs="DejaVu Sans Condensed"/>
          <w:color w:val="000000" w:themeColor="text1"/>
        </w:rPr>
      </w:pPr>
      <w:r w:rsidRPr="005F54E9">
        <w:rPr>
          <w:rFonts w:ascii="DejaVu Sans Condensed" w:hAnsi="DejaVu Sans Condensed" w:cs="DejaVu Sans Condensed"/>
          <w:color w:val="000000" w:themeColor="text1"/>
        </w:rPr>
        <w:t>zwanym dalej „Wykonawcą”</w:t>
      </w:r>
    </w:p>
    <w:p w14:paraId="6DBC903F" w14:textId="77777777" w:rsidR="00E06212" w:rsidRPr="005F54E9" w:rsidRDefault="00E06212" w:rsidP="00E06212">
      <w:pPr>
        <w:rPr>
          <w:rFonts w:ascii="DejaVu Sans Condensed" w:hAnsi="DejaVu Sans Condensed" w:cs="DejaVu Sans Condensed"/>
          <w:color w:val="000000" w:themeColor="text1"/>
        </w:rPr>
      </w:pPr>
      <w:r w:rsidRPr="005F54E9">
        <w:rPr>
          <w:rFonts w:ascii="DejaVu Sans Condensed" w:hAnsi="DejaVu Sans Condensed" w:cs="DejaVu Sans Condensed"/>
          <w:color w:val="000000" w:themeColor="text1"/>
        </w:rPr>
        <w:t>o treści następującej:</w:t>
      </w:r>
    </w:p>
    <w:p w14:paraId="22B155B3"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 1</w:t>
      </w:r>
    </w:p>
    <w:p w14:paraId="08317944"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Przedmiot zamówienia</w:t>
      </w:r>
    </w:p>
    <w:p w14:paraId="6D05D2E2" w14:textId="7339AC9A" w:rsidR="007A1BF9" w:rsidRPr="0042218B" w:rsidRDefault="007A1BF9" w:rsidP="007A1BF9">
      <w:pPr>
        <w:widowControl/>
        <w:numPr>
          <w:ilvl w:val="0"/>
          <w:numId w:val="60"/>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Przedmiotem zamówienia jest świadczenie usług pocztowych w rozumieniu art. 2 ustawy z dnia 23 listopada 2012 r. </w:t>
      </w:r>
      <w:r w:rsidRPr="0042218B">
        <w:rPr>
          <w:rFonts w:ascii="DejaVu Sans Condensed" w:hAnsi="DejaVu Sans Condensed"/>
          <w:i/>
          <w:color w:val="000000" w:themeColor="text1"/>
        </w:rPr>
        <w:t>Prawo pocztowe</w:t>
      </w:r>
      <w:r w:rsidRPr="0042218B">
        <w:rPr>
          <w:rFonts w:ascii="DejaVu Sans Condensed" w:hAnsi="DejaVu Sans Condensed"/>
          <w:color w:val="000000" w:themeColor="text1"/>
        </w:rPr>
        <w:t xml:space="preserve"> (Dz. U. z </w:t>
      </w:r>
      <w:r w:rsidRPr="005F54E9">
        <w:rPr>
          <w:rFonts w:ascii="DejaVu Sans Condensed" w:hAnsi="DejaVu Sans Condensed" w:cs="DejaVu Sans Condensed"/>
          <w:color w:val="000000" w:themeColor="text1"/>
        </w:rPr>
        <w:t>202</w:t>
      </w:r>
      <w:r w:rsidR="005F54E9" w:rsidRPr="005F54E9">
        <w:rPr>
          <w:rFonts w:ascii="DejaVu Sans Condensed" w:hAnsi="DejaVu Sans Condensed" w:cs="DejaVu Sans Condensed"/>
          <w:color w:val="000000" w:themeColor="text1"/>
        </w:rPr>
        <w:t>5</w:t>
      </w:r>
      <w:r w:rsidRPr="0042218B">
        <w:rPr>
          <w:rFonts w:ascii="DejaVu Sans Condensed" w:hAnsi="DejaVu Sans Condensed"/>
          <w:color w:val="000000" w:themeColor="text1"/>
        </w:rPr>
        <w:t xml:space="preserve"> r. poz. </w:t>
      </w:r>
      <w:r w:rsidR="005F54E9" w:rsidRPr="005F54E9">
        <w:rPr>
          <w:rFonts w:ascii="DejaVu Sans Condensed" w:hAnsi="DejaVu Sans Condensed" w:cs="DejaVu Sans Condensed"/>
          <w:color w:val="000000" w:themeColor="text1"/>
        </w:rPr>
        <w:t>366</w:t>
      </w:r>
      <w:r w:rsidRPr="0042218B">
        <w:rPr>
          <w:rFonts w:ascii="DejaVu Sans Condensed" w:hAnsi="DejaVu Sans Condensed"/>
          <w:color w:val="000000" w:themeColor="text1"/>
        </w:rPr>
        <w:t xml:space="preserve"> z </w:t>
      </w:r>
      <w:proofErr w:type="spellStart"/>
      <w:r w:rsidRPr="0042218B">
        <w:rPr>
          <w:rFonts w:ascii="DejaVu Sans Condensed" w:hAnsi="DejaVu Sans Condensed"/>
          <w:color w:val="000000" w:themeColor="text1"/>
        </w:rPr>
        <w:t>późn</w:t>
      </w:r>
      <w:proofErr w:type="spellEnd"/>
      <w:r w:rsidRPr="0042218B">
        <w:rPr>
          <w:rFonts w:ascii="DejaVu Sans Condensed" w:hAnsi="DejaVu Sans Condensed"/>
          <w:color w:val="000000" w:themeColor="text1"/>
        </w:rPr>
        <w:t xml:space="preserve">. zm.) w obrocie krajowym i zagranicznym w zakresie przyjmowania, sortowania, przemieszczania i doręczania przesyłek pocztowych, w tym paczek pocztowych oraz ich ewentualnych zwrotów, a także realizacji przekazów pieniężnych powierzonych za pośrednictwem sieci Internet oraz ich ewentualnych zwrotów na potrzeby Miejskiego Ośrodka Pomocy Społecznej w Kutnie w </w:t>
      </w:r>
      <w:r w:rsidRPr="005F54E9">
        <w:rPr>
          <w:rFonts w:ascii="DejaVu Sans Condensed" w:hAnsi="DejaVu Sans Condensed" w:cs="DejaVu Sans Condensed"/>
          <w:color w:val="000000" w:themeColor="text1"/>
        </w:rPr>
        <w:t>202</w:t>
      </w:r>
      <w:r w:rsidR="005F54E9" w:rsidRPr="005F54E9">
        <w:rPr>
          <w:rFonts w:ascii="DejaVu Sans Condensed" w:hAnsi="DejaVu Sans Condensed" w:cs="DejaVu Sans Condensed"/>
          <w:color w:val="000000" w:themeColor="text1"/>
        </w:rPr>
        <w:t>6</w:t>
      </w:r>
      <w:r w:rsidRPr="0042218B">
        <w:rPr>
          <w:rFonts w:ascii="DejaVu Sans Condensed" w:hAnsi="DejaVu Sans Condensed"/>
          <w:color w:val="000000" w:themeColor="text1"/>
        </w:rPr>
        <w:t xml:space="preserve"> r.</w:t>
      </w:r>
    </w:p>
    <w:p w14:paraId="13781640" w14:textId="77777777" w:rsidR="007A1BF9" w:rsidRPr="0042218B" w:rsidRDefault="007A1BF9" w:rsidP="007A1BF9">
      <w:pPr>
        <w:widowControl/>
        <w:numPr>
          <w:ilvl w:val="0"/>
          <w:numId w:val="60"/>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Przez przesyłki pocztowe będące przedmiotem zamówienia rozumie się:</w:t>
      </w:r>
    </w:p>
    <w:p w14:paraId="00FA4954" w14:textId="77777777" w:rsidR="007A1BF9" w:rsidRPr="0042218B" w:rsidRDefault="007A1BF9" w:rsidP="007A1BF9">
      <w:pPr>
        <w:widowControl/>
        <w:numPr>
          <w:ilvl w:val="0"/>
          <w:numId w:val="61"/>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przesyłki listowe;</w:t>
      </w:r>
    </w:p>
    <w:p w14:paraId="1CDBD836" w14:textId="77777777" w:rsidR="007A1BF9" w:rsidRPr="0042218B" w:rsidRDefault="007A1BF9" w:rsidP="007A1BF9">
      <w:pPr>
        <w:widowControl/>
        <w:numPr>
          <w:ilvl w:val="0"/>
          <w:numId w:val="61"/>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paczki pocztowe.</w:t>
      </w:r>
    </w:p>
    <w:p w14:paraId="3902480A" w14:textId="77777777" w:rsidR="007A1BF9" w:rsidRPr="0042218B" w:rsidRDefault="007A1BF9" w:rsidP="007A1BF9">
      <w:pPr>
        <w:widowControl/>
        <w:numPr>
          <w:ilvl w:val="0"/>
          <w:numId w:val="60"/>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Szczegółowy opis przedmiotu zamówienia niniejszej umowy z uwzględnieniem zasad jego realizacji zawiera Załącznik nr 1 do niniejszej umowy, stanowiący jej integralną część.</w:t>
      </w:r>
    </w:p>
    <w:p w14:paraId="2792845C" w14:textId="77777777" w:rsidR="007A1BF9" w:rsidRPr="0042218B" w:rsidRDefault="007A1BF9" w:rsidP="007A1BF9">
      <w:pPr>
        <w:widowControl/>
        <w:numPr>
          <w:ilvl w:val="0"/>
          <w:numId w:val="60"/>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Wykaz orientacyjnych ilości poszczególnych przesyłek stanowi Załącznik nr 2 do niniejszej umowy – </w:t>
      </w:r>
      <w:r w:rsidRPr="0042218B">
        <w:rPr>
          <w:rFonts w:ascii="DejaVu Sans Condensed" w:hAnsi="DejaVu Sans Condensed"/>
          <w:i/>
          <w:color w:val="000000" w:themeColor="text1"/>
        </w:rPr>
        <w:t>Formularz cenowy</w:t>
      </w:r>
      <w:r w:rsidRPr="0042218B">
        <w:rPr>
          <w:rFonts w:ascii="DejaVu Sans Condensed" w:hAnsi="DejaVu Sans Condensed"/>
          <w:color w:val="000000" w:themeColor="text1"/>
        </w:rPr>
        <w:t>.</w:t>
      </w:r>
    </w:p>
    <w:p w14:paraId="3AEC7B9D" w14:textId="069F73AE" w:rsidR="007A1BF9" w:rsidRPr="0042218B" w:rsidRDefault="007A1BF9" w:rsidP="007A1BF9">
      <w:pPr>
        <w:widowControl/>
        <w:numPr>
          <w:ilvl w:val="0"/>
          <w:numId w:val="60"/>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W ramach realizacji niniejszego zamówienia Wykonawca, zgodnie z oświadczeniem złożonym w ofercie, umożliwi/nie umożliwi Zamawiającemu bezpłatne/go elektroniczne/go monitorowanie/a każdej przesyłki rejestrowanej za pośrednictwem Internetu i wskaże Zamawiającemu dedykowaną do tego celu platformę (stronę </w:t>
      </w:r>
      <w:r w:rsidR="00E4240C" w:rsidRPr="00E4240C">
        <w:rPr>
          <w:rFonts w:ascii="DejaVu Sans Condensed" w:hAnsi="DejaVu Sans Condensed"/>
          <w:color w:val="000000" w:themeColor="text1"/>
        </w:rPr>
        <w:t>internetową) *</w:t>
      </w:r>
      <w:r w:rsidRPr="0042218B">
        <w:rPr>
          <w:rFonts w:ascii="DejaVu Sans Condensed" w:hAnsi="DejaVu Sans Condensed"/>
          <w:color w:val="000000" w:themeColor="text1"/>
        </w:rPr>
        <w:t>.</w:t>
      </w:r>
    </w:p>
    <w:p w14:paraId="1D4F06BC" w14:textId="498BFA7D" w:rsidR="007A1BF9" w:rsidRPr="0042218B" w:rsidRDefault="007A1BF9" w:rsidP="007A1BF9">
      <w:pPr>
        <w:widowControl/>
        <w:numPr>
          <w:ilvl w:val="0"/>
          <w:numId w:val="60"/>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W przypadku braku możliwości śledzenia na platformie internetowej konkretnej przesyłki, Zamawiający poinformuje o tym Wykonawcę drogą </w:t>
      </w:r>
      <w:r w:rsidRPr="0042218B">
        <w:rPr>
          <w:rFonts w:ascii="DejaVu Sans Condensed" w:hAnsi="DejaVu Sans Condensed"/>
          <w:color w:val="000000" w:themeColor="text1"/>
        </w:rPr>
        <w:br/>
        <w:t>e-mailową na adres Opiekuna Zamawiającego</w:t>
      </w:r>
      <w:r w:rsidR="005F54E9" w:rsidRPr="0042218B">
        <w:rPr>
          <w:rFonts w:ascii="DejaVu Sans Condensed" w:hAnsi="DejaVu Sans Condensed"/>
          <w:color w:val="000000" w:themeColor="text1"/>
        </w:rPr>
        <w:t>*</w:t>
      </w:r>
      <w:r w:rsidRPr="0042218B">
        <w:rPr>
          <w:rFonts w:ascii="DejaVu Sans Condensed" w:hAnsi="DejaVu Sans Condensed"/>
          <w:color w:val="000000" w:themeColor="text1"/>
        </w:rPr>
        <w:t>.</w:t>
      </w:r>
    </w:p>
    <w:p w14:paraId="7BC225D2" w14:textId="1A155917" w:rsidR="007A1BF9" w:rsidRPr="0042218B" w:rsidRDefault="007A1BF9" w:rsidP="007A1BF9">
      <w:pPr>
        <w:widowControl/>
        <w:numPr>
          <w:ilvl w:val="0"/>
          <w:numId w:val="60"/>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Opiekun Zamawiającego zobowiązany będzie do niezwłocznego udzielenia wyjaśnień i przyczyn sytuacji, o której mowa w ust. 6</w:t>
      </w:r>
      <w:r w:rsidR="005F54E9" w:rsidRPr="0042218B">
        <w:rPr>
          <w:rFonts w:ascii="DejaVu Sans Condensed" w:hAnsi="DejaVu Sans Condensed"/>
          <w:color w:val="000000" w:themeColor="text1"/>
        </w:rPr>
        <w:t>*</w:t>
      </w:r>
      <w:r w:rsidRPr="0042218B">
        <w:rPr>
          <w:rFonts w:ascii="DejaVu Sans Condensed" w:hAnsi="DejaVu Sans Condensed"/>
          <w:color w:val="000000" w:themeColor="text1"/>
        </w:rPr>
        <w:t>.</w:t>
      </w:r>
    </w:p>
    <w:p w14:paraId="6231ED16" w14:textId="77777777" w:rsidR="007A1BF9" w:rsidRPr="0042218B" w:rsidRDefault="007A1BF9" w:rsidP="007A1BF9">
      <w:pPr>
        <w:ind w:left="720"/>
        <w:jc w:val="both"/>
        <w:rPr>
          <w:rFonts w:ascii="DejaVu Sans Condensed" w:hAnsi="DejaVu Sans Condensed"/>
          <w:color w:val="000000" w:themeColor="text1"/>
          <w:sz w:val="20"/>
        </w:rPr>
      </w:pPr>
    </w:p>
    <w:p w14:paraId="30615250"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 2</w:t>
      </w:r>
    </w:p>
    <w:p w14:paraId="209FA16E" w14:textId="56D707A3" w:rsidR="007A1BF9" w:rsidRPr="0042218B" w:rsidRDefault="007A1BF9" w:rsidP="007A1BF9">
      <w:pPr>
        <w:pStyle w:val="NormalnyWeb"/>
        <w:numPr>
          <w:ilvl w:val="0"/>
          <w:numId w:val="68"/>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 xml:space="preserve">Wykonawca oświadcza, że zgodnie z przedmiotem swojej działalności gospodarczej, posiada wymagane prawem uprawnienia i kwalifikacje do prowadzenia prac objętych niniejszą umową i zobowiązuje się do </w:t>
      </w:r>
      <w:r w:rsidRPr="0042218B">
        <w:rPr>
          <w:rFonts w:ascii="DejaVu Sans Condensed" w:hAnsi="DejaVu Sans Condensed"/>
          <w:color w:val="000000" w:themeColor="text1"/>
        </w:rPr>
        <w:lastRenderedPageBreak/>
        <w:t xml:space="preserve">ich utrzymywania w całym okresie obowiązywania niniejszej umowy. </w:t>
      </w:r>
    </w:p>
    <w:p w14:paraId="2700AEB0" w14:textId="77777777" w:rsidR="007A1BF9" w:rsidRPr="0042218B" w:rsidRDefault="007A1BF9" w:rsidP="007A1BF9">
      <w:pPr>
        <w:pStyle w:val="NormalnyWeb"/>
        <w:numPr>
          <w:ilvl w:val="0"/>
          <w:numId w:val="68"/>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Wykonawca oświadcza, iż dysponuje wykwalifikowaną kadrą posiadającą wymagane uprawnienia i doświadczenie w realizowaniu zadania, o którym mowa w umowie i zobowiązuje się do jej utrzymywania w całym okresie obowiązywania niniejszej umowy.</w:t>
      </w:r>
    </w:p>
    <w:p w14:paraId="603A527A" w14:textId="77777777" w:rsidR="007A1BF9" w:rsidRPr="0042218B" w:rsidRDefault="007A1BF9" w:rsidP="007A1BF9">
      <w:pPr>
        <w:pStyle w:val="NormalnyWeb"/>
        <w:numPr>
          <w:ilvl w:val="0"/>
          <w:numId w:val="68"/>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Strony oświadczają, iż zasady korzystania z usług pocztowych wymienionych w § 1, odpowiedzialność Wykonawcy z tytułu niewykonania lub nienależytego wykonania tych usług, uprawnienia Zamawiającego i adresata oraz procedury reklamacyjne określają niżej wymienione akty prawne:</w:t>
      </w:r>
    </w:p>
    <w:p w14:paraId="387B0988" w14:textId="70607A20" w:rsidR="007A1BF9" w:rsidRPr="0042218B" w:rsidRDefault="007A1BF9" w:rsidP="007A1BF9">
      <w:pPr>
        <w:widowControl/>
        <w:numPr>
          <w:ilvl w:val="0"/>
          <w:numId w:val="62"/>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ustawa z dnia 23 listopada 2012 r. – </w:t>
      </w:r>
      <w:r w:rsidRPr="0042218B">
        <w:rPr>
          <w:rFonts w:ascii="DejaVu Sans Condensed" w:hAnsi="DejaVu Sans Condensed"/>
          <w:i/>
          <w:color w:val="000000" w:themeColor="text1"/>
        </w:rPr>
        <w:t>Prawo pocztowe</w:t>
      </w:r>
      <w:r w:rsidRPr="0042218B">
        <w:rPr>
          <w:rFonts w:ascii="DejaVu Sans Condensed" w:hAnsi="DejaVu Sans Condensed"/>
          <w:color w:val="000000" w:themeColor="text1"/>
        </w:rPr>
        <w:t xml:space="preserve"> (Dz. U. z </w:t>
      </w:r>
      <w:r w:rsidRPr="005F54E9">
        <w:rPr>
          <w:rFonts w:ascii="DejaVu Sans Condensed" w:hAnsi="DejaVu Sans Condensed" w:cs="DejaVu Sans Condensed"/>
          <w:color w:val="000000" w:themeColor="text1"/>
        </w:rPr>
        <w:t>202</w:t>
      </w:r>
      <w:r w:rsidR="005F54E9" w:rsidRPr="005F54E9">
        <w:rPr>
          <w:rFonts w:ascii="DejaVu Sans Condensed" w:hAnsi="DejaVu Sans Condensed" w:cs="DejaVu Sans Condensed"/>
          <w:color w:val="000000" w:themeColor="text1"/>
        </w:rPr>
        <w:t>5</w:t>
      </w:r>
      <w:r w:rsidRPr="0042218B">
        <w:rPr>
          <w:rFonts w:ascii="DejaVu Sans Condensed" w:hAnsi="DejaVu Sans Condensed"/>
          <w:color w:val="000000" w:themeColor="text1"/>
        </w:rPr>
        <w:t xml:space="preserve"> r. poz. </w:t>
      </w:r>
      <w:r w:rsidRPr="005F54E9">
        <w:rPr>
          <w:rFonts w:ascii="DejaVu Sans Condensed" w:hAnsi="DejaVu Sans Condensed" w:cs="DejaVu Sans Condensed"/>
          <w:color w:val="000000" w:themeColor="text1"/>
        </w:rPr>
        <w:t>1</w:t>
      </w:r>
      <w:r w:rsidR="005F54E9" w:rsidRPr="005F54E9">
        <w:rPr>
          <w:rFonts w:ascii="DejaVu Sans Condensed" w:hAnsi="DejaVu Sans Condensed" w:cs="DejaVu Sans Condensed"/>
          <w:color w:val="000000" w:themeColor="text1"/>
        </w:rPr>
        <w:t>366</w:t>
      </w:r>
      <w:r w:rsidRPr="0042218B">
        <w:rPr>
          <w:rFonts w:ascii="DejaVu Sans Condensed" w:hAnsi="DejaVu Sans Condensed"/>
          <w:color w:val="000000" w:themeColor="text1"/>
        </w:rPr>
        <w:t xml:space="preserve"> z </w:t>
      </w:r>
      <w:proofErr w:type="spellStart"/>
      <w:r w:rsidRPr="0042218B">
        <w:rPr>
          <w:rFonts w:ascii="DejaVu Sans Condensed" w:hAnsi="DejaVu Sans Condensed"/>
          <w:color w:val="000000" w:themeColor="text1"/>
        </w:rPr>
        <w:t>późn</w:t>
      </w:r>
      <w:proofErr w:type="spellEnd"/>
      <w:r w:rsidRPr="0042218B">
        <w:rPr>
          <w:rFonts w:ascii="DejaVu Sans Condensed" w:hAnsi="DejaVu Sans Condensed"/>
          <w:color w:val="000000" w:themeColor="text1"/>
        </w:rPr>
        <w:t>. zm.);</w:t>
      </w:r>
    </w:p>
    <w:p w14:paraId="63297FDE" w14:textId="77777777" w:rsidR="007A1BF9" w:rsidRPr="0042218B" w:rsidRDefault="007A1BF9" w:rsidP="007A1BF9">
      <w:pPr>
        <w:widowControl/>
        <w:numPr>
          <w:ilvl w:val="0"/>
          <w:numId w:val="62"/>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rozporządzenie Ministra Administracji i Cyfryzacji z dnia 26 listopada 2013 r. w sprawie reklamacji usługi pocztowej (Dz. U. z 2019 r. poz. 474);</w:t>
      </w:r>
    </w:p>
    <w:p w14:paraId="4A1B6334" w14:textId="77777777" w:rsidR="007A1BF9" w:rsidRPr="0042218B" w:rsidRDefault="007A1BF9" w:rsidP="007A1BF9">
      <w:pPr>
        <w:widowControl/>
        <w:numPr>
          <w:ilvl w:val="0"/>
          <w:numId w:val="62"/>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regulamin świadczenia usług pocztowych obowiązujący u Wykonawcy.</w:t>
      </w:r>
    </w:p>
    <w:p w14:paraId="17B9AFE3" w14:textId="77777777" w:rsidR="007A1BF9" w:rsidRPr="0042218B" w:rsidRDefault="007A1BF9" w:rsidP="007A1BF9">
      <w:pPr>
        <w:widowControl/>
        <w:numPr>
          <w:ilvl w:val="0"/>
          <w:numId w:val="68"/>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Zamawiający oświadcza, że zapoznał się z przepisami wskazanymi w ust. 3.</w:t>
      </w:r>
    </w:p>
    <w:p w14:paraId="499D63D1" w14:textId="77777777" w:rsidR="007A1BF9" w:rsidRPr="0042218B" w:rsidRDefault="007A1BF9" w:rsidP="007A1BF9">
      <w:pPr>
        <w:widowControl/>
        <w:numPr>
          <w:ilvl w:val="0"/>
          <w:numId w:val="68"/>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Do świadczenia usług, o których mowa w § 1 mają zastosowanie przepisy wskazane w ust. 3 obowiązujące w dniu nadania przesyłek.</w:t>
      </w:r>
    </w:p>
    <w:p w14:paraId="360B264A" w14:textId="424E9563" w:rsidR="007A1BF9" w:rsidRPr="0042218B" w:rsidRDefault="007A1BF9" w:rsidP="007A1BF9">
      <w:pPr>
        <w:widowControl/>
        <w:numPr>
          <w:ilvl w:val="0"/>
          <w:numId w:val="68"/>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Zmiana przepisów wskazanych w ust. 3 nie wymaga sporządzenia aneksu do umowy, pod warunkiem ich opublikowania odpowiednio w Dzienniku Ustaw lub na stronie internetowej Wykonawcy.</w:t>
      </w:r>
    </w:p>
    <w:p w14:paraId="64C8A4CB" w14:textId="77777777" w:rsidR="007A1BF9" w:rsidRPr="0042218B" w:rsidRDefault="007A1BF9" w:rsidP="007A1BF9">
      <w:pPr>
        <w:jc w:val="both"/>
        <w:rPr>
          <w:rFonts w:ascii="DejaVu Sans Condensed" w:hAnsi="DejaVu Sans Condensed"/>
          <w:color w:val="FF0000"/>
          <w:sz w:val="20"/>
        </w:rPr>
      </w:pPr>
    </w:p>
    <w:p w14:paraId="0066FDA1" w14:textId="77777777" w:rsidR="007A1BF9" w:rsidRPr="0042218B" w:rsidRDefault="007A1BF9" w:rsidP="007A1BF9">
      <w:pPr>
        <w:jc w:val="center"/>
        <w:rPr>
          <w:rFonts w:ascii="DejaVu Sans Condensed" w:hAnsi="DejaVu Sans Condensed"/>
          <w:color w:val="000000" w:themeColor="text1"/>
        </w:rPr>
      </w:pPr>
      <w:r w:rsidRPr="0042218B">
        <w:rPr>
          <w:rFonts w:ascii="DejaVu Sans Condensed" w:hAnsi="DejaVu Sans Condensed"/>
          <w:b/>
          <w:color w:val="000000" w:themeColor="text1"/>
        </w:rPr>
        <w:t>§ 3</w:t>
      </w:r>
    </w:p>
    <w:p w14:paraId="0A1CC2F6" w14:textId="77777777" w:rsidR="007A1BF9" w:rsidRPr="0042218B" w:rsidRDefault="007A1BF9" w:rsidP="007A1BF9">
      <w:pPr>
        <w:pStyle w:val="NormalnyWeb"/>
        <w:spacing w:before="0" w:after="0"/>
        <w:jc w:val="center"/>
        <w:rPr>
          <w:rFonts w:ascii="DejaVu Sans Condensed" w:hAnsi="DejaVu Sans Condensed"/>
          <w:b/>
          <w:color w:val="000000" w:themeColor="text1"/>
        </w:rPr>
      </w:pPr>
      <w:r w:rsidRPr="0042218B">
        <w:rPr>
          <w:rFonts w:ascii="DejaVu Sans Condensed" w:hAnsi="DejaVu Sans Condensed"/>
          <w:b/>
          <w:color w:val="000000" w:themeColor="text1"/>
        </w:rPr>
        <w:t xml:space="preserve">Zatrudnienie na podstawie stosunku pracy, w okolicznościach, </w:t>
      </w:r>
    </w:p>
    <w:p w14:paraId="0C701710" w14:textId="77777777" w:rsidR="007A1BF9" w:rsidRPr="0042218B" w:rsidRDefault="007A1BF9" w:rsidP="007A1BF9">
      <w:pPr>
        <w:pStyle w:val="NormalnyWeb"/>
        <w:spacing w:before="0" w:after="0"/>
        <w:jc w:val="center"/>
        <w:rPr>
          <w:rFonts w:ascii="DejaVu Sans Condensed" w:hAnsi="DejaVu Sans Condensed"/>
          <w:color w:val="000000" w:themeColor="text1"/>
        </w:rPr>
      </w:pPr>
      <w:r w:rsidRPr="0042218B">
        <w:rPr>
          <w:rFonts w:ascii="DejaVu Sans Condensed" w:hAnsi="DejaVu Sans Condensed"/>
          <w:b/>
          <w:color w:val="000000" w:themeColor="text1"/>
        </w:rPr>
        <w:t xml:space="preserve">o których mowa w art. 95 ustawy </w:t>
      </w:r>
      <w:proofErr w:type="spellStart"/>
      <w:r w:rsidRPr="0042218B">
        <w:rPr>
          <w:rFonts w:ascii="DejaVu Sans Condensed" w:hAnsi="DejaVu Sans Condensed"/>
          <w:b/>
          <w:color w:val="000000" w:themeColor="text1"/>
        </w:rPr>
        <w:t>Pzp</w:t>
      </w:r>
      <w:proofErr w:type="spellEnd"/>
    </w:p>
    <w:p w14:paraId="6511D3D0" w14:textId="77777777" w:rsidR="001465FE" w:rsidRPr="0042218B" w:rsidRDefault="007A1BF9" w:rsidP="001465FE">
      <w:pPr>
        <w:numPr>
          <w:ilvl w:val="5"/>
          <w:numId w:val="69"/>
        </w:numPr>
        <w:tabs>
          <w:tab w:val="left" w:pos="426"/>
        </w:tabs>
        <w:autoSpaceDN w:val="0"/>
        <w:ind w:left="36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 xml:space="preserve">Wykonawca oświadcza, że w ramach realizacji niniejszej umowy, czynności Opiekuna Zamawiającego (tj. reprezentowanie Wykonawcy przed Zamawiającym przy realizacji umowy, pomoc w realizacji w sytuacjach problemowych, udzielanie informacji o wysyłkach realizowanych w trakcie umowy, pomoc w przypadku skorzystania przez Zamawiającego z usług pocztowych nieujętych w </w:t>
      </w:r>
      <w:r w:rsidRPr="0042218B">
        <w:rPr>
          <w:rFonts w:ascii="DejaVu Sans Condensed" w:hAnsi="DejaVu Sans Condensed"/>
          <w:i/>
          <w:color w:val="000000" w:themeColor="text1"/>
        </w:rPr>
        <w:t>Formularzu cenowym</w:t>
      </w:r>
      <w:r w:rsidRPr="0042218B">
        <w:rPr>
          <w:rFonts w:ascii="DejaVu Sans Condensed" w:hAnsi="DejaVu Sans Condensed"/>
          <w:color w:val="000000" w:themeColor="text1"/>
        </w:rPr>
        <w:t>, dostarczanie cennika), będą wykonywane przez osobę zatrudnioną na podstawie umowy o pracę zawartej z Wykonawcą lub podwykonawcą.</w:t>
      </w:r>
    </w:p>
    <w:p w14:paraId="381B8B0E" w14:textId="77F7C187" w:rsidR="001465FE" w:rsidRPr="0042218B" w:rsidRDefault="007A1BF9" w:rsidP="001465FE">
      <w:pPr>
        <w:numPr>
          <w:ilvl w:val="5"/>
          <w:numId w:val="69"/>
        </w:numPr>
        <w:tabs>
          <w:tab w:val="left" w:pos="426"/>
        </w:tabs>
        <w:autoSpaceDN w:val="0"/>
        <w:ind w:left="36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 xml:space="preserve">Wykonawca zobowiązany jest do przedłożenia Zamawiającemu, </w:t>
      </w:r>
      <w:r w:rsidRPr="0042218B">
        <w:rPr>
          <w:rFonts w:ascii="DejaVu Sans Condensed" w:hAnsi="DejaVu Sans Condensed"/>
          <w:b/>
          <w:color w:val="000000" w:themeColor="text1"/>
        </w:rPr>
        <w:t xml:space="preserve">w dniu podpisania umowy </w:t>
      </w:r>
      <w:r w:rsidRPr="0042218B">
        <w:rPr>
          <w:rFonts w:ascii="DejaVu Sans Condensed" w:hAnsi="DejaVu Sans Condensed"/>
          <w:color w:val="000000" w:themeColor="text1"/>
        </w:rPr>
        <w:t>oświadczenia, które powinno zawierać w szczególności imię i nazwisko, telefon i adres e-mailowy pracownika wyznaczonego przez Wykonawcę jako Opiekuna Zamawiającego.</w:t>
      </w:r>
    </w:p>
    <w:p w14:paraId="2D4E4D28" w14:textId="77777777" w:rsidR="001465FE" w:rsidRPr="0042218B" w:rsidRDefault="007A1BF9" w:rsidP="0042218B">
      <w:pPr>
        <w:numPr>
          <w:ilvl w:val="5"/>
          <w:numId w:val="69"/>
        </w:numPr>
        <w:tabs>
          <w:tab w:val="left" w:pos="426"/>
        </w:tabs>
        <w:autoSpaceDN w:val="0"/>
        <w:ind w:left="36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 xml:space="preserve">Wykonawca w terminie do 10 dni, licząc od dnia podpisania umowy, przedstawi Zamawiającemu dokumenty potwierdzające sposób zatrudnienia wymaganej osoby, w szczególności oświadczenie Wykonawcy, że osoba wykonująca czynności w zakresie realizacji zamówienia jest zatrudniona na podstawie umowy o pracę w rozumieniu przepisów ustawy z dnia 26 czerwca 1974 r. </w:t>
      </w:r>
      <w:r w:rsidRPr="0042218B">
        <w:rPr>
          <w:rFonts w:ascii="DejaVu Sans Condensed" w:hAnsi="DejaVu Sans Condensed"/>
          <w:color w:val="000000" w:themeColor="text1"/>
        </w:rPr>
        <w:br/>
        <w:t>– </w:t>
      </w:r>
      <w:r w:rsidRPr="0042218B">
        <w:rPr>
          <w:rFonts w:ascii="DejaVu Sans Condensed" w:hAnsi="DejaVu Sans Condensed"/>
          <w:i/>
          <w:color w:val="000000" w:themeColor="text1"/>
        </w:rPr>
        <w:t>Kodeks pracy</w:t>
      </w:r>
      <w:r w:rsidRPr="0042218B">
        <w:rPr>
          <w:rFonts w:ascii="DejaVu Sans Condensed" w:hAnsi="DejaVu Sans Condensed"/>
          <w:color w:val="000000" w:themeColor="text1"/>
        </w:rPr>
        <w:t xml:space="preserve"> z uwzględnieniem minimalnego wynagrodzenia za pracę ustalonego na podstawie przepisów ustawy z dnia 10 października 2002 r. o minimalnym wynagrodzeniu za pracę przez cały okres realizacji przedmiotu zamówienia oraz oświadczenie zatrudnianego pracownika.</w:t>
      </w:r>
    </w:p>
    <w:p w14:paraId="55EF9762" w14:textId="2FF2D2B8" w:rsidR="001465FE" w:rsidRPr="0042218B" w:rsidRDefault="007A1BF9" w:rsidP="0042218B">
      <w:pPr>
        <w:numPr>
          <w:ilvl w:val="5"/>
          <w:numId w:val="69"/>
        </w:numPr>
        <w:tabs>
          <w:tab w:val="left" w:pos="426"/>
        </w:tabs>
        <w:autoSpaceDN w:val="0"/>
        <w:ind w:left="36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 xml:space="preserve">Wykonawca na każde pisemne żądanie Zamawiającego w terminie do 5 dni roboczych przedkładał będzie Zamawiającemu raport stanu i sposobu zatrudnienia ww. osoby, dowody odprowadzenia składek ZUS, przez cały okres </w:t>
      </w:r>
      <w:r w:rsidRPr="0042218B">
        <w:rPr>
          <w:rFonts w:ascii="DejaVu Sans Condensed" w:hAnsi="DejaVu Sans Condensed"/>
          <w:color w:val="000000" w:themeColor="text1"/>
        </w:rPr>
        <w:lastRenderedPageBreak/>
        <w:t>realizacji zamówienia oraz potwierdzoną za zgodność z oryginałem kopię umowy o pracę pracownika.</w:t>
      </w:r>
    </w:p>
    <w:p w14:paraId="1E8F71F7" w14:textId="638F6A82" w:rsidR="007A1BF9" w:rsidRPr="0042218B" w:rsidRDefault="007A1BF9" w:rsidP="0042218B">
      <w:pPr>
        <w:numPr>
          <w:ilvl w:val="5"/>
          <w:numId w:val="69"/>
        </w:numPr>
        <w:tabs>
          <w:tab w:val="left" w:pos="426"/>
          <w:tab w:val="left" w:pos="3000"/>
        </w:tabs>
        <w:autoSpaceDN w:val="0"/>
        <w:ind w:left="36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 xml:space="preserve">W przypadku zmiany osoby wyznaczonej jako Opiekuna, Wykonawca zobowiązany jest do zaktualizowania, w terminie 7 dni od momentu wystąpienia zmiany, oświadczenia określonego w ust. 2. Postanowienia ust. 3 i 4 stosuje się odpowiednio. </w:t>
      </w:r>
    </w:p>
    <w:p w14:paraId="0013C017" w14:textId="77777777" w:rsidR="007A1BF9" w:rsidRPr="0042218B" w:rsidRDefault="007A1BF9" w:rsidP="007A1BF9">
      <w:pPr>
        <w:numPr>
          <w:ilvl w:val="5"/>
          <w:numId w:val="69"/>
        </w:numPr>
        <w:tabs>
          <w:tab w:val="left" w:pos="426"/>
          <w:tab w:val="left" w:pos="3000"/>
        </w:tabs>
        <w:autoSpaceDN w:val="0"/>
        <w:ind w:left="36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W przypadku nieprzedstawienia w terminie dokumentów, o których mowa w ust. 2-5 Wykonawca będzie każdorazowo płacił Zamawiającemu karę umowną w wysokości 250,00 zł.</w:t>
      </w:r>
    </w:p>
    <w:p w14:paraId="10BCDE0B" w14:textId="7D2646E7" w:rsidR="007A1BF9" w:rsidRPr="0042218B" w:rsidRDefault="007A1BF9" w:rsidP="007A1BF9">
      <w:pPr>
        <w:numPr>
          <w:ilvl w:val="5"/>
          <w:numId w:val="69"/>
        </w:numPr>
        <w:tabs>
          <w:tab w:val="left" w:pos="426"/>
          <w:tab w:val="left" w:pos="3000"/>
        </w:tabs>
        <w:autoSpaceDN w:val="0"/>
        <w:ind w:left="36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W przypadku dwukrotnego niewywiązania się z obowiązków wskazanych w ust. 3 i 4 lub zmiany sposobu zatrudnienia osoby, Zamawiający ma prawo od umowy odstąpić i naliczyć dodatkowo karę umowną za odstąpienie od umowy z przyczyn zależnych od Wykonawcy w wysokości 10% łącznej kwoty brutto wynikającej z postanowień § 5 ust. 1 umowy.</w:t>
      </w:r>
    </w:p>
    <w:p w14:paraId="389EFB81" w14:textId="77777777" w:rsidR="007A1BF9" w:rsidRPr="0042218B" w:rsidRDefault="007A1BF9" w:rsidP="007A1BF9">
      <w:pPr>
        <w:numPr>
          <w:ilvl w:val="5"/>
          <w:numId w:val="69"/>
        </w:numPr>
        <w:tabs>
          <w:tab w:val="left" w:pos="426"/>
          <w:tab w:val="left" w:pos="3000"/>
        </w:tabs>
        <w:autoSpaceDN w:val="0"/>
        <w:ind w:left="36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Zamawiający zastrzega sobie prawo do kontroli spełnienia przez Wykonawcę lub podwykonawcę wymagania w zakresie zatrudnienia na umowę o pracę osoby, o której mowa w ust. 1, poprzez zlecenie przeprowadzenia kontroli przez Państwową Inspekcję Pracy.</w:t>
      </w:r>
    </w:p>
    <w:p w14:paraId="46234B24" w14:textId="77777777" w:rsidR="007A1BF9" w:rsidRPr="0042218B" w:rsidRDefault="007A1BF9" w:rsidP="007A1BF9">
      <w:pPr>
        <w:numPr>
          <w:ilvl w:val="5"/>
          <w:numId w:val="69"/>
        </w:numPr>
        <w:tabs>
          <w:tab w:val="left" w:pos="426"/>
          <w:tab w:val="left" w:pos="3000"/>
        </w:tabs>
        <w:autoSpaceDN w:val="0"/>
        <w:ind w:left="36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W przypadku ujawnienia niespełnienia wymogu zatrudnienia przez Wykonawcę lub podwykonawcę na podstawie umowy o pracę osób wykonujących czynności wskazanych w ust. 1, Zamawiający ma prawo do naliczenia następujących kar umownych:</w:t>
      </w:r>
    </w:p>
    <w:p w14:paraId="53066C15" w14:textId="77777777" w:rsidR="007A1BF9" w:rsidRPr="0042218B" w:rsidRDefault="007A1BF9" w:rsidP="007A1BF9">
      <w:pPr>
        <w:pStyle w:val="Standard"/>
        <w:numPr>
          <w:ilvl w:val="0"/>
          <w:numId w:val="83"/>
        </w:numPr>
        <w:tabs>
          <w:tab w:val="left" w:pos="720"/>
        </w:tabs>
        <w:autoSpaceDN w:val="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z tytułu kierowania przez Wykonawcę lub podwykonawcę do wykonania ww. czynności osoby niezatrudnionej na podstawie umowy o pracę – w wysokości 500,00 zł za osobę;</w:t>
      </w:r>
    </w:p>
    <w:p w14:paraId="386D50D3" w14:textId="77777777" w:rsidR="007A1BF9" w:rsidRPr="0042218B" w:rsidRDefault="007A1BF9" w:rsidP="007A1BF9">
      <w:pPr>
        <w:pStyle w:val="Standard"/>
        <w:numPr>
          <w:ilvl w:val="0"/>
          <w:numId w:val="82"/>
        </w:numPr>
        <w:tabs>
          <w:tab w:val="left" w:pos="720"/>
        </w:tabs>
        <w:autoSpaceDN w:val="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z tytułu braku współdziałania Wykonawcy z Zamawiającym w przeprowadzeniu kontroli, o której mowa powyżej lub utrudnianiu przez Wykonawcę kontroli, o której mowa powyżej, w kwocie 1 000,00 zł za każdy stwierdzony przypadek braku współdziałania lub utrudniania kontroli.</w:t>
      </w:r>
    </w:p>
    <w:p w14:paraId="54C27768" w14:textId="77777777" w:rsidR="007A1BF9" w:rsidRPr="0042218B" w:rsidRDefault="007A1BF9" w:rsidP="007A1BF9">
      <w:pPr>
        <w:jc w:val="center"/>
        <w:rPr>
          <w:rFonts w:ascii="DejaVu Sans Condensed" w:hAnsi="DejaVu Sans Condensed"/>
          <w:color w:val="000000" w:themeColor="text1"/>
          <w:sz w:val="20"/>
        </w:rPr>
      </w:pPr>
    </w:p>
    <w:p w14:paraId="436BB8EF" w14:textId="77777777" w:rsidR="007A1BF9" w:rsidRPr="0042218B" w:rsidRDefault="007A1BF9" w:rsidP="007A1BF9">
      <w:pPr>
        <w:jc w:val="center"/>
        <w:rPr>
          <w:rFonts w:ascii="DejaVu Sans Condensed" w:hAnsi="DejaVu Sans Condensed"/>
          <w:color w:val="000000" w:themeColor="text1"/>
        </w:rPr>
      </w:pPr>
      <w:r w:rsidRPr="0042218B">
        <w:rPr>
          <w:rFonts w:ascii="DejaVu Sans Condensed" w:hAnsi="DejaVu Sans Condensed"/>
          <w:b/>
          <w:color w:val="000000" w:themeColor="text1"/>
        </w:rPr>
        <w:t>§ 4</w:t>
      </w:r>
    </w:p>
    <w:p w14:paraId="16A26EBC"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Czas obowiązywania umowy</w:t>
      </w:r>
    </w:p>
    <w:p w14:paraId="7D23994A" w14:textId="26246E10" w:rsidR="00DC7421" w:rsidRPr="0042218B" w:rsidRDefault="00DC7421" w:rsidP="0042218B">
      <w:pPr>
        <w:widowControl/>
        <w:autoSpaceDN w:val="0"/>
        <w:jc w:val="both"/>
        <w:rPr>
          <w:rFonts w:ascii="DejaVu Sans Condensed" w:hAnsi="DejaVu Sans Condensed"/>
          <w:kern w:val="3"/>
        </w:rPr>
      </w:pPr>
      <w:r w:rsidRPr="000C3306">
        <w:rPr>
          <w:rFonts w:ascii="DejaVu Sans Condensed" w:hAnsi="DejaVu Sans Condensed"/>
          <w:kern w:val="3"/>
        </w:rPr>
        <w:t>Niniejszą umowę zawarto</w:t>
      </w:r>
      <w:r w:rsidRPr="0042218B">
        <w:rPr>
          <w:rFonts w:ascii="DejaVu Sans Condensed" w:hAnsi="DejaVu Sans Condensed"/>
          <w:kern w:val="3"/>
        </w:rPr>
        <w:t xml:space="preserve"> na </w:t>
      </w:r>
      <w:r w:rsidRPr="000C3306">
        <w:rPr>
          <w:rFonts w:ascii="DejaVu Sans Condensed" w:hAnsi="DejaVu Sans Condensed"/>
          <w:kern w:val="3"/>
        </w:rPr>
        <w:t xml:space="preserve">czas określony obejmujący </w:t>
      </w:r>
      <w:r w:rsidRPr="0042218B">
        <w:rPr>
          <w:rFonts w:ascii="DejaVu Sans Condensed" w:hAnsi="DejaVu Sans Condensed"/>
          <w:kern w:val="3"/>
        </w:rPr>
        <w:t xml:space="preserve">okres 12 miesięcy, </w:t>
      </w:r>
      <w:r w:rsidRPr="0043267C">
        <w:rPr>
          <w:rFonts w:ascii="DejaVu Sans Condensed" w:hAnsi="DejaVu Sans Condensed" w:cs="DejaVu Sans Condensed"/>
          <w:bCs/>
          <w:color w:val="000000" w:themeColor="text1"/>
          <w:kern w:val="3"/>
        </w:rPr>
        <w:t>jednak nie wcześniej niż od 01.01.2026 r., przy czym pierwszym dniem świadczenia usług będzie dzień 02.01.2026 roku</w:t>
      </w:r>
      <w:r>
        <w:rPr>
          <w:rFonts w:ascii="DejaVu Sans Condensed" w:hAnsi="DejaVu Sans Condensed" w:cs="DejaVu Sans Condensed"/>
          <w:bCs/>
          <w:color w:val="000000" w:themeColor="text1"/>
          <w:kern w:val="3"/>
        </w:rPr>
        <w:t>.</w:t>
      </w:r>
    </w:p>
    <w:p w14:paraId="4C096BA7" w14:textId="77777777" w:rsidR="00E06212" w:rsidRPr="0042218B" w:rsidRDefault="00E06212" w:rsidP="007A1BF9">
      <w:pPr>
        <w:jc w:val="both"/>
        <w:rPr>
          <w:rFonts w:ascii="DejaVu Sans Condensed" w:hAnsi="DejaVu Sans Condensed"/>
          <w:color w:val="000000" w:themeColor="text1"/>
          <w:sz w:val="20"/>
        </w:rPr>
      </w:pPr>
    </w:p>
    <w:p w14:paraId="7A41430E"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 5</w:t>
      </w:r>
    </w:p>
    <w:p w14:paraId="34B67935"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Wartość umowy oraz warunki płatności</w:t>
      </w:r>
    </w:p>
    <w:p w14:paraId="5754A950" w14:textId="0F4FD7B5"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Za maksymalną wartość zobowiązania Zamawiającego wynikającego z umowy uważa się wartość: </w:t>
      </w:r>
      <w:r w:rsidRPr="0042218B">
        <w:rPr>
          <w:rFonts w:ascii="DejaVu Sans Condensed" w:hAnsi="DejaVu Sans Condensed"/>
          <w:b/>
          <w:color w:val="000000" w:themeColor="text1"/>
        </w:rPr>
        <w:t>…</w:t>
      </w:r>
      <w:r w:rsidRPr="0042218B">
        <w:rPr>
          <w:rFonts w:ascii="DejaVu Sans Condensed" w:hAnsi="DejaVu Sans Condensed"/>
          <w:color w:val="000000" w:themeColor="text1"/>
        </w:rPr>
        <w:t xml:space="preserve"> </w:t>
      </w:r>
      <w:r w:rsidRPr="0042218B">
        <w:rPr>
          <w:rFonts w:ascii="DejaVu Sans Condensed" w:hAnsi="DejaVu Sans Condensed"/>
          <w:b/>
          <w:color w:val="000000" w:themeColor="text1"/>
        </w:rPr>
        <w:t>zł netto, … zł</w:t>
      </w:r>
      <w:r w:rsidRPr="0042218B">
        <w:rPr>
          <w:rFonts w:ascii="DejaVu Sans Condensed" w:hAnsi="DejaVu Sans Condensed"/>
          <w:color w:val="000000" w:themeColor="text1"/>
        </w:rPr>
        <w:t xml:space="preserve"> </w:t>
      </w:r>
      <w:r w:rsidRPr="0042218B">
        <w:rPr>
          <w:rFonts w:ascii="DejaVu Sans Condensed" w:hAnsi="DejaVu Sans Condensed"/>
          <w:b/>
          <w:color w:val="000000" w:themeColor="text1"/>
        </w:rPr>
        <w:t>brutto</w:t>
      </w:r>
      <w:r w:rsidRPr="0042218B">
        <w:rPr>
          <w:rFonts w:ascii="DejaVu Sans Condensed" w:hAnsi="DejaVu Sans Condensed"/>
          <w:color w:val="000000" w:themeColor="text1"/>
        </w:rPr>
        <w:t xml:space="preserve"> (słownie:</w:t>
      </w:r>
      <w:r w:rsidRPr="0042218B">
        <w:rPr>
          <w:rFonts w:ascii="DejaVu Sans Condensed" w:hAnsi="DejaVu Sans Condensed"/>
          <w:color w:val="000000" w:themeColor="text1"/>
          <w:sz w:val="16"/>
        </w:rPr>
        <w:t xml:space="preserve"> </w:t>
      </w:r>
      <w:r w:rsidRPr="0042218B">
        <w:rPr>
          <w:rFonts w:ascii="DejaVu Sans Condensed" w:hAnsi="DejaVu Sans Condensed"/>
          <w:color w:val="000000" w:themeColor="text1"/>
        </w:rPr>
        <w:t>…</w:t>
      </w:r>
      <w:r w:rsidR="00DB22E5" w:rsidRPr="0042218B">
        <w:rPr>
          <w:rFonts w:ascii="DejaVu Sans Condensed" w:hAnsi="DejaVu Sans Condensed"/>
          <w:color w:val="000000" w:themeColor="text1"/>
        </w:rPr>
        <w:t>) zgodną z </w:t>
      </w:r>
      <w:r w:rsidRPr="0042218B">
        <w:rPr>
          <w:rFonts w:ascii="DejaVu Sans Condensed" w:hAnsi="DejaVu Sans Condensed"/>
          <w:color w:val="000000" w:themeColor="text1"/>
        </w:rPr>
        <w:t>ofertą złożoną przez Wykonawcę z zastrzeżeniem § 6 ust. 1, 2, 3 i 7.</w:t>
      </w:r>
    </w:p>
    <w:p w14:paraId="65F051B4" w14:textId="64571DFC"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Za okres rozliczeniowy przyjmuje się jeden miesiąc kalendarzowy. Do</w:t>
      </w:r>
      <w:r w:rsidR="00E06212" w:rsidRPr="0042218B">
        <w:rPr>
          <w:rFonts w:ascii="DejaVu Sans Condensed" w:hAnsi="DejaVu Sans Condensed"/>
          <w:color w:val="000000" w:themeColor="text1"/>
        </w:rPr>
        <w:t xml:space="preserve"> 7.</w:t>
      </w:r>
      <w:r w:rsidRPr="0042218B">
        <w:rPr>
          <w:rFonts w:ascii="DejaVu Sans Condensed" w:hAnsi="DejaVu Sans Condensed"/>
          <w:color w:val="000000" w:themeColor="text1"/>
        </w:rPr>
        <w:t xml:space="preserve"> dnia </w:t>
      </w:r>
      <w:r w:rsidRPr="0042218B">
        <w:rPr>
          <w:rFonts w:ascii="DejaVu Sans Condensed" w:hAnsi="DejaVu Sans Condensed"/>
          <w:color w:val="000000" w:themeColor="text1"/>
        </w:rPr>
        <w:br/>
        <w:t xml:space="preserve">każdego miesiąca następującego </w:t>
      </w:r>
      <w:r w:rsidRPr="0042218B">
        <w:rPr>
          <w:rFonts w:ascii="DejaVu Sans Condensed" w:hAnsi="DejaVu Sans Condensed"/>
          <w:b/>
          <w:color w:val="000000" w:themeColor="text1"/>
        </w:rPr>
        <w:t>po miesiącu wykonania usługi</w:t>
      </w:r>
      <w:r w:rsidRPr="0042218B">
        <w:rPr>
          <w:rFonts w:ascii="DejaVu Sans Condensed" w:hAnsi="DejaVu Sans Condensed"/>
          <w:color w:val="000000" w:themeColor="text1"/>
        </w:rPr>
        <w:t xml:space="preserve"> Wykonawca wystawi fakturę VAT wraz ze specyfikacją wykonanych usług, płatną przelewem w terminie 21 dni od daty jej wystawienia Zamawiającemu z zastrzeżeniem § 5 ust. 3, 4 i 6.</w:t>
      </w:r>
    </w:p>
    <w:p w14:paraId="4F7B58F5" w14:textId="50722583"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Do dnia 23.12.</w:t>
      </w:r>
      <w:r w:rsidRPr="000841B9">
        <w:rPr>
          <w:rFonts w:ascii="DejaVu Sans Condensed" w:hAnsi="DejaVu Sans Condensed" w:cs="DejaVu Sans Condensed"/>
          <w:bCs/>
          <w:color w:val="000000" w:themeColor="text1"/>
        </w:rPr>
        <w:t>202</w:t>
      </w:r>
      <w:r w:rsidR="000841B9" w:rsidRPr="000841B9">
        <w:rPr>
          <w:rFonts w:ascii="DejaVu Sans Condensed" w:hAnsi="DejaVu Sans Condensed" w:cs="DejaVu Sans Condensed"/>
          <w:bCs/>
          <w:color w:val="000000" w:themeColor="text1"/>
        </w:rPr>
        <w:t>6</w:t>
      </w:r>
      <w:r w:rsidRPr="0042218B">
        <w:rPr>
          <w:rFonts w:ascii="DejaVu Sans Condensed" w:hAnsi="DejaVu Sans Condensed"/>
          <w:color w:val="000000" w:themeColor="text1"/>
        </w:rPr>
        <w:t xml:space="preserve"> r. Wykonawca wystawi fakturę VAT wraz ze specyfikacją wykonanych usług za pierwsze 20 dni miesiąca grudnia 2025 r., a za pozostałe dni miesiąca grudnia </w:t>
      </w:r>
      <w:r w:rsidRPr="000841B9">
        <w:rPr>
          <w:rFonts w:ascii="DejaVu Sans Condensed" w:hAnsi="DejaVu Sans Condensed" w:cs="DejaVu Sans Condensed"/>
          <w:color w:val="000000" w:themeColor="text1"/>
        </w:rPr>
        <w:t>202</w:t>
      </w:r>
      <w:r w:rsidR="000841B9" w:rsidRPr="000841B9">
        <w:rPr>
          <w:rFonts w:ascii="DejaVu Sans Condensed" w:hAnsi="DejaVu Sans Condensed" w:cs="DejaVu Sans Condensed"/>
          <w:color w:val="000000" w:themeColor="text1"/>
        </w:rPr>
        <w:t>6</w:t>
      </w:r>
      <w:r w:rsidRPr="0042218B">
        <w:rPr>
          <w:rFonts w:ascii="DejaVu Sans Condensed" w:hAnsi="DejaVu Sans Condensed"/>
          <w:color w:val="000000" w:themeColor="text1"/>
        </w:rPr>
        <w:t xml:space="preserve"> r. rozliczenie zostanie przedstawione do dnia 9 stycznia </w:t>
      </w:r>
      <w:r w:rsidRPr="0039686A">
        <w:rPr>
          <w:rFonts w:ascii="DejaVu Sans Condensed" w:hAnsi="DejaVu Sans Condensed" w:cs="DejaVu Sans Condensed"/>
          <w:bCs/>
          <w:color w:val="000000" w:themeColor="text1"/>
        </w:rPr>
        <w:t>202</w:t>
      </w:r>
      <w:r w:rsidR="000841B9" w:rsidRPr="0039686A">
        <w:rPr>
          <w:rFonts w:ascii="DejaVu Sans Condensed" w:hAnsi="DejaVu Sans Condensed" w:cs="DejaVu Sans Condensed"/>
          <w:bCs/>
          <w:color w:val="000000" w:themeColor="text1"/>
        </w:rPr>
        <w:t>7</w:t>
      </w:r>
      <w:r w:rsidRPr="0042218B">
        <w:rPr>
          <w:rFonts w:ascii="DejaVu Sans Condensed" w:hAnsi="DejaVu Sans Condensed"/>
          <w:color w:val="000000" w:themeColor="text1"/>
        </w:rPr>
        <w:t xml:space="preserve"> r. </w:t>
      </w:r>
    </w:p>
    <w:p w14:paraId="4A107E6D" w14:textId="77777777"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lastRenderedPageBreak/>
        <w:t xml:space="preserve">W przypadku </w:t>
      </w:r>
      <w:r w:rsidRPr="0042218B">
        <w:rPr>
          <w:rFonts w:ascii="DejaVu Sans Condensed" w:hAnsi="DejaVu Sans Condensed"/>
          <w:b/>
          <w:color w:val="000000" w:themeColor="text1"/>
        </w:rPr>
        <w:t>przekazów pocztowych,</w:t>
      </w:r>
      <w:r w:rsidRPr="0042218B">
        <w:rPr>
          <w:rFonts w:ascii="DejaVu Sans Condensed" w:hAnsi="DejaVu Sans Condensed"/>
          <w:color w:val="000000" w:themeColor="text1"/>
        </w:rPr>
        <w:t xml:space="preserve"> Zamawiający powierza, a Wykonawca przyjmuje do realizacji, za pośrednictwem strony internetowej Wykonawcy, usługę pocztową przekaz pocztowy, polegającą na doręczeniu (wypłacie) adresatowi w kraju określonej kwoty pieniężnej, zwaną w treści umowy przekazem, za </w:t>
      </w:r>
      <w:r w:rsidRPr="0042218B">
        <w:rPr>
          <w:rFonts w:ascii="DejaVu Sans Condensed" w:hAnsi="DejaVu Sans Condensed"/>
          <w:b/>
          <w:color w:val="000000" w:themeColor="text1"/>
        </w:rPr>
        <w:t>opłatą uiszczaną z góry</w:t>
      </w:r>
      <w:r w:rsidRPr="0042218B">
        <w:rPr>
          <w:rFonts w:ascii="DejaVu Sans Condensed" w:hAnsi="DejaVu Sans Condensed"/>
          <w:color w:val="000000" w:themeColor="text1"/>
        </w:rPr>
        <w:t xml:space="preserve">. Opłaty za usługi dodatkowe Zamawiający uiszczać będzie w taki sam sposób i w takiej samej formie, jak za nadanie przekazu pocztowego. Strony ustalają, </w:t>
      </w:r>
      <w:r w:rsidRPr="0042218B">
        <w:rPr>
          <w:rFonts w:ascii="DejaVu Sans Condensed" w:hAnsi="DejaVu Sans Condensed"/>
          <w:color w:val="000000" w:themeColor="text1"/>
        </w:rPr>
        <w:br/>
        <w:t xml:space="preserve">że w przypadku zwrotu przekazu po wyczerpaniu możliwości jego doręczenia lub wypłaty adresatowi, kwoty zwracanych przekazów przekazywane będą </w:t>
      </w:r>
      <w:r w:rsidRPr="0042218B">
        <w:rPr>
          <w:rFonts w:ascii="DejaVu Sans Condensed" w:hAnsi="DejaVu Sans Condensed"/>
          <w:b/>
          <w:color w:val="000000" w:themeColor="text1"/>
        </w:rPr>
        <w:t>bez potrącenia opłaty za zwrot</w:t>
      </w:r>
      <w:r w:rsidRPr="0042218B">
        <w:rPr>
          <w:rFonts w:ascii="DejaVu Sans Condensed" w:hAnsi="DejaVu Sans Condensed"/>
          <w:color w:val="000000" w:themeColor="text1"/>
        </w:rPr>
        <w:t>, na rachunek bankowy Zamawiającego. Wykonawca wystawi odrębną fakturę VAT wraz ze specyfikacją wykonanych usług za przekazy pocztowe.</w:t>
      </w:r>
    </w:p>
    <w:p w14:paraId="75CF0A1D" w14:textId="2FBE6BDA"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Podstawą obliczenia należności będzie suma opłat za przesyłki i przekazy faktycznie nadane lub zwrócone z powodu braku możliwości ich doręczenia w okresie rozliczeniowym, potwierdzona co do ich liczby/wagi na podstawie dokumentów nadawczych lub oddawczych, przy czym obowiązywać będą ceny jednostkowe podane w </w:t>
      </w:r>
      <w:r w:rsidRPr="0042218B">
        <w:rPr>
          <w:rFonts w:ascii="DejaVu Sans Condensed" w:hAnsi="DejaVu Sans Condensed"/>
          <w:i/>
          <w:color w:val="000000" w:themeColor="text1"/>
        </w:rPr>
        <w:t>Formularzu cenowym</w:t>
      </w:r>
      <w:r w:rsidRPr="0042218B">
        <w:rPr>
          <w:rFonts w:ascii="DejaVu Sans Condensed" w:hAnsi="DejaVu Sans Condensed"/>
          <w:color w:val="000000" w:themeColor="text1"/>
        </w:rPr>
        <w:t xml:space="preserve"> (Załącznik nr 2) z zastrzeżeniem § 6 ust. 7. Cena oferty określona w </w:t>
      </w:r>
      <w:r w:rsidRPr="0042218B">
        <w:rPr>
          <w:rFonts w:ascii="DejaVu Sans Condensed" w:hAnsi="DejaVu Sans Condensed"/>
          <w:i/>
          <w:color w:val="000000" w:themeColor="text1"/>
        </w:rPr>
        <w:t>Formularzu cenowym</w:t>
      </w:r>
      <w:r w:rsidRPr="0042218B">
        <w:rPr>
          <w:rFonts w:ascii="DejaVu Sans Condensed" w:hAnsi="DejaVu Sans Condensed"/>
          <w:color w:val="000000" w:themeColor="text1"/>
        </w:rPr>
        <w:t xml:space="preserve"> zawiera wszelkie koszty związane z prawidłową realizacją zamówienia.</w:t>
      </w:r>
    </w:p>
    <w:p w14:paraId="22C3F7AB" w14:textId="77777777"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W przypadku nadania przez Zamawiającego przesyłek nieujętych w </w:t>
      </w:r>
      <w:r w:rsidRPr="0042218B">
        <w:rPr>
          <w:rFonts w:ascii="DejaVu Sans Condensed" w:hAnsi="DejaVu Sans Condensed"/>
          <w:i/>
          <w:color w:val="000000" w:themeColor="text1"/>
        </w:rPr>
        <w:t>Formularzu cenowym</w:t>
      </w:r>
      <w:r w:rsidRPr="0042218B">
        <w:rPr>
          <w:rFonts w:ascii="DejaVu Sans Condensed" w:hAnsi="DejaVu Sans Condensed"/>
          <w:color w:val="000000" w:themeColor="text1"/>
        </w:rPr>
        <w:t xml:space="preserve">, podstawą rozliczeń będą ceny z aktualnie obowiązującego cennika usług Wykonawcy. Przesyłki nieujęte w </w:t>
      </w:r>
      <w:r w:rsidRPr="0042218B">
        <w:rPr>
          <w:rFonts w:ascii="DejaVu Sans Condensed" w:hAnsi="DejaVu Sans Condensed"/>
          <w:i/>
          <w:color w:val="000000" w:themeColor="text1"/>
        </w:rPr>
        <w:t xml:space="preserve">Formularzu cenowym </w:t>
      </w:r>
      <w:r w:rsidRPr="0042218B">
        <w:rPr>
          <w:rFonts w:ascii="DejaVu Sans Condensed" w:hAnsi="DejaVu Sans Condensed"/>
          <w:color w:val="000000" w:themeColor="text1"/>
        </w:rPr>
        <w:t>winny być ujęte na odrębnej fakturze.</w:t>
      </w:r>
    </w:p>
    <w:p w14:paraId="53011BC9" w14:textId="77777777"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W przypadku przesyłek, które nie są rejestrowane: </w:t>
      </w:r>
    </w:p>
    <w:p w14:paraId="6C93BE7D" w14:textId="77777777" w:rsidR="007A1BF9" w:rsidRPr="0042218B" w:rsidRDefault="007A1BF9" w:rsidP="007A1BF9">
      <w:pPr>
        <w:widowControl/>
        <w:numPr>
          <w:ilvl w:val="0"/>
          <w:numId w:val="70"/>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ilość i waga przyjętych przesyłek, stwierdzona będzie na podstawie zestawienia nadanych przesyłek, sporządzonego przez Zamawiającego i potwierdzona przez placówkę Wykonawcy;</w:t>
      </w:r>
    </w:p>
    <w:p w14:paraId="7AFFC4C2" w14:textId="77777777" w:rsidR="007A1BF9" w:rsidRPr="0042218B" w:rsidRDefault="007A1BF9" w:rsidP="007A1BF9">
      <w:pPr>
        <w:widowControl/>
        <w:numPr>
          <w:ilvl w:val="0"/>
          <w:numId w:val="70"/>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ilość i waga zwróconych przesyłek, stwierdzona będzie na podstawie zestawienia zwróconych przesyłek, sporządzonego przez placówkę Wykonawcy.</w:t>
      </w:r>
    </w:p>
    <w:p w14:paraId="412C305A" w14:textId="77777777"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Zamawiający dopuszcza możliwość wystawienia odrębnych faktur na każdy rodzaj realizowanych w miesiącu usług. Zamawiający ma prawo zażądać  odrębnych faktur ze wskazaniem ilości i rodzaju przesyłek, jakie na danej fakturze mają być ujęte.</w:t>
      </w:r>
    </w:p>
    <w:p w14:paraId="5747B97F" w14:textId="1C325DFB"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Określone w </w:t>
      </w:r>
      <w:r w:rsidRPr="0042218B">
        <w:rPr>
          <w:rFonts w:ascii="DejaVu Sans Condensed" w:hAnsi="DejaVu Sans Condensed"/>
          <w:i/>
          <w:color w:val="000000" w:themeColor="text1"/>
        </w:rPr>
        <w:t>Formularzu cenowym</w:t>
      </w:r>
      <w:r w:rsidRPr="0042218B">
        <w:rPr>
          <w:rFonts w:ascii="DejaVu Sans Condensed" w:hAnsi="DejaVu Sans Condensed"/>
          <w:color w:val="000000" w:themeColor="text1"/>
        </w:rPr>
        <w:t xml:space="preserve"> – stanowiącym Załącznik nr 2 do niniejszej umowy, rodzaje i liczba przesyłek w ramach świadczonych usług są orientacyjne i mogą ulec zmianie w zależności od faktycznych potrzeb Zamawiającego, na co Wykonawca wyraża zgodę, tym samym oświadcza, że nie będzie dochodził roszczeń z tytułu zmian rodzajowych i liczbowych w trakcie realizacji niniejszej umowy.</w:t>
      </w:r>
    </w:p>
    <w:p w14:paraId="75A41DF1" w14:textId="77777777"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Za dzień zapłaty Strony uznają dzień wpływu środków pieniężnych na konto Wykonawcy.</w:t>
      </w:r>
    </w:p>
    <w:p w14:paraId="341D9A77" w14:textId="0C15FA43"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Ilekroć zapłata wynagrodzenia dotyczy zakresu prac realizowanych przez podwykonawców, warunkiem uregulowania faktury na rzecz Wykonawcy jest oświadczenie podwykonawców o ure</w:t>
      </w:r>
      <w:r w:rsidR="008D11BE" w:rsidRPr="0042218B">
        <w:rPr>
          <w:rFonts w:ascii="DejaVu Sans Condensed" w:hAnsi="DejaVu Sans Condensed"/>
          <w:color w:val="000000" w:themeColor="text1"/>
        </w:rPr>
        <w:t>gulowaniu zapłaty na ich rzecz.*</w:t>
      </w:r>
      <w:r w:rsidRPr="0042218B">
        <w:rPr>
          <w:rFonts w:ascii="DejaVu Sans Condensed" w:hAnsi="DejaVu Sans Condensed"/>
          <w:color w:val="000000" w:themeColor="text1"/>
        </w:rPr>
        <w:t>*</w:t>
      </w:r>
    </w:p>
    <w:p w14:paraId="6EBBA111" w14:textId="77777777"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Faktury VAT powinny zawierać następujące określenia: </w:t>
      </w:r>
      <w:r w:rsidRPr="0042218B">
        <w:rPr>
          <w:rFonts w:ascii="DejaVu Sans Condensed" w:hAnsi="DejaVu Sans Condensed"/>
          <w:b/>
          <w:color w:val="000000" w:themeColor="text1"/>
        </w:rPr>
        <w:t>„Nabywca: Miasto Kutno, pl. marsz. J. Piłsudskiego 18, 99-300 Kutno, NIP 775-00-24-735. Odbiorca: Miejski Ośrodek Pomocy Społecznej w Kutnie, ul. Warszawskie Przedmieście 10A, 99-300 Kutno”.</w:t>
      </w:r>
    </w:p>
    <w:p w14:paraId="2F1F0136" w14:textId="31C15165" w:rsidR="007A1BF9" w:rsidRPr="0042218B" w:rsidRDefault="007A1BF9" w:rsidP="007A1BF9">
      <w:pPr>
        <w:widowControl/>
        <w:numPr>
          <w:ilvl w:val="0"/>
          <w:numId w:val="63"/>
        </w:numPr>
        <w:suppressAutoHyphens w:val="0"/>
        <w:jc w:val="both"/>
        <w:rPr>
          <w:rFonts w:ascii="DejaVu Sans Condensed" w:hAnsi="DejaVu Sans Condensed"/>
          <w:color w:val="FF0000"/>
        </w:rPr>
      </w:pPr>
      <w:r w:rsidRPr="0042218B">
        <w:rPr>
          <w:rFonts w:ascii="DejaVu Sans Condensed" w:hAnsi="DejaVu Sans Condensed"/>
          <w:color w:val="000000" w:themeColor="text1"/>
        </w:rPr>
        <w:lastRenderedPageBreak/>
        <w:t xml:space="preserve">Zamawiający informuje, że stosuje mechanizm podzielonej płatności w rozumieniu ustawy z dnia 11 marca 2004 r. o podatku od towarów i usług (Dz. U. z </w:t>
      </w:r>
      <w:r w:rsidRPr="0039686A">
        <w:rPr>
          <w:rFonts w:ascii="DejaVu Sans Condensed" w:hAnsi="DejaVu Sans Condensed" w:cs="DejaVu Sans Condensed"/>
          <w:color w:val="000000" w:themeColor="text1"/>
        </w:rPr>
        <w:t>202</w:t>
      </w:r>
      <w:r w:rsidR="0039686A" w:rsidRPr="0039686A">
        <w:rPr>
          <w:rFonts w:ascii="DejaVu Sans Condensed" w:hAnsi="DejaVu Sans Condensed" w:cs="DejaVu Sans Condensed"/>
          <w:color w:val="000000" w:themeColor="text1"/>
        </w:rPr>
        <w:t>5</w:t>
      </w:r>
      <w:r w:rsidRPr="0042218B">
        <w:rPr>
          <w:rFonts w:ascii="DejaVu Sans Condensed" w:hAnsi="DejaVu Sans Condensed"/>
          <w:color w:val="000000" w:themeColor="text1"/>
        </w:rPr>
        <w:t xml:space="preserve"> r. poz. </w:t>
      </w:r>
      <w:r w:rsidR="0039686A" w:rsidRPr="0039686A">
        <w:rPr>
          <w:rFonts w:ascii="DejaVu Sans Condensed" w:hAnsi="DejaVu Sans Condensed" w:cs="DejaVu Sans Condensed"/>
          <w:color w:val="000000" w:themeColor="text1"/>
        </w:rPr>
        <w:t>775</w:t>
      </w:r>
      <w:r w:rsidRPr="0042218B">
        <w:rPr>
          <w:rFonts w:ascii="DejaVu Sans Condensed" w:hAnsi="DejaVu Sans Condensed"/>
          <w:color w:val="000000" w:themeColor="text1"/>
        </w:rPr>
        <w:t xml:space="preserve"> z </w:t>
      </w:r>
      <w:proofErr w:type="spellStart"/>
      <w:r w:rsidRPr="0042218B">
        <w:rPr>
          <w:rFonts w:ascii="DejaVu Sans Condensed" w:hAnsi="DejaVu Sans Condensed"/>
          <w:color w:val="000000" w:themeColor="text1"/>
        </w:rPr>
        <w:t>późn</w:t>
      </w:r>
      <w:proofErr w:type="spellEnd"/>
      <w:r w:rsidRPr="0042218B">
        <w:rPr>
          <w:rFonts w:ascii="DejaVu Sans Condensed" w:hAnsi="DejaVu Sans Condensed"/>
          <w:color w:val="000000" w:themeColor="text1"/>
        </w:rPr>
        <w:t xml:space="preserve">. zm.). </w:t>
      </w:r>
    </w:p>
    <w:p w14:paraId="537E4E28" w14:textId="77777777"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Wykonawca oświadcza, że konto do rozliczeń za wykonanie przedmiotu umowy jest kontem firmowym, do którego prowadzony jest rachunek VAT. </w:t>
      </w:r>
    </w:p>
    <w:p w14:paraId="2F8930B2" w14:textId="77777777"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W przypadku zmiany numeru konta firmowego, Wykonawca zobowiązuje się do pisemnego poinformowania Zamawiającego, w terminie 7 dni od daty zmiany nr konta z jednoczesnym oświadczeniem, że zmieniony nr konta jest kontem firmowym, do którego jest prowadzony rachunek VAT. </w:t>
      </w:r>
    </w:p>
    <w:p w14:paraId="3D1DE02D" w14:textId="77777777"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W przypadku odstąpienia od umowy lub jej rozwiązania, Strony zobowiązują się do dokonania, w terminie 30 dni od zakończenia obowiązywania umowy, rozliczenia liczby nadanych/zwróconych przesyłek oraz zastosowanych opłat, a w razie potrzeby również do zwrotu kwot nienależnych wynikających z takiego rozliczenia na podstawie wystawionych przez Wykonawcę faktur korygujących VAT.</w:t>
      </w:r>
    </w:p>
    <w:p w14:paraId="3E2DEB13" w14:textId="77777777" w:rsidR="007A1BF9" w:rsidRPr="0042218B" w:rsidRDefault="007A1BF9" w:rsidP="007A1BF9">
      <w:pPr>
        <w:widowControl/>
        <w:numPr>
          <w:ilvl w:val="0"/>
          <w:numId w:val="6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Wykonawca ma prawo do złożenia Zamawiającemu ustrukturyzowanych faktur elektronicznych za pośrednictwem Platformy Elektronicznego Fakturowania przy zamówieniach przeprowadzanych w trybie ustawy z dnia 11 września 2019 r. – </w:t>
      </w:r>
      <w:r w:rsidRPr="0042218B">
        <w:rPr>
          <w:rFonts w:ascii="DejaVu Sans Condensed" w:hAnsi="DejaVu Sans Condensed"/>
          <w:i/>
          <w:color w:val="000000" w:themeColor="text1"/>
        </w:rPr>
        <w:t>Prawo zamówień publicznych</w:t>
      </w:r>
      <w:r w:rsidRPr="0042218B">
        <w:rPr>
          <w:rFonts w:ascii="DejaVu Sans Condensed" w:hAnsi="DejaVu Sans Condensed"/>
          <w:color w:val="000000" w:themeColor="text1"/>
        </w:rPr>
        <w:t xml:space="preserve">. </w:t>
      </w:r>
    </w:p>
    <w:p w14:paraId="02A011BF" w14:textId="77777777" w:rsidR="007A1BF9" w:rsidRPr="0042218B" w:rsidRDefault="007A1BF9" w:rsidP="007A1BF9">
      <w:pPr>
        <w:jc w:val="both"/>
        <w:rPr>
          <w:rFonts w:ascii="DejaVu Sans Condensed" w:hAnsi="DejaVu Sans Condensed"/>
          <w:color w:val="FF0000"/>
          <w:sz w:val="20"/>
        </w:rPr>
      </w:pPr>
    </w:p>
    <w:p w14:paraId="51D577B2"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 6</w:t>
      </w:r>
    </w:p>
    <w:p w14:paraId="055DC10F"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Dopuszczalne zmiany umowy</w:t>
      </w:r>
    </w:p>
    <w:p w14:paraId="78C41B50" w14:textId="71FC9460" w:rsidR="007A1BF9" w:rsidRPr="0042218B" w:rsidRDefault="007A1BF9" w:rsidP="007A1BF9">
      <w:pPr>
        <w:widowControl/>
        <w:numPr>
          <w:ilvl w:val="0"/>
          <w:numId w:val="67"/>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W przypadku zmiany przepisów określających wysokość należnego podatku VAT na usługi pocztowe, w czasie trwania</w:t>
      </w:r>
      <w:r w:rsidR="00E4240C">
        <w:rPr>
          <w:rFonts w:ascii="DejaVu Sans Condensed" w:hAnsi="DejaVu Sans Condensed"/>
          <w:color w:val="000000" w:themeColor="text1"/>
        </w:rPr>
        <w:t xml:space="preserve"> </w:t>
      </w:r>
      <w:r w:rsidRPr="0042218B">
        <w:rPr>
          <w:rFonts w:ascii="DejaVu Sans Condensed" w:hAnsi="DejaVu Sans Condensed"/>
          <w:color w:val="000000" w:themeColor="text1"/>
        </w:rPr>
        <w:t xml:space="preserve">niniejszej umowy, Wykonawca zastosuje obowiązujący podatek VAT, przy założeniu, iż ceny jednostkowe netto wskazane w </w:t>
      </w:r>
      <w:r w:rsidRPr="0042218B">
        <w:rPr>
          <w:rFonts w:ascii="DejaVu Sans Condensed" w:hAnsi="DejaVu Sans Condensed"/>
          <w:i/>
          <w:color w:val="000000" w:themeColor="text1"/>
        </w:rPr>
        <w:t>Formularzu cenowym</w:t>
      </w:r>
      <w:r w:rsidRPr="0042218B">
        <w:rPr>
          <w:rFonts w:ascii="DejaVu Sans Condensed" w:hAnsi="DejaVu Sans Condensed"/>
          <w:color w:val="000000" w:themeColor="text1"/>
        </w:rPr>
        <w:t xml:space="preserve"> nie zostaną zwiększone. W obu przypadkach niezbędne jest pisemne poinformowanie o tym fakcie Zamawiającego natomiast nie wymaga to sporządzania aneksu do umowy. Ewentualna zmiana cen usług może spowodować zmianę maksymalnej wartości zobowiązania Zamawiającego wskazanej w § 5 ust. 1 co może zostać zmienione za zgodą obu stron w formie aneksu. </w:t>
      </w:r>
    </w:p>
    <w:p w14:paraId="1658B51D" w14:textId="77777777" w:rsidR="007A1BF9" w:rsidRPr="0042218B" w:rsidRDefault="007A1BF9" w:rsidP="007A1BF9">
      <w:pPr>
        <w:widowControl/>
        <w:numPr>
          <w:ilvl w:val="0"/>
          <w:numId w:val="67"/>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Strony dopuszczają zmianę maksymalnej wartości nominalnej zobowiązania w przypadku nieprzewidywanych wcześniej zwiększonych potrzeb Zamawiającego na usługi będące przedmiotem niniejszej umowy oraz nadania przesyłek nieujętych w </w:t>
      </w:r>
      <w:r w:rsidRPr="0042218B">
        <w:rPr>
          <w:rFonts w:ascii="DejaVu Sans Condensed" w:hAnsi="DejaVu Sans Condensed"/>
          <w:i/>
          <w:color w:val="000000" w:themeColor="text1"/>
        </w:rPr>
        <w:t>Formularzu cenowym</w:t>
      </w:r>
      <w:r w:rsidRPr="0042218B">
        <w:rPr>
          <w:rFonts w:ascii="DejaVu Sans Condensed" w:hAnsi="DejaVu Sans Condensed"/>
          <w:color w:val="000000" w:themeColor="text1"/>
        </w:rPr>
        <w:t>.</w:t>
      </w:r>
    </w:p>
    <w:p w14:paraId="6428E67C" w14:textId="77777777" w:rsidR="007A1BF9" w:rsidRPr="0042218B" w:rsidRDefault="007A1BF9" w:rsidP="007A1BF9">
      <w:pPr>
        <w:pStyle w:val="Listawielopoziomowanumerowana"/>
        <w:numPr>
          <w:ilvl w:val="0"/>
          <w:numId w:val="67"/>
        </w:numPr>
        <w:spacing w:after="0"/>
        <w:rPr>
          <w:color w:val="000000" w:themeColor="text1"/>
        </w:rPr>
      </w:pPr>
      <w:r w:rsidRPr="0042218B">
        <w:rPr>
          <w:color w:val="000000" w:themeColor="text1"/>
        </w:rPr>
        <w:t>Strony przewidują możliwość zmiany wynagrodzenia Wykonawcy w przypadku zmiany (wzrostu lub obniżenia) ceny materiałów lub kosztów związanych z realizacją zamówienia, zgodnie z poniższymi zasadami:</w:t>
      </w:r>
    </w:p>
    <w:p w14:paraId="101F11CB" w14:textId="77777777" w:rsidR="007A1BF9" w:rsidRPr="0042218B" w:rsidRDefault="007A1BF9" w:rsidP="007A1BF9">
      <w:pPr>
        <w:pStyle w:val="Listawielopoziomowanumerowana"/>
        <w:numPr>
          <w:ilvl w:val="0"/>
          <w:numId w:val="74"/>
        </w:numPr>
        <w:spacing w:after="0"/>
        <w:rPr>
          <w:color w:val="000000" w:themeColor="text1"/>
        </w:rPr>
      </w:pPr>
      <w:r w:rsidRPr="0042218B">
        <w:rPr>
          <w:color w:val="000000" w:themeColor="text1"/>
        </w:rPr>
        <w:t>wyliczenie wysokości zmiany wynagrodzenia odbywać się będzie w oparciu o średnioroczny wskaźnik cen towarów i usług konsumpcyjnych ogółem publikowany przez Prezesa GUS na podstawie ustawy z dnia 17 grudnia 1998 r. o emeryturach i rentach z Funduszu Ubezpieczeń Społecznych, zwany dalej wskaźnikiem GUS;</w:t>
      </w:r>
    </w:p>
    <w:p w14:paraId="12FA5E0F" w14:textId="0931A1EA" w:rsidR="007A1BF9" w:rsidRPr="0042218B" w:rsidRDefault="007A1BF9" w:rsidP="007A1BF9">
      <w:pPr>
        <w:pStyle w:val="Listawielopoziomowanumerowana"/>
        <w:numPr>
          <w:ilvl w:val="0"/>
          <w:numId w:val="74"/>
        </w:numPr>
        <w:spacing w:after="0"/>
        <w:rPr>
          <w:color w:val="000000" w:themeColor="text1"/>
        </w:rPr>
      </w:pPr>
      <w:r w:rsidRPr="0042218B">
        <w:rPr>
          <w:color w:val="000000" w:themeColor="text1"/>
        </w:rPr>
        <w:t xml:space="preserve">strony mogą złożyć wniosek o dokonanie odpowiedniej zmiany </w:t>
      </w:r>
      <w:r w:rsidR="00E4240C" w:rsidRPr="00E4240C">
        <w:rPr>
          <w:color w:val="000000" w:themeColor="text1"/>
        </w:rPr>
        <w:t>wynagrodzenia,</w:t>
      </w:r>
      <w:r w:rsidRPr="0042218B">
        <w:rPr>
          <w:color w:val="000000" w:themeColor="text1"/>
        </w:rPr>
        <w:t xml:space="preserve"> jeżeli wskaźnik GUS zmieni się o poziom przekraczający 6%;</w:t>
      </w:r>
    </w:p>
    <w:p w14:paraId="29F7199A" w14:textId="50A0423D" w:rsidR="007A1BF9" w:rsidRPr="0042218B" w:rsidRDefault="007A1BF9" w:rsidP="007A1BF9">
      <w:pPr>
        <w:pStyle w:val="Listawielopoziomowanumerowana"/>
        <w:numPr>
          <w:ilvl w:val="0"/>
          <w:numId w:val="74"/>
        </w:numPr>
        <w:spacing w:after="0"/>
        <w:rPr>
          <w:color w:val="000000" w:themeColor="text1"/>
        </w:rPr>
      </w:pPr>
      <w:r w:rsidRPr="0042218B">
        <w:rPr>
          <w:color w:val="000000" w:themeColor="text1"/>
        </w:rPr>
        <w:t xml:space="preserve">zmiana wysokości wynagrodzenia Wykonawcy, dokonana na podstawie postanowień niniejszego ustępu może być dokonana raz w czasie trwania umowy, począwszy od stycznia </w:t>
      </w:r>
      <w:r w:rsidRPr="00497902">
        <w:rPr>
          <w:color w:val="000000" w:themeColor="text1"/>
        </w:rPr>
        <w:t>202</w:t>
      </w:r>
      <w:r w:rsidR="00497902" w:rsidRPr="00497902">
        <w:rPr>
          <w:color w:val="000000" w:themeColor="text1"/>
        </w:rPr>
        <w:t>6</w:t>
      </w:r>
      <w:r w:rsidRPr="0042218B">
        <w:rPr>
          <w:color w:val="000000" w:themeColor="text1"/>
        </w:rPr>
        <w:t xml:space="preserve"> roku;</w:t>
      </w:r>
    </w:p>
    <w:p w14:paraId="079DEC9C" w14:textId="77777777" w:rsidR="007A1BF9" w:rsidRPr="0042218B" w:rsidRDefault="007A1BF9" w:rsidP="007A1BF9">
      <w:pPr>
        <w:pStyle w:val="Listawielopoziomowanumerowana"/>
        <w:numPr>
          <w:ilvl w:val="0"/>
          <w:numId w:val="74"/>
        </w:numPr>
        <w:spacing w:after="0"/>
        <w:rPr>
          <w:color w:val="000000" w:themeColor="text1"/>
        </w:rPr>
      </w:pPr>
      <w:r w:rsidRPr="0042218B">
        <w:rPr>
          <w:color w:val="000000" w:themeColor="text1"/>
        </w:rPr>
        <w:lastRenderedPageBreak/>
        <w:t>wniosek o zmianę wynagrodzenia można złożyć jedynie w przypadku, gdy zmiana cen materiałów i kosztów na rynku ma wpływ na koszt realizacji zamówienia, co strona wnioskująca zobowiązana jest wykazać;</w:t>
      </w:r>
    </w:p>
    <w:p w14:paraId="508AD0F9" w14:textId="77777777" w:rsidR="007A1BF9" w:rsidRPr="0042218B" w:rsidRDefault="007A1BF9" w:rsidP="007A1BF9">
      <w:pPr>
        <w:pStyle w:val="Listawielopoziomowanumerowana"/>
        <w:numPr>
          <w:ilvl w:val="0"/>
          <w:numId w:val="74"/>
        </w:numPr>
        <w:spacing w:after="0"/>
        <w:rPr>
          <w:color w:val="000000" w:themeColor="text1"/>
        </w:rPr>
      </w:pPr>
      <w:r w:rsidRPr="0042218B">
        <w:rPr>
          <w:color w:val="000000" w:themeColor="text1"/>
        </w:rPr>
        <w:t>zmiana wysokości wynagrodzenia Wykonawcy, dokonana na podstawie postanowień niniejszego ustępu, dotyczy cen jednostkowych brutto wskazanych w ust. 1;</w:t>
      </w:r>
    </w:p>
    <w:p w14:paraId="787FB20D" w14:textId="77777777" w:rsidR="007A1BF9" w:rsidRPr="0042218B" w:rsidRDefault="007A1BF9" w:rsidP="007A1BF9">
      <w:pPr>
        <w:pStyle w:val="Listawielopoziomowanumerowana"/>
        <w:numPr>
          <w:ilvl w:val="0"/>
          <w:numId w:val="74"/>
        </w:numPr>
        <w:spacing w:after="0"/>
        <w:rPr>
          <w:color w:val="000000" w:themeColor="text1"/>
        </w:rPr>
      </w:pPr>
      <w:r w:rsidRPr="0042218B">
        <w:rPr>
          <w:color w:val="000000" w:themeColor="text1"/>
        </w:rPr>
        <w:t>zmianę wysokości wynagrodzenia Wykonawcy ustala się w następujący sposób:</w:t>
      </w:r>
    </w:p>
    <w:p w14:paraId="55DE9582" w14:textId="77777777" w:rsidR="007A1BF9" w:rsidRPr="0042218B" w:rsidRDefault="007A1BF9" w:rsidP="007A1BF9">
      <w:pPr>
        <w:pStyle w:val="WcicienienumerowanePoziom2"/>
        <w:spacing w:after="0"/>
        <w:jc w:val="center"/>
        <w:rPr>
          <w:b/>
          <w:color w:val="000000" w:themeColor="text1"/>
        </w:rPr>
      </w:pPr>
      <w:r w:rsidRPr="0042218B">
        <w:rPr>
          <w:b/>
          <w:color w:val="000000" w:themeColor="text1"/>
        </w:rPr>
        <w:t>A + (B – 6%) x A = C</w:t>
      </w:r>
    </w:p>
    <w:p w14:paraId="571A6E92" w14:textId="77777777" w:rsidR="007A1BF9" w:rsidRPr="0042218B" w:rsidRDefault="007A1BF9" w:rsidP="007A1BF9">
      <w:pPr>
        <w:pStyle w:val="WcicienienumerowanePoziom2"/>
        <w:spacing w:after="0"/>
        <w:ind w:left="1418"/>
        <w:rPr>
          <w:color w:val="000000" w:themeColor="text1"/>
        </w:rPr>
      </w:pPr>
      <w:r w:rsidRPr="0042218B">
        <w:rPr>
          <w:color w:val="000000" w:themeColor="text1"/>
        </w:rPr>
        <w:t>gdzie:</w:t>
      </w:r>
    </w:p>
    <w:p w14:paraId="2C10C8C8" w14:textId="77777777" w:rsidR="007A1BF9" w:rsidRPr="0042218B" w:rsidRDefault="007A1BF9" w:rsidP="007A1BF9">
      <w:pPr>
        <w:pStyle w:val="WcicienienumerowanePoziom2"/>
        <w:spacing w:after="0"/>
        <w:ind w:left="1985"/>
        <w:rPr>
          <w:color w:val="000000" w:themeColor="text1"/>
        </w:rPr>
      </w:pPr>
      <w:r w:rsidRPr="0042218B">
        <w:rPr>
          <w:color w:val="000000" w:themeColor="text1"/>
        </w:rPr>
        <w:t>A – cena jednostkowa brutto (kalkulacja cen jednostkowych dla poszczególnych przesyłek i usług zgodnie z cenami jednostkowymi zawartymi w Załączniku 2 – Formularz cenowy);</w:t>
      </w:r>
    </w:p>
    <w:p w14:paraId="1AF37028" w14:textId="77777777" w:rsidR="007A1BF9" w:rsidRPr="0042218B" w:rsidRDefault="007A1BF9" w:rsidP="007A1BF9">
      <w:pPr>
        <w:pStyle w:val="WcicienienumerowanePoziom2"/>
        <w:spacing w:after="0"/>
        <w:ind w:left="1985"/>
        <w:rPr>
          <w:color w:val="000000" w:themeColor="text1"/>
        </w:rPr>
      </w:pPr>
      <w:r w:rsidRPr="0042218B">
        <w:rPr>
          <w:color w:val="000000" w:themeColor="text1"/>
        </w:rPr>
        <w:t>B – wskaźnik GUS wyrażony w procentach;</w:t>
      </w:r>
    </w:p>
    <w:p w14:paraId="08227DA9" w14:textId="77777777" w:rsidR="007A1BF9" w:rsidRPr="0042218B" w:rsidRDefault="007A1BF9" w:rsidP="007A1BF9">
      <w:pPr>
        <w:pStyle w:val="WcicienienumerowanePoziom2"/>
        <w:spacing w:after="0"/>
        <w:ind w:left="1985"/>
        <w:rPr>
          <w:color w:val="000000" w:themeColor="text1"/>
        </w:rPr>
      </w:pPr>
      <w:r w:rsidRPr="0042218B">
        <w:rPr>
          <w:color w:val="000000" w:themeColor="text1"/>
        </w:rPr>
        <w:t>C – cena po zmianie;</w:t>
      </w:r>
    </w:p>
    <w:p w14:paraId="2E3B68AE" w14:textId="77777777" w:rsidR="007A1BF9" w:rsidRPr="0042218B" w:rsidRDefault="007A1BF9" w:rsidP="007A1BF9">
      <w:pPr>
        <w:pStyle w:val="Listawielopoziomowanumerowana"/>
        <w:numPr>
          <w:ilvl w:val="0"/>
          <w:numId w:val="74"/>
        </w:numPr>
        <w:spacing w:after="0"/>
        <w:rPr>
          <w:color w:val="000000" w:themeColor="text1"/>
        </w:rPr>
      </w:pPr>
      <w:r w:rsidRPr="0042218B">
        <w:rPr>
          <w:color w:val="000000" w:themeColor="text1"/>
        </w:rPr>
        <w:t>strona składając wniosek o zmianę powinna przedstawić w szczególności:</w:t>
      </w:r>
    </w:p>
    <w:p w14:paraId="382B9C1A" w14:textId="77777777" w:rsidR="007A1BF9" w:rsidRPr="0042218B" w:rsidRDefault="007A1BF9" w:rsidP="007A1BF9">
      <w:pPr>
        <w:pStyle w:val="Listawielopoziomowanumerowana"/>
        <w:numPr>
          <w:ilvl w:val="0"/>
          <w:numId w:val="75"/>
        </w:numPr>
        <w:spacing w:after="0"/>
        <w:rPr>
          <w:color w:val="000000" w:themeColor="text1"/>
        </w:rPr>
      </w:pPr>
      <w:r w:rsidRPr="0042218B">
        <w:rPr>
          <w:color w:val="000000" w:themeColor="text1"/>
        </w:rPr>
        <w:t>wyliczenie wnioskowanej kwoty zmiany wynagrodzenia;</w:t>
      </w:r>
    </w:p>
    <w:p w14:paraId="7C105075" w14:textId="77777777" w:rsidR="007A1BF9" w:rsidRPr="0042218B" w:rsidRDefault="007A1BF9" w:rsidP="007A1BF9">
      <w:pPr>
        <w:pStyle w:val="Listawielopoziomowanumerowana"/>
        <w:numPr>
          <w:ilvl w:val="0"/>
          <w:numId w:val="75"/>
        </w:numPr>
        <w:spacing w:after="0"/>
        <w:rPr>
          <w:color w:val="000000" w:themeColor="text1"/>
        </w:rPr>
      </w:pPr>
      <w:r w:rsidRPr="0042218B">
        <w:rPr>
          <w:color w:val="000000" w:themeColor="text1"/>
        </w:rPr>
        <w:t>dowody na to, że wliczona do wniosku wartość materiałów i innych kosztów nie obejmuje cen i kosztów poniesionych przed okresem objętym wnioskiem;</w:t>
      </w:r>
    </w:p>
    <w:p w14:paraId="18EB8F7E" w14:textId="77777777" w:rsidR="007A1BF9" w:rsidRPr="0042218B" w:rsidRDefault="007A1BF9" w:rsidP="007A1BF9">
      <w:pPr>
        <w:pStyle w:val="Listawielopoziomowanumerowana"/>
        <w:numPr>
          <w:ilvl w:val="0"/>
          <w:numId w:val="75"/>
        </w:numPr>
        <w:spacing w:after="0"/>
        <w:rPr>
          <w:color w:val="000000" w:themeColor="text1"/>
        </w:rPr>
      </w:pPr>
      <w:r w:rsidRPr="0042218B">
        <w:rPr>
          <w:color w:val="000000" w:themeColor="text1"/>
        </w:rPr>
        <w:t>dowody na to, że zmiana cen i kosztów miała wpływ na koszt realizacji zamówienia.</w:t>
      </w:r>
    </w:p>
    <w:p w14:paraId="1FEC9956" w14:textId="407AFD82" w:rsidR="007A1BF9" w:rsidRPr="0042218B" w:rsidRDefault="007A1BF9" w:rsidP="007A1BF9">
      <w:pPr>
        <w:widowControl/>
        <w:numPr>
          <w:ilvl w:val="0"/>
          <w:numId w:val="67"/>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Wykonawca, którego wynagrodzenie zmieniono zgodnie z zasadami określonymi w ust. 3 zobowiązany jest do zmiany wynagrodzenia przysługującego podwykonawcy, z którym zawarł umowę, w zakresie odpowiadającym zmianom cen materiałów lub kosztów dotyczących zobowiązania podwykonawcy, jeżeli umowa z podwykonawcą na usługi została zawarta na okres przekraczający 6 miesięcy*</w:t>
      </w:r>
      <w:r w:rsidR="00E06212" w:rsidRPr="0042218B">
        <w:rPr>
          <w:rFonts w:ascii="DejaVu Sans Condensed" w:hAnsi="DejaVu Sans Condensed"/>
          <w:color w:val="000000" w:themeColor="text1"/>
        </w:rPr>
        <w:t>*</w:t>
      </w:r>
      <w:r w:rsidRPr="0042218B">
        <w:rPr>
          <w:rFonts w:ascii="DejaVu Sans Condensed" w:hAnsi="DejaVu Sans Condensed"/>
          <w:color w:val="000000" w:themeColor="text1"/>
        </w:rPr>
        <w:t>.</w:t>
      </w:r>
    </w:p>
    <w:p w14:paraId="52C3336F" w14:textId="77777777" w:rsidR="007A1BF9" w:rsidRPr="0042218B" w:rsidRDefault="007A1BF9" w:rsidP="007A1BF9">
      <w:pPr>
        <w:pStyle w:val="Listawielopoziomowanumerowana"/>
        <w:numPr>
          <w:ilvl w:val="0"/>
          <w:numId w:val="67"/>
        </w:numPr>
        <w:spacing w:after="0"/>
        <w:rPr>
          <w:color w:val="000000" w:themeColor="text1"/>
        </w:rPr>
      </w:pPr>
      <w:r w:rsidRPr="0042218B">
        <w:rPr>
          <w:color w:val="000000" w:themeColor="text1"/>
        </w:rPr>
        <w:t>Zawarcie aneksu nastąpi nie później niż w terminie 30 dni kalendarzowych od dnia zatwierdzenia wniosku o dokonanie zmiany wysokości wynagrodzenia należnego Wykonawcy.</w:t>
      </w:r>
    </w:p>
    <w:p w14:paraId="25991632" w14:textId="77777777" w:rsidR="007A1BF9" w:rsidRPr="0042218B" w:rsidRDefault="007A1BF9" w:rsidP="007A1BF9">
      <w:pPr>
        <w:widowControl/>
        <w:numPr>
          <w:ilvl w:val="0"/>
          <w:numId w:val="67"/>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Łączna wartość zmian wysokości wynagrodzenia Wykonawcy, dokonanych na podstawie postanowień ust. 3 nie może być wyższa niż 10% łącznej ceny brutto wskazanej w ofercie.</w:t>
      </w:r>
    </w:p>
    <w:p w14:paraId="7CF55314" w14:textId="77777777" w:rsidR="007A1BF9" w:rsidRPr="0042218B" w:rsidRDefault="007A1BF9" w:rsidP="007A1BF9">
      <w:pPr>
        <w:widowControl/>
        <w:numPr>
          <w:ilvl w:val="0"/>
          <w:numId w:val="67"/>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Zamawiający wskazuje maksymalną wartość wynagrodzenia Wykonawcy z tytułu świadczonej usługi za cały okres trwania umowy, która będzie wynosiła 115% wartości umowy brutto określonej w § 5 ust. 1 umowy.</w:t>
      </w:r>
    </w:p>
    <w:p w14:paraId="6A811B14" w14:textId="77777777" w:rsidR="007A1BF9" w:rsidRPr="0042218B" w:rsidRDefault="007A1BF9" w:rsidP="007A1BF9">
      <w:pPr>
        <w:widowControl/>
        <w:numPr>
          <w:ilvl w:val="0"/>
          <w:numId w:val="67"/>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Zamawiający zastrzega prawo natychmiastowego rozwiązania umowy w przypadku przekroczenia w toku realizacji zamówienia maksymalnego wynagrodzenia umownego, określonego w ust. 7.</w:t>
      </w:r>
    </w:p>
    <w:p w14:paraId="75F8AEFF" w14:textId="77777777" w:rsidR="007A1BF9" w:rsidRPr="0042218B" w:rsidRDefault="007A1BF9" w:rsidP="007A1BF9">
      <w:pPr>
        <w:jc w:val="center"/>
        <w:rPr>
          <w:rFonts w:ascii="DejaVu Sans Condensed" w:hAnsi="DejaVu Sans Condensed"/>
          <w:b/>
          <w:color w:val="000000" w:themeColor="text1"/>
          <w:sz w:val="20"/>
        </w:rPr>
      </w:pPr>
    </w:p>
    <w:p w14:paraId="605E5995"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 7</w:t>
      </w:r>
    </w:p>
    <w:p w14:paraId="1E9F872B"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 xml:space="preserve">Odpowiedzialność z tytułu niewłaściwej realizacji </w:t>
      </w:r>
    </w:p>
    <w:p w14:paraId="69112E85" w14:textId="77777777" w:rsidR="007A1BF9" w:rsidRPr="0042218B" w:rsidRDefault="007A1BF9" w:rsidP="007A1BF9">
      <w:pPr>
        <w:jc w:val="center"/>
        <w:rPr>
          <w:rFonts w:ascii="DejaVu Sans Condensed" w:hAnsi="DejaVu Sans Condensed"/>
          <w:color w:val="000000" w:themeColor="text1"/>
        </w:rPr>
      </w:pPr>
      <w:r w:rsidRPr="0042218B">
        <w:rPr>
          <w:rFonts w:ascii="DejaVu Sans Condensed" w:hAnsi="DejaVu Sans Condensed"/>
          <w:b/>
          <w:color w:val="000000" w:themeColor="text1"/>
        </w:rPr>
        <w:t>postanowień niniejszej umowy</w:t>
      </w:r>
    </w:p>
    <w:p w14:paraId="5332A378" w14:textId="77777777" w:rsidR="007A1BF9" w:rsidRPr="0042218B" w:rsidRDefault="007A1BF9" w:rsidP="007A1BF9">
      <w:pPr>
        <w:widowControl/>
        <w:numPr>
          <w:ilvl w:val="0"/>
          <w:numId w:val="64"/>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Wykonawca ponosi odpowiedzialność za szkody wyrządzone przez osoby, którym powierzył obowiązki określone w Załączniku nr 1 do niniejszej umowy – </w:t>
      </w:r>
      <w:r w:rsidRPr="0042218B">
        <w:rPr>
          <w:rFonts w:ascii="DejaVu Sans Condensed" w:hAnsi="DejaVu Sans Condensed"/>
          <w:i/>
          <w:color w:val="000000" w:themeColor="text1"/>
        </w:rPr>
        <w:t>Szczegółowy opis przedmiotu zamówienia</w:t>
      </w:r>
      <w:r w:rsidRPr="0042218B">
        <w:rPr>
          <w:rFonts w:ascii="DejaVu Sans Condensed" w:hAnsi="DejaVu Sans Condensed"/>
          <w:color w:val="000000" w:themeColor="text1"/>
        </w:rPr>
        <w:t xml:space="preserve"> w razie niewykonania lub nienależytego wykonania tych obowiązków przez Wykonawcę.</w:t>
      </w:r>
    </w:p>
    <w:p w14:paraId="58B615CC" w14:textId="77777777" w:rsidR="007A1BF9" w:rsidRPr="0042218B" w:rsidRDefault="007A1BF9" w:rsidP="007A1BF9">
      <w:pPr>
        <w:widowControl/>
        <w:numPr>
          <w:ilvl w:val="0"/>
          <w:numId w:val="64"/>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lastRenderedPageBreak/>
        <w:t xml:space="preserve">Wykonawca zobowiązuje się zapłacić Zamawiającemu karę umowną: </w:t>
      </w:r>
    </w:p>
    <w:p w14:paraId="2E24F75C" w14:textId="77777777" w:rsidR="007A1BF9" w:rsidRPr="0042218B" w:rsidRDefault="007A1BF9" w:rsidP="007A1BF9">
      <w:pPr>
        <w:widowControl/>
        <w:numPr>
          <w:ilvl w:val="0"/>
          <w:numId w:val="65"/>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w przypadku odstąpienia od umowy z powodu okoliczności, za które odpowiedzialność ponosi Wykonawca, a które nie są wskazane w ustawie </w:t>
      </w:r>
      <w:r w:rsidRPr="0042218B">
        <w:rPr>
          <w:rFonts w:ascii="DejaVu Sans Condensed" w:hAnsi="DejaVu Sans Condensed"/>
          <w:i/>
          <w:color w:val="000000" w:themeColor="text1"/>
        </w:rPr>
        <w:t xml:space="preserve">Prawo pocztowe – </w:t>
      </w:r>
      <w:r w:rsidRPr="0042218B">
        <w:rPr>
          <w:rFonts w:ascii="DejaVu Sans Condensed" w:hAnsi="DejaVu Sans Condensed"/>
          <w:color w:val="000000" w:themeColor="text1"/>
        </w:rPr>
        <w:t xml:space="preserve">3% maksymalnej wartości (netto) zobowiązania Zamawiającego, wskazanej w § 5 ust. 1; </w:t>
      </w:r>
    </w:p>
    <w:p w14:paraId="5B325B1D" w14:textId="0E75A06E" w:rsidR="007A1BF9" w:rsidRPr="0043267C" w:rsidRDefault="007A1BF9" w:rsidP="007A1BF9">
      <w:pPr>
        <w:widowControl/>
        <w:numPr>
          <w:ilvl w:val="0"/>
          <w:numId w:val="65"/>
        </w:numPr>
        <w:suppressAutoHyphens w:val="0"/>
        <w:jc w:val="both"/>
        <w:rPr>
          <w:rFonts w:ascii="DejaVu Sans Condensed" w:hAnsi="DejaVu Sans Condensed" w:cs="DejaVu Sans Condensed"/>
          <w:color w:val="000000" w:themeColor="text1"/>
        </w:rPr>
      </w:pPr>
      <w:r w:rsidRPr="00B2132B">
        <w:rPr>
          <w:rFonts w:ascii="DejaVu Sans Condensed" w:hAnsi="DejaVu Sans Condensed" w:cs="DejaVu Sans Condensed"/>
          <w:iCs/>
          <w:color w:val="000000" w:themeColor="text1"/>
        </w:rPr>
        <w:t xml:space="preserve">w przypadku braku możliwości śledzenia przesyłki rejestrowanej przez Internet przez okres powyżej 24 godzin licząc od czasu przekazania jej Wykonawcy </w:t>
      </w:r>
      <w:r w:rsidRPr="0043267C">
        <w:rPr>
          <w:rFonts w:ascii="DejaVu Sans Condensed" w:hAnsi="DejaVu Sans Condensed" w:cs="DejaVu Sans Condensed"/>
          <w:iCs/>
          <w:color w:val="000000" w:themeColor="text1"/>
        </w:rPr>
        <w:t>– 15% ceny jednostkowej brutto za daną przesyłkę rejestrowaną</w:t>
      </w:r>
      <w:r w:rsidR="008D11BE" w:rsidRPr="0043267C">
        <w:rPr>
          <w:rFonts w:ascii="DejaVu Sans Condensed" w:hAnsi="DejaVu Sans Condensed" w:cs="DejaVu Sans Condensed"/>
          <w:iCs/>
          <w:color w:val="000000" w:themeColor="text1"/>
        </w:rPr>
        <w:t>*</w:t>
      </w:r>
      <w:r w:rsidRPr="0043267C">
        <w:rPr>
          <w:rFonts w:ascii="DejaVu Sans Condensed" w:hAnsi="DejaVu Sans Condensed" w:cs="DejaVu Sans Condensed"/>
          <w:iCs/>
          <w:color w:val="000000" w:themeColor="text1"/>
        </w:rPr>
        <w:t>;</w:t>
      </w:r>
      <w:r w:rsidRPr="0043267C">
        <w:rPr>
          <w:rFonts w:ascii="DejaVu Sans Condensed" w:hAnsi="DejaVu Sans Condensed" w:cs="DejaVu Sans Condensed"/>
          <w:color w:val="000000" w:themeColor="text1"/>
          <w:vertAlign w:val="superscript"/>
        </w:rPr>
        <w:t xml:space="preserve"> </w:t>
      </w:r>
    </w:p>
    <w:p w14:paraId="35DE4772" w14:textId="77777777" w:rsidR="007A1BF9" w:rsidRPr="0043267C" w:rsidRDefault="007A1BF9" w:rsidP="007A1BF9">
      <w:pPr>
        <w:widowControl/>
        <w:numPr>
          <w:ilvl w:val="0"/>
          <w:numId w:val="65"/>
        </w:numPr>
        <w:suppressAutoHyphens w:val="0"/>
        <w:jc w:val="both"/>
        <w:rPr>
          <w:rFonts w:ascii="DejaVu Sans Condensed" w:hAnsi="DejaVu Sans Condensed" w:cs="DejaVu Sans Condensed"/>
          <w:color w:val="000000" w:themeColor="text1"/>
        </w:rPr>
      </w:pPr>
      <w:r w:rsidRPr="0043267C">
        <w:rPr>
          <w:rFonts w:ascii="DejaVu Sans Condensed" w:hAnsi="DejaVu Sans Condensed" w:cs="DejaVu Sans Condensed"/>
          <w:iCs/>
          <w:color w:val="000000" w:themeColor="text1"/>
        </w:rPr>
        <w:t xml:space="preserve">w przypadku braku wyjaśnień Opiekuna Zamawiającego, o których mowa w </w:t>
      </w:r>
      <w:r w:rsidRPr="0043267C">
        <w:rPr>
          <w:rFonts w:ascii="DejaVu Sans Condensed" w:hAnsi="DejaVu Sans Condensed" w:cs="DejaVu Sans Condensed"/>
          <w:color w:val="000000" w:themeColor="text1"/>
        </w:rPr>
        <w:t>§ 1 ust. 7 umowy,</w:t>
      </w:r>
      <w:r w:rsidRPr="0043267C">
        <w:rPr>
          <w:rFonts w:ascii="DejaVu Sans Condensed" w:hAnsi="DejaVu Sans Condensed" w:cs="DejaVu Sans Condensed"/>
          <w:iCs/>
          <w:color w:val="000000" w:themeColor="text1"/>
        </w:rPr>
        <w:t xml:space="preserve"> za każdy dzień zwłoki, licząc od dnia następnego po dniu powiadomienia Opiekuna Zamawiającego o zaistniałej sytuacji – 15% ceny jednostkowej brutto za daną przesyłkę rejestrowaną;</w:t>
      </w:r>
    </w:p>
    <w:p w14:paraId="2B67A713" w14:textId="495C4C27" w:rsidR="007A1BF9" w:rsidRPr="0043267C" w:rsidRDefault="007A1BF9" w:rsidP="007A1BF9">
      <w:pPr>
        <w:widowControl/>
        <w:numPr>
          <w:ilvl w:val="0"/>
          <w:numId w:val="65"/>
        </w:numPr>
        <w:suppressAutoHyphens w:val="0"/>
        <w:jc w:val="both"/>
        <w:rPr>
          <w:rFonts w:ascii="DejaVu Sans Condensed" w:hAnsi="DejaVu Sans Condensed" w:cs="DejaVu Sans Condensed"/>
          <w:color w:val="000000" w:themeColor="text1"/>
        </w:rPr>
      </w:pPr>
      <w:r w:rsidRPr="0043267C">
        <w:rPr>
          <w:rFonts w:ascii="DejaVu Sans Condensed" w:hAnsi="DejaVu Sans Condensed" w:cs="DejaVu Sans Condensed"/>
          <w:iCs/>
          <w:color w:val="000000" w:themeColor="text1"/>
        </w:rPr>
        <w:t>w przypadku braku zapłaty lub nieterminowej zapłaty wynagrodzenia należnego podwykonawcom z tytułu zmiany wysokości wynagrodzenia, o którym mowa w § 6 ust. 4 umowy – 350,00 zł za każdy stwierdzony przypadek*</w:t>
      </w:r>
      <w:r w:rsidR="00E06212" w:rsidRPr="0043267C">
        <w:rPr>
          <w:rFonts w:ascii="DejaVu Sans Condensed" w:hAnsi="DejaVu Sans Condensed" w:cs="DejaVu Sans Condensed"/>
          <w:iCs/>
          <w:color w:val="000000" w:themeColor="text1"/>
        </w:rPr>
        <w:t>*</w:t>
      </w:r>
      <w:r w:rsidRPr="0043267C">
        <w:rPr>
          <w:rFonts w:ascii="DejaVu Sans Condensed" w:hAnsi="DejaVu Sans Condensed" w:cs="DejaVu Sans Condensed"/>
          <w:iCs/>
          <w:color w:val="000000" w:themeColor="text1"/>
        </w:rPr>
        <w:t>;</w:t>
      </w:r>
    </w:p>
    <w:p w14:paraId="7BF972F5" w14:textId="77777777" w:rsidR="007A1BF9" w:rsidRPr="0042218B" w:rsidRDefault="007A1BF9" w:rsidP="007A1BF9">
      <w:pPr>
        <w:pStyle w:val="NormalnyWeb"/>
        <w:numPr>
          <w:ilvl w:val="0"/>
          <w:numId w:val="64"/>
        </w:numPr>
        <w:autoSpaceDN w:val="0"/>
        <w:spacing w:before="0" w:after="0"/>
        <w:jc w:val="both"/>
        <w:textAlignment w:val="baseline"/>
        <w:rPr>
          <w:rFonts w:ascii="DejaVu Sans Condensed" w:hAnsi="DejaVu Sans Condensed"/>
          <w:color w:val="000000" w:themeColor="text1"/>
        </w:rPr>
      </w:pPr>
      <w:r w:rsidRPr="00B2132B">
        <w:rPr>
          <w:rFonts w:ascii="DejaVu Sans Condensed" w:hAnsi="DejaVu Sans Condensed" w:cs="DejaVu Sans Condensed"/>
          <w:color w:val="000000" w:themeColor="text1"/>
        </w:rPr>
        <w:t xml:space="preserve">Zamawiający zastrzega sobie prawo dochodzenia odszkodowania na zasadach ogólnych, w sytuacjach, gdy wysokość poniesionej szkody </w:t>
      </w:r>
      <w:r w:rsidRPr="0042218B">
        <w:rPr>
          <w:rFonts w:ascii="DejaVu Sans Condensed" w:hAnsi="DejaVu Sans Condensed"/>
          <w:color w:val="000000" w:themeColor="text1"/>
        </w:rPr>
        <w:t xml:space="preserve">przekracza wysokość kar umownych lub w przypadku, kiedy szkoda powstała z przyczyn, dla których kary umowne nie zostały zastrzeżone. </w:t>
      </w:r>
    </w:p>
    <w:p w14:paraId="2BBC264E" w14:textId="03462928" w:rsidR="007A1BF9" w:rsidRPr="0042218B" w:rsidRDefault="007A1BF9" w:rsidP="007A1BF9">
      <w:pPr>
        <w:widowControl/>
        <w:numPr>
          <w:ilvl w:val="0"/>
          <w:numId w:val="64"/>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Wykonawca zapłaci Zamawiającemu odszkodowanie w wysokości ustalonej w obowiązującej ustawie </w:t>
      </w:r>
      <w:r w:rsidRPr="0042218B">
        <w:rPr>
          <w:rFonts w:ascii="DejaVu Sans Condensed" w:hAnsi="DejaVu Sans Condensed"/>
          <w:i/>
          <w:color w:val="000000" w:themeColor="text1"/>
        </w:rPr>
        <w:t>Prawo pocztowe</w:t>
      </w:r>
      <w:r w:rsidR="00DB22E5" w:rsidRPr="0042218B">
        <w:rPr>
          <w:rFonts w:ascii="DejaVu Sans Condensed" w:hAnsi="DejaVu Sans Condensed"/>
          <w:color w:val="000000" w:themeColor="text1"/>
        </w:rPr>
        <w:t>, w przypadku niewykonania lub </w:t>
      </w:r>
      <w:r w:rsidRPr="0042218B">
        <w:rPr>
          <w:rFonts w:ascii="DejaVu Sans Condensed" w:hAnsi="DejaVu Sans Condensed"/>
          <w:color w:val="000000" w:themeColor="text1"/>
        </w:rPr>
        <w:t>nienależytego wykonania umowy w sytuacjach określonych w tej ustawie.</w:t>
      </w:r>
    </w:p>
    <w:p w14:paraId="6C163734" w14:textId="77777777" w:rsidR="007A1BF9" w:rsidRPr="0042218B" w:rsidRDefault="007A1BF9" w:rsidP="007A1BF9">
      <w:pPr>
        <w:widowControl/>
        <w:numPr>
          <w:ilvl w:val="0"/>
          <w:numId w:val="64"/>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W przypadku opóźnienia w zapłacie należności za świadczone usługi Zamawiający zapłaci Wykonawcy ustawowe odsetki za opóźnienie.</w:t>
      </w:r>
    </w:p>
    <w:p w14:paraId="2B50C0ED" w14:textId="77777777" w:rsidR="007A1BF9" w:rsidRPr="0042218B" w:rsidRDefault="007A1BF9" w:rsidP="007A1BF9">
      <w:pPr>
        <w:widowControl/>
        <w:numPr>
          <w:ilvl w:val="0"/>
          <w:numId w:val="64"/>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Łączna maksymalna wysokość kar umownych, których może dochodzić każda ze Stron wynosi 20% wartości umowy brutto, o której mowa w § 5 ust. 1 niniejszej umowy.</w:t>
      </w:r>
    </w:p>
    <w:p w14:paraId="54060177" w14:textId="77777777" w:rsidR="007A1BF9" w:rsidRPr="0042218B" w:rsidRDefault="007A1BF9" w:rsidP="007A1BF9">
      <w:pPr>
        <w:jc w:val="center"/>
        <w:rPr>
          <w:rFonts w:ascii="DejaVu Sans Condensed" w:hAnsi="DejaVu Sans Condensed"/>
          <w:b/>
          <w:color w:val="000000" w:themeColor="text1"/>
          <w:sz w:val="20"/>
        </w:rPr>
      </w:pPr>
    </w:p>
    <w:p w14:paraId="05730302"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 8</w:t>
      </w:r>
    </w:p>
    <w:p w14:paraId="28470FDC"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Odstąpienie od umowy</w:t>
      </w:r>
    </w:p>
    <w:p w14:paraId="4938443C" w14:textId="77777777" w:rsidR="007A1BF9" w:rsidRPr="0042218B" w:rsidRDefault="007A1BF9" w:rsidP="007A1BF9">
      <w:pPr>
        <w:pStyle w:val="NormalnyWeb"/>
        <w:numPr>
          <w:ilvl w:val="0"/>
          <w:numId w:val="71"/>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Zamawiającemu przysługuje prawo do odstąpienia od umowy, jeżeli:</w:t>
      </w:r>
    </w:p>
    <w:p w14:paraId="0E9E9F6C" w14:textId="77777777" w:rsidR="007A1BF9" w:rsidRPr="0042218B" w:rsidRDefault="007A1BF9" w:rsidP="007A1BF9">
      <w:pPr>
        <w:pStyle w:val="NormalnyWeb"/>
        <w:numPr>
          <w:ilvl w:val="0"/>
          <w:numId w:val="72"/>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 xml:space="preserve">zachodzi co najmniej jedna z okoliczności, o których mowa w art. 456 ustawy z dnia 11 września 2019 r. – </w:t>
      </w:r>
      <w:r w:rsidRPr="0042218B">
        <w:rPr>
          <w:rFonts w:ascii="DejaVu Sans Condensed" w:hAnsi="DejaVu Sans Condensed"/>
          <w:i/>
          <w:color w:val="000000" w:themeColor="text1"/>
        </w:rPr>
        <w:t>Prawo zamówień publicznych;</w:t>
      </w:r>
      <w:r w:rsidRPr="0042218B">
        <w:rPr>
          <w:rFonts w:ascii="DejaVu Sans Condensed" w:hAnsi="DejaVu Sans Condensed"/>
          <w:color w:val="000000" w:themeColor="text1"/>
        </w:rPr>
        <w:t xml:space="preserve"> </w:t>
      </w:r>
    </w:p>
    <w:p w14:paraId="76569BBE" w14:textId="77777777" w:rsidR="007A1BF9" w:rsidRPr="0042218B" w:rsidRDefault="007A1BF9" w:rsidP="007A1BF9">
      <w:pPr>
        <w:pStyle w:val="NormalnyWeb"/>
        <w:numPr>
          <w:ilvl w:val="0"/>
          <w:numId w:val="72"/>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zostanie ogłoszona upadłość lub rozwiązanie firmy Wykonawcy;</w:t>
      </w:r>
    </w:p>
    <w:p w14:paraId="73A1B9FD" w14:textId="77777777" w:rsidR="007A1BF9" w:rsidRPr="0042218B" w:rsidRDefault="007A1BF9" w:rsidP="007A1BF9">
      <w:pPr>
        <w:pStyle w:val="NormalnyWeb"/>
        <w:numPr>
          <w:ilvl w:val="0"/>
          <w:numId w:val="72"/>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zostanie wydany nakaz zajęcia majątku Wykonawcy;</w:t>
      </w:r>
    </w:p>
    <w:p w14:paraId="1E690364" w14:textId="77777777" w:rsidR="007A1BF9" w:rsidRPr="0042218B" w:rsidRDefault="007A1BF9" w:rsidP="007A1BF9">
      <w:pPr>
        <w:pStyle w:val="NormalnyWeb"/>
        <w:numPr>
          <w:ilvl w:val="0"/>
          <w:numId w:val="72"/>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 xml:space="preserve">Wykonawca nie wykonuje lub wykonuje w sposób nienależyty obowiązki wynikające z niniejszej umowy, po uprzednim wezwaniu Wykonawcy do zmiany sposobu wykonywania i wyznaczenia </w:t>
      </w:r>
      <w:r w:rsidRPr="0042218B">
        <w:rPr>
          <w:rFonts w:ascii="DejaVu Sans Condensed" w:hAnsi="DejaVu Sans Condensed"/>
          <w:color w:val="000000" w:themeColor="text1"/>
        </w:rPr>
        <w:br/>
        <w:t>mu w tym celu 14 dniowego terminu;</w:t>
      </w:r>
    </w:p>
    <w:p w14:paraId="3DB3DD22" w14:textId="77777777" w:rsidR="007A1BF9" w:rsidRPr="0042218B" w:rsidRDefault="007A1BF9" w:rsidP="007A1BF9">
      <w:pPr>
        <w:pStyle w:val="NormalnyWeb"/>
        <w:numPr>
          <w:ilvl w:val="0"/>
          <w:numId w:val="72"/>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 xml:space="preserve">Wykonawca zaprzestał zatrudniania pracowników wskazanych </w:t>
      </w:r>
      <w:r w:rsidRPr="0042218B">
        <w:rPr>
          <w:rFonts w:ascii="DejaVu Sans Condensed" w:hAnsi="DejaVu Sans Condensed"/>
          <w:color w:val="000000" w:themeColor="text1"/>
        </w:rPr>
        <w:br/>
        <w:t>w § 3 niniejszej umowy na podstawie umowy o pracę.</w:t>
      </w:r>
    </w:p>
    <w:p w14:paraId="383737F8" w14:textId="77777777" w:rsidR="007A1BF9" w:rsidRPr="0042218B" w:rsidRDefault="007A1BF9" w:rsidP="007A1BF9">
      <w:pPr>
        <w:pStyle w:val="NormalnyWeb"/>
        <w:numPr>
          <w:ilvl w:val="0"/>
          <w:numId w:val="71"/>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Wykonawcy przysługuje prawo odstąpienia od umowy, jeżeli Zamawiający nie wywiązuje się z obowiązku zapłaty faktur – mimo dodatkowego wezwania – w terminie trzech miesięcy od upływu terminu na zapłatę faktur, określonego w niniejszej umowie.</w:t>
      </w:r>
    </w:p>
    <w:p w14:paraId="396AFE09" w14:textId="77777777" w:rsidR="007A1BF9" w:rsidRPr="0042218B" w:rsidRDefault="007A1BF9" w:rsidP="007A1BF9">
      <w:pPr>
        <w:pStyle w:val="NormalnyWeb"/>
        <w:numPr>
          <w:ilvl w:val="0"/>
          <w:numId w:val="71"/>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 xml:space="preserve">Odstąpienie od umowy winno nastąpić w formie pisemnej pod rygorem </w:t>
      </w:r>
      <w:r w:rsidRPr="0042218B">
        <w:rPr>
          <w:rFonts w:ascii="DejaVu Sans Condensed" w:hAnsi="DejaVu Sans Condensed"/>
          <w:color w:val="000000" w:themeColor="text1"/>
        </w:rPr>
        <w:lastRenderedPageBreak/>
        <w:t xml:space="preserve">nieważności takiego oświadczenia i powinno zawierać uzasadnienie. </w:t>
      </w:r>
    </w:p>
    <w:p w14:paraId="58A06A0C" w14:textId="77777777" w:rsidR="007A1BF9" w:rsidRPr="0042218B" w:rsidRDefault="007A1BF9" w:rsidP="007A1BF9">
      <w:pPr>
        <w:pStyle w:val="NormalnyWeb"/>
        <w:numPr>
          <w:ilvl w:val="0"/>
          <w:numId w:val="71"/>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Odstąpienie od umowy następuje w terminie 30 dni od powzięcia wiadomości o okolicznościach, o których mowa w ust. 1 i 2.</w:t>
      </w:r>
    </w:p>
    <w:p w14:paraId="1D1132D7" w14:textId="77777777" w:rsidR="007A1BF9" w:rsidRPr="0042218B" w:rsidRDefault="007A1BF9" w:rsidP="007A1BF9">
      <w:pPr>
        <w:pStyle w:val="NormalnyWeb"/>
        <w:numPr>
          <w:ilvl w:val="0"/>
          <w:numId w:val="71"/>
        </w:numPr>
        <w:autoSpaceDN w:val="0"/>
        <w:spacing w:before="0" w:after="0"/>
        <w:jc w:val="both"/>
        <w:textAlignment w:val="baseline"/>
        <w:rPr>
          <w:rFonts w:ascii="DejaVu Sans Condensed" w:hAnsi="DejaVu Sans Condensed"/>
          <w:color w:val="000000" w:themeColor="text1"/>
        </w:rPr>
      </w:pPr>
      <w:r w:rsidRPr="0042218B">
        <w:rPr>
          <w:rFonts w:ascii="DejaVu Sans Condensed" w:hAnsi="DejaVu Sans Condensed"/>
          <w:color w:val="000000" w:themeColor="text1"/>
        </w:rPr>
        <w:t>W przypadku, o którym mowa w ust. 1 Wykonawca może żądać wyłącznie wynagrodzenia należnego z tytułu wykonania części umowy.</w:t>
      </w:r>
    </w:p>
    <w:p w14:paraId="37D82BD6" w14:textId="77777777" w:rsidR="007A1BF9" w:rsidRPr="0042218B" w:rsidRDefault="007A1BF9" w:rsidP="007A1BF9">
      <w:pPr>
        <w:jc w:val="center"/>
        <w:rPr>
          <w:rFonts w:ascii="DejaVu Sans Condensed" w:hAnsi="DejaVu Sans Condensed"/>
          <w:b/>
          <w:color w:val="000000" w:themeColor="text1"/>
          <w:sz w:val="20"/>
        </w:rPr>
      </w:pPr>
    </w:p>
    <w:p w14:paraId="7B168063"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 9</w:t>
      </w:r>
    </w:p>
    <w:p w14:paraId="29485964"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Nadzór nad realizacją niniejszej umowy</w:t>
      </w:r>
    </w:p>
    <w:p w14:paraId="579A1BE1" w14:textId="77777777" w:rsidR="007A1BF9" w:rsidRPr="0042218B" w:rsidRDefault="007A1BF9" w:rsidP="007A1BF9">
      <w:pPr>
        <w:jc w:val="both"/>
        <w:rPr>
          <w:rFonts w:ascii="DejaVu Sans Condensed" w:hAnsi="DejaVu Sans Condensed"/>
          <w:color w:val="000000" w:themeColor="text1"/>
        </w:rPr>
      </w:pPr>
      <w:r w:rsidRPr="0042218B">
        <w:rPr>
          <w:rFonts w:ascii="DejaVu Sans Condensed" w:hAnsi="DejaVu Sans Condensed"/>
          <w:color w:val="000000" w:themeColor="text1"/>
        </w:rPr>
        <w:t>Osobami zobowiązanymi do stałego nadzoru nad realizacją niniejszej umowy są:</w:t>
      </w:r>
    </w:p>
    <w:p w14:paraId="4E2C7CAD" w14:textId="77777777" w:rsidR="007A1BF9" w:rsidRPr="0042218B" w:rsidRDefault="007A1BF9" w:rsidP="007A1BF9">
      <w:pPr>
        <w:widowControl/>
        <w:numPr>
          <w:ilvl w:val="0"/>
          <w:numId w:val="66"/>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ze strony Wykonawcy – Opiekun Zamawiającego, o którym mowa w § 3 ust. 1-2;</w:t>
      </w:r>
    </w:p>
    <w:p w14:paraId="1BB7CEF1" w14:textId="77777777" w:rsidR="007A1BF9" w:rsidRPr="0042218B" w:rsidRDefault="007A1BF9" w:rsidP="007A1BF9">
      <w:pPr>
        <w:widowControl/>
        <w:numPr>
          <w:ilvl w:val="0"/>
          <w:numId w:val="66"/>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ze strony Zamawiającego –  Pani Ewa Krzesicka, Pani Aneta Urbaniak, tel. 24 253-44-46, wew. 103, 150, e-mail: </w:t>
      </w:r>
      <w:hyperlink r:id="rId16" w:history="1">
        <w:r w:rsidRPr="0042218B">
          <w:rPr>
            <w:rStyle w:val="Hipercze"/>
            <w:rFonts w:ascii="DejaVu Sans Condensed" w:hAnsi="DejaVu Sans Condensed"/>
            <w:color w:val="000000" w:themeColor="text1"/>
          </w:rPr>
          <w:t>e.krzesicka@mops.kutno.pl</w:t>
        </w:r>
      </w:hyperlink>
      <w:r w:rsidRPr="0042218B">
        <w:rPr>
          <w:rFonts w:ascii="DejaVu Sans Condensed" w:hAnsi="DejaVu Sans Condensed"/>
          <w:color w:val="000000" w:themeColor="text1"/>
        </w:rPr>
        <w:t xml:space="preserve">, </w:t>
      </w:r>
      <w:hyperlink r:id="rId17" w:history="1">
        <w:r w:rsidRPr="0042218B">
          <w:rPr>
            <w:rStyle w:val="Hipercze"/>
            <w:rFonts w:ascii="DejaVu Sans Condensed" w:hAnsi="DejaVu Sans Condensed"/>
            <w:color w:val="000000" w:themeColor="text1"/>
          </w:rPr>
          <w:t>a.urbaniak@mops.kutno.pl</w:t>
        </w:r>
      </w:hyperlink>
      <w:r w:rsidRPr="0042218B">
        <w:rPr>
          <w:rFonts w:ascii="DejaVu Sans Condensed" w:hAnsi="DejaVu Sans Condensed"/>
          <w:color w:val="000000" w:themeColor="text1"/>
        </w:rPr>
        <w:t xml:space="preserve">. </w:t>
      </w:r>
    </w:p>
    <w:p w14:paraId="758AC213" w14:textId="5C0C8345"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 10*</w:t>
      </w:r>
      <w:r w:rsidR="008D11BE" w:rsidRPr="0042218B">
        <w:rPr>
          <w:rFonts w:ascii="DejaVu Sans Condensed" w:hAnsi="DejaVu Sans Condensed"/>
          <w:b/>
          <w:color w:val="000000" w:themeColor="text1"/>
        </w:rPr>
        <w:t>*</w:t>
      </w:r>
    </w:p>
    <w:p w14:paraId="67443A87" w14:textId="77777777" w:rsidR="007A1BF9" w:rsidRPr="0042218B" w:rsidRDefault="007A1BF9" w:rsidP="007A1BF9">
      <w:pPr>
        <w:pStyle w:val="NormalnyWeb"/>
        <w:spacing w:before="0" w:after="0"/>
        <w:jc w:val="center"/>
        <w:rPr>
          <w:rFonts w:ascii="DejaVu Sans Condensed" w:hAnsi="DejaVu Sans Condensed"/>
          <w:color w:val="000000" w:themeColor="text1"/>
          <w:sz w:val="22"/>
        </w:rPr>
      </w:pPr>
      <w:r w:rsidRPr="0042218B">
        <w:rPr>
          <w:rFonts w:ascii="DejaVu Sans Condensed" w:hAnsi="DejaVu Sans Condensed"/>
          <w:b/>
          <w:color w:val="000000" w:themeColor="text1"/>
          <w:sz w:val="22"/>
        </w:rPr>
        <w:t>Podwykonawstwo</w:t>
      </w:r>
    </w:p>
    <w:p w14:paraId="3F862EF9" w14:textId="21D3242D" w:rsidR="007A1BF9" w:rsidRPr="0042218B" w:rsidRDefault="007A1BF9" w:rsidP="007A1BF9">
      <w:pPr>
        <w:widowControl/>
        <w:numPr>
          <w:ilvl w:val="0"/>
          <w:numId w:val="76"/>
        </w:numPr>
        <w:suppressAutoHyphens w:val="0"/>
        <w:ind w:left="426"/>
        <w:contextualSpacing/>
        <w:jc w:val="both"/>
        <w:rPr>
          <w:rFonts w:ascii="DejaVu Sans Condensed" w:hAnsi="DejaVu Sans Condensed"/>
          <w:color w:val="000000" w:themeColor="text1"/>
        </w:rPr>
      </w:pPr>
      <w:r w:rsidRPr="0042218B">
        <w:rPr>
          <w:rFonts w:ascii="DejaVu Sans Condensed" w:hAnsi="DejaVu Sans Condensed"/>
          <w:color w:val="000000" w:themeColor="text1"/>
        </w:rPr>
        <w:t>Wykonawca oświadcza, że zgodnie z o</w:t>
      </w:r>
      <w:r w:rsidR="008F021E" w:rsidRPr="0042218B">
        <w:rPr>
          <w:rFonts w:ascii="DejaVu Sans Condensed" w:hAnsi="DejaVu Sans Condensed"/>
          <w:color w:val="000000" w:themeColor="text1"/>
        </w:rPr>
        <w:t>fertą powierzy/nie powierzy do</w:t>
      </w:r>
      <w:r w:rsidR="008F021E">
        <w:rPr>
          <w:rFonts w:ascii="DejaVu Sans Condensed" w:eastAsia="Calibri" w:hAnsi="DejaVu Sans Condensed" w:cs="DejaVu Sans Condensed"/>
          <w:color w:val="000000" w:themeColor="text1"/>
        </w:rPr>
        <w:t> </w:t>
      </w:r>
      <w:r w:rsidRPr="0042218B">
        <w:rPr>
          <w:rFonts w:ascii="DejaVu Sans Condensed" w:hAnsi="DejaVu Sans Condensed"/>
          <w:color w:val="000000" w:themeColor="text1"/>
        </w:rPr>
        <w:t>wykonania części usług następującemu(</w:t>
      </w:r>
      <w:proofErr w:type="spellStart"/>
      <w:r w:rsidRPr="0042218B">
        <w:rPr>
          <w:rFonts w:ascii="DejaVu Sans Condensed" w:hAnsi="DejaVu Sans Condensed"/>
          <w:color w:val="000000" w:themeColor="text1"/>
        </w:rPr>
        <w:t>ym</w:t>
      </w:r>
      <w:proofErr w:type="spellEnd"/>
      <w:r w:rsidRPr="0042218B">
        <w:rPr>
          <w:rFonts w:ascii="DejaVu Sans Condensed" w:hAnsi="DejaVu Sans Condensed"/>
          <w:color w:val="000000" w:themeColor="text1"/>
        </w:rPr>
        <w:t xml:space="preserve">) podwykonawcy(om): ………………………………………, za </w:t>
      </w:r>
      <w:r w:rsidR="00E4240C" w:rsidRPr="00E4240C">
        <w:rPr>
          <w:rFonts w:ascii="DejaVu Sans Condensed" w:hAnsi="DejaVu Sans Condensed"/>
          <w:color w:val="000000" w:themeColor="text1"/>
        </w:rPr>
        <w:t>działanie,</w:t>
      </w:r>
      <w:r w:rsidRPr="0042218B">
        <w:rPr>
          <w:rFonts w:ascii="DejaVu Sans Condensed" w:hAnsi="DejaVu Sans Condensed"/>
          <w:color w:val="000000" w:themeColor="text1"/>
        </w:rPr>
        <w:t xml:space="preserve"> którego/</w:t>
      </w:r>
      <w:proofErr w:type="spellStart"/>
      <w:r w:rsidRPr="0042218B">
        <w:rPr>
          <w:rFonts w:ascii="DejaVu Sans Condensed" w:hAnsi="DejaVu Sans Condensed"/>
          <w:color w:val="000000" w:themeColor="text1"/>
        </w:rPr>
        <w:t>ych</w:t>
      </w:r>
      <w:proofErr w:type="spellEnd"/>
      <w:r w:rsidRPr="0042218B">
        <w:rPr>
          <w:rFonts w:ascii="DejaVu Sans Condensed" w:hAnsi="DejaVu Sans Condensed"/>
          <w:color w:val="000000" w:themeColor="text1"/>
        </w:rPr>
        <w:t xml:space="preserve"> Wykonawca bierze pełną odpowiedzialność. Zmiana oświadczenia dotyczącego sposobu wykonania zamówienia w zakresie podwykonawstwa w trakcie realizacji niniejszej umowy musi być uzasadniona na piśmie przez Wykonawcę.</w:t>
      </w:r>
    </w:p>
    <w:p w14:paraId="19C4EFCF" w14:textId="77777777" w:rsidR="007A1BF9" w:rsidRPr="0042218B" w:rsidRDefault="007A1BF9" w:rsidP="007A1BF9">
      <w:pPr>
        <w:widowControl/>
        <w:numPr>
          <w:ilvl w:val="0"/>
          <w:numId w:val="76"/>
        </w:numPr>
        <w:suppressAutoHyphens w:val="0"/>
        <w:ind w:left="426"/>
        <w:jc w:val="both"/>
        <w:rPr>
          <w:rFonts w:ascii="DejaVu Sans Condensed" w:hAnsi="DejaVu Sans Condensed"/>
          <w:color w:val="000000" w:themeColor="text1"/>
        </w:rPr>
      </w:pPr>
      <w:r w:rsidRPr="0042218B">
        <w:rPr>
          <w:rFonts w:ascii="DejaVu Sans Condensed" w:hAnsi="DejaVu Sans Condensed"/>
          <w:color w:val="000000" w:themeColor="text1"/>
        </w:rPr>
        <w:t>Zamawiającemu przysługuje prawo żądania od Wykonawcy zmiany podwykonawcy, jeżeli ten realizuje zamówienie w sposób wadliwy, niezgodny z założeniami i przepisami, pomimo wezwania do zmiany sposobu wykonywania usług i wyznaczenia w tym celu odpowiedniego terminu.</w:t>
      </w:r>
    </w:p>
    <w:p w14:paraId="33309A83" w14:textId="77777777" w:rsidR="007A1BF9" w:rsidRPr="0042218B" w:rsidRDefault="007A1BF9" w:rsidP="007A1BF9">
      <w:pPr>
        <w:widowControl/>
        <w:numPr>
          <w:ilvl w:val="0"/>
          <w:numId w:val="76"/>
        </w:numPr>
        <w:suppressAutoHyphens w:val="0"/>
        <w:ind w:left="426"/>
        <w:jc w:val="both"/>
        <w:rPr>
          <w:rFonts w:ascii="DejaVu Sans Condensed" w:hAnsi="DejaVu Sans Condensed"/>
          <w:color w:val="000000" w:themeColor="text1"/>
        </w:rPr>
      </w:pPr>
      <w:r w:rsidRPr="0042218B">
        <w:rPr>
          <w:rFonts w:ascii="DejaVu Sans Condensed" w:hAnsi="DejaVu Sans Condensed"/>
          <w:color w:val="000000" w:themeColor="text1"/>
        </w:rPr>
        <w:t>Powierzenie wykonania części zamówienia podwykonawcom nie zwalnia Wykonawcy z odpowiedzialności za należyte wykonanie tego zamówienia.</w:t>
      </w:r>
    </w:p>
    <w:p w14:paraId="3F99D70F" w14:textId="77777777" w:rsidR="007A1BF9" w:rsidRPr="0042218B" w:rsidRDefault="007A1BF9" w:rsidP="007A1BF9">
      <w:pPr>
        <w:widowControl/>
        <w:numPr>
          <w:ilvl w:val="0"/>
          <w:numId w:val="76"/>
        </w:numPr>
        <w:suppressAutoHyphens w:val="0"/>
        <w:ind w:left="426"/>
        <w:jc w:val="both"/>
        <w:rPr>
          <w:rFonts w:ascii="DejaVu Sans Condensed" w:hAnsi="DejaVu Sans Condensed"/>
          <w:color w:val="000000" w:themeColor="text1"/>
        </w:rPr>
      </w:pPr>
      <w:r w:rsidRPr="0042218B">
        <w:rPr>
          <w:rFonts w:ascii="DejaVu Sans Condensed" w:hAnsi="DejaVu Sans Condensed"/>
          <w:color w:val="000000" w:themeColor="text1"/>
        </w:rPr>
        <w:t>Zamawiający oświadcza, że nie wyraża zgody na przenoszenie wierzytelności Wykonawcy na rzecz osoby trzeciej.</w:t>
      </w:r>
    </w:p>
    <w:p w14:paraId="0BDC2621" w14:textId="77777777" w:rsidR="007A1BF9" w:rsidRPr="0042218B" w:rsidRDefault="007A1BF9" w:rsidP="007A1BF9">
      <w:pPr>
        <w:widowControl/>
        <w:numPr>
          <w:ilvl w:val="0"/>
          <w:numId w:val="76"/>
        </w:numPr>
        <w:suppressAutoHyphens w:val="0"/>
        <w:ind w:left="426"/>
        <w:jc w:val="both"/>
        <w:rPr>
          <w:rFonts w:ascii="DejaVu Sans Condensed" w:hAnsi="DejaVu Sans Condensed"/>
          <w:color w:val="000000" w:themeColor="text1"/>
        </w:rPr>
      </w:pPr>
      <w:r w:rsidRPr="0042218B">
        <w:rPr>
          <w:rFonts w:ascii="DejaVu Sans Condensed" w:hAnsi="DejaVu Sans Condensed"/>
          <w:color w:val="000000" w:themeColor="text1"/>
        </w:rPr>
        <w:t>Wszelkie rozliczenia z tytułu realizacji niniejszej umowy są dokonywane pomiędzy Zamawiającym a Wykonawcą, jeżeli Wykonawca powierzył wykonanie określonych zadań podwykonawcom, zobowiązany jest rozliczyć się z podwykonawcami we własnym zakresie.</w:t>
      </w:r>
    </w:p>
    <w:p w14:paraId="17AF8500" w14:textId="77777777" w:rsidR="007A1BF9" w:rsidRPr="0042218B" w:rsidRDefault="007A1BF9" w:rsidP="007A1BF9">
      <w:pPr>
        <w:jc w:val="center"/>
        <w:rPr>
          <w:rFonts w:ascii="DejaVu Sans Condensed" w:hAnsi="DejaVu Sans Condensed"/>
          <w:b/>
          <w:color w:val="FF0000"/>
          <w:sz w:val="20"/>
        </w:rPr>
      </w:pPr>
    </w:p>
    <w:p w14:paraId="438E0FA4" w14:textId="4FE37ACC" w:rsidR="007A1BF9" w:rsidRPr="0042218B" w:rsidRDefault="008F021E" w:rsidP="0042218B">
      <w:pPr>
        <w:tabs>
          <w:tab w:val="left" w:pos="4104"/>
          <w:tab w:val="center" w:pos="4536"/>
        </w:tabs>
        <w:rPr>
          <w:rFonts w:ascii="DejaVu Sans Condensed" w:hAnsi="DejaVu Sans Condensed"/>
          <w:b/>
          <w:color w:val="000000" w:themeColor="text1"/>
        </w:rPr>
      </w:pPr>
      <w:r w:rsidRPr="008F021E">
        <w:rPr>
          <w:rFonts w:ascii="DejaVu Sans Condensed" w:hAnsi="DejaVu Sans Condensed" w:cs="DejaVu Sans Condensed"/>
          <w:b/>
          <w:bCs/>
          <w:color w:val="000000" w:themeColor="text1"/>
        </w:rPr>
        <w:tab/>
      </w:r>
      <w:r w:rsidRPr="008F021E">
        <w:rPr>
          <w:rFonts w:ascii="DejaVu Sans Condensed" w:hAnsi="DejaVu Sans Condensed" w:cs="DejaVu Sans Condensed"/>
          <w:b/>
          <w:bCs/>
          <w:color w:val="000000" w:themeColor="text1"/>
        </w:rPr>
        <w:tab/>
      </w:r>
      <w:r w:rsidR="007A1BF9" w:rsidRPr="0042218B">
        <w:rPr>
          <w:rFonts w:ascii="DejaVu Sans Condensed" w:hAnsi="DejaVu Sans Condensed"/>
          <w:b/>
          <w:color w:val="000000" w:themeColor="text1"/>
        </w:rPr>
        <w:t>§ 11</w:t>
      </w:r>
    </w:p>
    <w:p w14:paraId="3BFADAB9" w14:textId="77777777" w:rsidR="007A1BF9" w:rsidRPr="0042218B" w:rsidRDefault="007A1BF9" w:rsidP="007A1BF9">
      <w:pPr>
        <w:jc w:val="center"/>
        <w:rPr>
          <w:rFonts w:ascii="DejaVu Sans Condensed" w:hAnsi="DejaVu Sans Condensed"/>
          <w:b/>
          <w:color w:val="000000" w:themeColor="text1"/>
        </w:rPr>
      </w:pPr>
      <w:r w:rsidRPr="0042218B">
        <w:rPr>
          <w:rFonts w:ascii="DejaVu Sans Condensed" w:hAnsi="DejaVu Sans Condensed"/>
          <w:b/>
          <w:color w:val="000000" w:themeColor="text1"/>
        </w:rPr>
        <w:t>Postanowienia końcowe</w:t>
      </w:r>
    </w:p>
    <w:p w14:paraId="21A5C460" w14:textId="77777777" w:rsidR="007A1BF9" w:rsidRPr="0042218B" w:rsidRDefault="007A1BF9" w:rsidP="007A1BF9">
      <w:pPr>
        <w:widowControl/>
        <w:numPr>
          <w:ilvl w:val="3"/>
          <w:numId w:val="60"/>
        </w:numPr>
        <w:suppressAutoHyphens w:val="0"/>
        <w:ind w:left="426"/>
        <w:jc w:val="both"/>
        <w:rPr>
          <w:rFonts w:ascii="DejaVu Sans Condensed" w:hAnsi="DejaVu Sans Condensed"/>
          <w:color w:val="000000" w:themeColor="text1"/>
        </w:rPr>
      </w:pPr>
      <w:r w:rsidRPr="0042218B">
        <w:rPr>
          <w:rFonts w:ascii="DejaVu Sans Condensed" w:hAnsi="DejaVu Sans Condensed"/>
          <w:color w:val="000000" w:themeColor="text1"/>
        </w:rPr>
        <w:t xml:space="preserve">W sprawach nieuregulowanych niniejszą umową mają zastosowanie przepisy prawa powszechnie obowiązującego, w tym w szczególności przepisy ustawy </w:t>
      </w:r>
      <w:r w:rsidRPr="0042218B">
        <w:rPr>
          <w:rFonts w:ascii="DejaVu Sans Condensed" w:hAnsi="DejaVu Sans Condensed"/>
          <w:i/>
          <w:color w:val="000000" w:themeColor="text1"/>
        </w:rPr>
        <w:t>Prawo zamówień publicznych</w:t>
      </w:r>
      <w:r w:rsidRPr="0042218B">
        <w:rPr>
          <w:rFonts w:ascii="DejaVu Sans Condensed" w:hAnsi="DejaVu Sans Condensed"/>
          <w:color w:val="000000" w:themeColor="text1"/>
        </w:rPr>
        <w:t xml:space="preserve"> oraz </w:t>
      </w:r>
      <w:r w:rsidRPr="0042218B">
        <w:rPr>
          <w:rFonts w:ascii="DejaVu Sans Condensed" w:hAnsi="DejaVu Sans Condensed"/>
          <w:i/>
          <w:color w:val="000000" w:themeColor="text1"/>
        </w:rPr>
        <w:t>Kodeksu cywilnego</w:t>
      </w:r>
      <w:r w:rsidRPr="0042218B">
        <w:rPr>
          <w:rFonts w:ascii="DejaVu Sans Condensed" w:hAnsi="DejaVu Sans Condensed"/>
          <w:color w:val="000000" w:themeColor="text1"/>
        </w:rPr>
        <w:t xml:space="preserve">, a także ustawy </w:t>
      </w:r>
      <w:r w:rsidRPr="0042218B">
        <w:rPr>
          <w:rFonts w:ascii="DejaVu Sans Condensed" w:hAnsi="DejaVu Sans Condensed"/>
          <w:i/>
          <w:color w:val="000000" w:themeColor="text1"/>
        </w:rPr>
        <w:t>Prawo pocztowe</w:t>
      </w:r>
      <w:r w:rsidRPr="0042218B">
        <w:rPr>
          <w:rFonts w:ascii="DejaVu Sans Condensed" w:hAnsi="DejaVu Sans Condensed"/>
          <w:color w:val="000000" w:themeColor="text1"/>
        </w:rPr>
        <w:t>.</w:t>
      </w:r>
    </w:p>
    <w:p w14:paraId="6F6B5031" w14:textId="77777777" w:rsidR="007A1BF9" w:rsidRPr="0042218B" w:rsidRDefault="007A1BF9" w:rsidP="007A1BF9">
      <w:pPr>
        <w:widowControl/>
        <w:numPr>
          <w:ilvl w:val="3"/>
          <w:numId w:val="60"/>
        </w:numPr>
        <w:suppressAutoHyphens w:val="0"/>
        <w:ind w:left="426"/>
        <w:jc w:val="both"/>
        <w:rPr>
          <w:rFonts w:ascii="DejaVu Sans Condensed" w:hAnsi="DejaVu Sans Condensed"/>
          <w:color w:val="000000" w:themeColor="text1"/>
        </w:rPr>
      </w:pPr>
      <w:r w:rsidRPr="0042218B">
        <w:rPr>
          <w:rFonts w:ascii="DejaVu Sans Condensed" w:hAnsi="DejaVu Sans Condensed"/>
          <w:color w:val="000000" w:themeColor="text1"/>
        </w:rPr>
        <w:t>Wszelkie zmiany niniejszej umowy wymagają formy pisemnej w postaci aneksu podpisanego przez Strony, pod rygorem nieważności, z zastrzeżeniem postanowień umowy przewidujących jedynie konieczność pisemnego powiadomienia Zamawiającego przez Wykonawcę.</w:t>
      </w:r>
    </w:p>
    <w:p w14:paraId="02F06649" w14:textId="77777777" w:rsidR="007A1BF9" w:rsidRPr="0042218B" w:rsidRDefault="007A1BF9" w:rsidP="007A1BF9">
      <w:pPr>
        <w:widowControl/>
        <w:numPr>
          <w:ilvl w:val="3"/>
          <w:numId w:val="60"/>
        </w:numPr>
        <w:suppressAutoHyphens w:val="0"/>
        <w:ind w:left="426"/>
        <w:jc w:val="both"/>
        <w:rPr>
          <w:rFonts w:ascii="DejaVu Sans Condensed" w:hAnsi="DejaVu Sans Condensed"/>
          <w:color w:val="000000" w:themeColor="text1"/>
        </w:rPr>
      </w:pPr>
      <w:r w:rsidRPr="0042218B">
        <w:rPr>
          <w:rFonts w:ascii="DejaVu Sans Condensed" w:hAnsi="DejaVu Sans Condensed"/>
          <w:color w:val="000000" w:themeColor="text1"/>
        </w:rPr>
        <w:t xml:space="preserve">Spory wynikłe ze stosowania niniejszej umowy będą rozstrzygane przez </w:t>
      </w:r>
      <w:r w:rsidRPr="0042218B">
        <w:rPr>
          <w:rFonts w:ascii="DejaVu Sans Condensed" w:hAnsi="DejaVu Sans Condensed"/>
          <w:color w:val="000000" w:themeColor="text1"/>
        </w:rPr>
        <w:br/>
        <w:t>sąd powszechny właściwy dla siedziby Zamawiającego.</w:t>
      </w:r>
    </w:p>
    <w:p w14:paraId="5B90A302" w14:textId="77777777" w:rsidR="007A1BF9" w:rsidRPr="0042218B" w:rsidRDefault="007A1BF9" w:rsidP="007A1BF9">
      <w:pPr>
        <w:widowControl/>
        <w:numPr>
          <w:ilvl w:val="3"/>
          <w:numId w:val="60"/>
        </w:numPr>
        <w:suppressAutoHyphens w:val="0"/>
        <w:ind w:left="426"/>
        <w:jc w:val="both"/>
        <w:rPr>
          <w:rFonts w:ascii="DejaVu Sans Condensed" w:hAnsi="DejaVu Sans Condensed"/>
          <w:color w:val="000000" w:themeColor="text1"/>
        </w:rPr>
      </w:pPr>
      <w:r w:rsidRPr="0042218B">
        <w:rPr>
          <w:rFonts w:ascii="DejaVu Sans Condensed" w:hAnsi="DejaVu Sans Condensed"/>
          <w:color w:val="000000" w:themeColor="text1"/>
        </w:rPr>
        <w:t xml:space="preserve">Niniejszą umowę sporządzono w trzech jednobrzmiących egzemplarzach </w:t>
      </w:r>
      <w:r w:rsidRPr="0042218B">
        <w:rPr>
          <w:rFonts w:ascii="DejaVu Sans Condensed" w:hAnsi="DejaVu Sans Condensed"/>
          <w:color w:val="000000" w:themeColor="text1"/>
        </w:rPr>
        <w:br/>
        <w:t>– dwa dla Zamawiającego, jeden dla Wykonawcy.</w:t>
      </w:r>
    </w:p>
    <w:p w14:paraId="56CA6F2D" w14:textId="6C96B21A" w:rsidR="007A1BF9" w:rsidRPr="0042218B" w:rsidRDefault="007A1BF9" w:rsidP="007A1BF9">
      <w:pPr>
        <w:widowControl/>
        <w:numPr>
          <w:ilvl w:val="3"/>
          <w:numId w:val="60"/>
        </w:numPr>
        <w:suppressAutoHyphens w:val="0"/>
        <w:ind w:left="426"/>
        <w:jc w:val="both"/>
        <w:rPr>
          <w:rFonts w:ascii="DejaVu Sans Condensed" w:hAnsi="DejaVu Sans Condensed"/>
          <w:color w:val="000000" w:themeColor="text1"/>
        </w:rPr>
      </w:pPr>
      <w:r w:rsidRPr="00497D7C">
        <w:rPr>
          <w:rFonts w:ascii="DejaVu Sans Condensed" w:hAnsi="DejaVu Sans Condensed" w:cs="DejaVu Sans Condensed"/>
          <w:color w:val="000000" w:themeColor="text1"/>
        </w:rPr>
        <w:t>Integraln</w:t>
      </w:r>
      <w:r w:rsidR="008F021E" w:rsidRPr="00497D7C">
        <w:rPr>
          <w:rFonts w:ascii="DejaVu Sans Condensed" w:hAnsi="DejaVu Sans Condensed" w:cs="DejaVu Sans Condensed"/>
          <w:color w:val="000000" w:themeColor="text1"/>
        </w:rPr>
        <w:t>ą</w:t>
      </w:r>
      <w:r w:rsidRPr="00497D7C">
        <w:rPr>
          <w:rFonts w:ascii="DejaVu Sans Condensed" w:hAnsi="DejaVu Sans Condensed" w:cs="DejaVu Sans Condensed"/>
          <w:color w:val="000000" w:themeColor="text1"/>
        </w:rPr>
        <w:t xml:space="preserve"> częś</w:t>
      </w:r>
      <w:r w:rsidR="008F021E" w:rsidRPr="00497D7C">
        <w:rPr>
          <w:rFonts w:ascii="DejaVu Sans Condensed" w:hAnsi="DejaVu Sans Condensed" w:cs="DejaVu Sans Condensed"/>
          <w:color w:val="000000" w:themeColor="text1"/>
        </w:rPr>
        <w:t>ć</w:t>
      </w:r>
      <w:r w:rsidRPr="0042218B">
        <w:rPr>
          <w:rFonts w:ascii="DejaVu Sans Condensed" w:hAnsi="DejaVu Sans Condensed"/>
          <w:color w:val="000000" w:themeColor="text1"/>
        </w:rPr>
        <w:t xml:space="preserve"> umowy </w:t>
      </w:r>
      <w:r w:rsidRPr="00497D7C">
        <w:rPr>
          <w:rFonts w:ascii="DejaVu Sans Condensed" w:hAnsi="DejaVu Sans Condensed" w:cs="DejaVu Sans Condensed"/>
          <w:color w:val="000000" w:themeColor="text1"/>
        </w:rPr>
        <w:t>stanowi</w:t>
      </w:r>
      <w:r w:rsidRPr="0042218B">
        <w:rPr>
          <w:rFonts w:ascii="DejaVu Sans Condensed" w:hAnsi="DejaVu Sans Condensed"/>
          <w:color w:val="000000" w:themeColor="text1"/>
        </w:rPr>
        <w:t>:</w:t>
      </w:r>
    </w:p>
    <w:p w14:paraId="2F17EDF6" w14:textId="6F4542A3" w:rsidR="007A1BF9" w:rsidRPr="0042218B" w:rsidRDefault="007A1BF9" w:rsidP="007A1BF9">
      <w:pPr>
        <w:widowControl/>
        <w:numPr>
          <w:ilvl w:val="0"/>
          <w:numId w:val="7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t xml:space="preserve">Załącznik nr 1 – </w:t>
      </w:r>
      <w:r w:rsidRPr="0042218B">
        <w:rPr>
          <w:rFonts w:ascii="DejaVu Sans Condensed" w:hAnsi="DejaVu Sans Condensed"/>
          <w:i/>
          <w:color w:val="000000" w:themeColor="text1"/>
        </w:rPr>
        <w:t>Szczegółowy opis przedmiotu zamówienia</w:t>
      </w:r>
      <w:r w:rsidR="00E06212" w:rsidRPr="0042218B">
        <w:rPr>
          <w:rFonts w:ascii="DejaVu Sans Condensed" w:hAnsi="DejaVu Sans Condensed"/>
          <w:color w:val="000000" w:themeColor="text1"/>
        </w:rPr>
        <w:t>;</w:t>
      </w:r>
    </w:p>
    <w:p w14:paraId="4410BD53" w14:textId="77777777" w:rsidR="007A1BF9" w:rsidRPr="0042218B" w:rsidRDefault="007A1BF9" w:rsidP="007A1BF9">
      <w:pPr>
        <w:widowControl/>
        <w:numPr>
          <w:ilvl w:val="0"/>
          <w:numId w:val="73"/>
        </w:numPr>
        <w:suppressAutoHyphens w:val="0"/>
        <w:jc w:val="both"/>
        <w:rPr>
          <w:rFonts w:ascii="DejaVu Sans Condensed" w:hAnsi="DejaVu Sans Condensed"/>
          <w:color w:val="000000" w:themeColor="text1"/>
        </w:rPr>
      </w:pPr>
      <w:r w:rsidRPr="0042218B">
        <w:rPr>
          <w:rFonts w:ascii="DejaVu Sans Condensed" w:hAnsi="DejaVu Sans Condensed"/>
          <w:color w:val="000000" w:themeColor="text1"/>
        </w:rPr>
        <w:lastRenderedPageBreak/>
        <w:t xml:space="preserve">Załącznik nr 2 – </w:t>
      </w:r>
      <w:r w:rsidRPr="0042218B">
        <w:rPr>
          <w:rFonts w:ascii="DejaVu Sans Condensed" w:hAnsi="DejaVu Sans Condensed"/>
          <w:i/>
          <w:color w:val="000000" w:themeColor="text1"/>
        </w:rPr>
        <w:t>Formularz cenowy</w:t>
      </w:r>
      <w:r w:rsidRPr="0042218B">
        <w:rPr>
          <w:rFonts w:ascii="DejaVu Sans Condensed" w:hAnsi="DejaVu Sans Condensed"/>
          <w:color w:val="000000" w:themeColor="text1"/>
        </w:rPr>
        <w:t>.</w:t>
      </w:r>
    </w:p>
    <w:p w14:paraId="03F9EB0B" w14:textId="77777777" w:rsidR="007A1BF9" w:rsidRPr="0042218B" w:rsidRDefault="007A1BF9" w:rsidP="007A1BF9">
      <w:pPr>
        <w:jc w:val="both"/>
        <w:rPr>
          <w:rFonts w:ascii="DejaVu Sans Condensed" w:hAnsi="DejaVu Sans Condensed"/>
          <w:color w:val="000000" w:themeColor="text1"/>
          <w:sz w:val="44"/>
        </w:rPr>
      </w:pPr>
    </w:p>
    <w:tbl>
      <w:tblPr>
        <w:tblW w:w="0" w:type="auto"/>
        <w:tblLook w:val="04A0" w:firstRow="1" w:lastRow="0" w:firstColumn="1" w:lastColumn="0" w:noHBand="0" w:noVBand="1"/>
      </w:tblPr>
      <w:tblGrid>
        <w:gridCol w:w="4606"/>
        <w:gridCol w:w="4606"/>
      </w:tblGrid>
      <w:tr w:rsidR="007A1BF9" w:rsidRPr="00497D7C" w14:paraId="39BE4680" w14:textId="77777777" w:rsidTr="001446BD">
        <w:trPr>
          <w:trHeight w:val="197"/>
        </w:trPr>
        <w:tc>
          <w:tcPr>
            <w:tcW w:w="4606" w:type="dxa"/>
          </w:tcPr>
          <w:p w14:paraId="089F9BFC" w14:textId="77777777" w:rsidR="007A1BF9" w:rsidRPr="0042218B" w:rsidRDefault="007A1BF9" w:rsidP="001446BD">
            <w:pPr>
              <w:jc w:val="both"/>
              <w:rPr>
                <w:rFonts w:ascii="DejaVu Sans Condensed" w:hAnsi="DejaVu Sans Condensed"/>
                <w:color w:val="000000" w:themeColor="text1"/>
              </w:rPr>
            </w:pPr>
            <w:r w:rsidRPr="0042218B">
              <w:rPr>
                <w:rFonts w:ascii="DejaVu Sans Condensed" w:hAnsi="DejaVu Sans Condensed"/>
                <w:color w:val="000000" w:themeColor="text1"/>
              </w:rPr>
              <w:t>Wykonawca:</w:t>
            </w:r>
          </w:p>
        </w:tc>
        <w:tc>
          <w:tcPr>
            <w:tcW w:w="4606" w:type="dxa"/>
          </w:tcPr>
          <w:p w14:paraId="6E2FC5A5" w14:textId="77777777" w:rsidR="007A1BF9" w:rsidRPr="0042218B" w:rsidRDefault="007A1BF9" w:rsidP="001446BD">
            <w:pPr>
              <w:jc w:val="right"/>
              <w:rPr>
                <w:rFonts w:ascii="DejaVu Sans Condensed" w:hAnsi="DejaVu Sans Condensed"/>
                <w:color w:val="000000" w:themeColor="text1"/>
              </w:rPr>
            </w:pPr>
            <w:r w:rsidRPr="0042218B">
              <w:rPr>
                <w:rFonts w:ascii="DejaVu Sans Condensed" w:hAnsi="DejaVu Sans Condensed"/>
                <w:color w:val="000000" w:themeColor="text1"/>
              </w:rPr>
              <w:t xml:space="preserve">Zamawiający:                                                                                                        </w:t>
            </w:r>
          </w:p>
        </w:tc>
      </w:tr>
    </w:tbl>
    <w:p w14:paraId="53A36435" w14:textId="77777777" w:rsidR="007A1BF9" w:rsidRPr="0042218B" w:rsidRDefault="007A1BF9" w:rsidP="007A1BF9">
      <w:pPr>
        <w:pStyle w:val="NormalnyWeb"/>
        <w:spacing w:before="0" w:after="0"/>
        <w:rPr>
          <w:rFonts w:ascii="DejaVu Sans Condensed" w:hAnsi="DejaVu Sans Condensed"/>
          <w:color w:val="000000" w:themeColor="text1"/>
          <w:sz w:val="18"/>
        </w:rPr>
      </w:pPr>
    </w:p>
    <w:p w14:paraId="51F93E2A" w14:textId="77777777" w:rsidR="00D85FD6" w:rsidRPr="0042218B" w:rsidRDefault="00D85FD6" w:rsidP="007A1BF9">
      <w:pPr>
        <w:pStyle w:val="NormalnyWeb"/>
        <w:spacing w:before="0" w:after="0"/>
        <w:rPr>
          <w:rFonts w:ascii="DejaVu Sans Condensed" w:hAnsi="DejaVu Sans Condensed"/>
          <w:color w:val="000000" w:themeColor="text1"/>
          <w:sz w:val="18"/>
        </w:rPr>
      </w:pPr>
    </w:p>
    <w:p w14:paraId="61D2BC1B" w14:textId="77777777" w:rsidR="00D85FD6" w:rsidRPr="0042218B" w:rsidRDefault="00D85FD6" w:rsidP="007A1BF9">
      <w:pPr>
        <w:pStyle w:val="NormalnyWeb"/>
        <w:spacing w:before="0" w:after="0"/>
        <w:rPr>
          <w:rFonts w:ascii="DejaVu Sans Condensed" w:hAnsi="DejaVu Sans Condensed"/>
          <w:color w:val="000000" w:themeColor="text1"/>
          <w:sz w:val="18"/>
        </w:rPr>
      </w:pPr>
    </w:p>
    <w:p w14:paraId="6C873265" w14:textId="77777777" w:rsidR="00D85FD6" w:rsidRPr="0042218B" w:rsidRDefault="00D85FD6" w:rsidP="007A1BF9">
      <w:pPr>
        <w:pStyle w:val="NormalnyWeb"/>
        <w:spacing w:before="0" w:after="0"/>
        <w:rPr>
          <w:rFonts w:ascii="DejaVu Sans Condensed" w:hAnsi="DejaVu Sans Condensed"/>
          <w:color w:val="000000" w:themeColor="text1"/>
          <w:sz w:val="18"/>
        </w:rPr>
      </w:pPr>
    </w:p>
    <w:p w14:paraId="5BF816EE" w14:textId="77777777" w:rsidR="00D85FD6" w:rsidRPr="0042218B" w:rsidRDefault="00D85FD6" w:rsidP="007A1BF9">
      <w:pPr>
        <w:pStyle w:val="NormalnyWeb"/>
        <w:spacing w:before="0" w:after="0"/>
        <w:rPr>
          <w:rFonts w:ascii="DejaVu Sans Condensed" w:hAnsi="DejaVu Sans Condensed"/>
          <w:color w:val="000000" w:themeColor="text1"/>
          <w:sz w:val="36"/>
        </w:rPr>
      </w:pPr>
    </w:p>
    <w:p w14:paraId="26ACAFC1" w14:textId="77777777" w:rsidR="002204AB" w:rsidRPr="0042218B" w:rsidRDefault="002204AB" w:rsidP="007A1BF9">
      <w:pPr>
        <w:pStyle w:val="NormalnyWeb"/>
        <w:spacing w:before="0" w:after="0"/>
        <w:rPr>
          <w:rFonts w:ascii="DejaVu Sans Condensed" w:hAnsi="DejaVu Sans Condensed"/>
          <w:color w:val="000000" w:themeColor="text1"/>
          <w:sz w:val="18"/>
        </w:rPr>
      </w:pPr>
    </w:p>
    <w:p w14:paraId="0405CE28" w14:textId="77777777" w:rsidR="008D11BE" w:rsidRPr="00186E81" w:rsidRDefault="008D11BE" w:rsidP="008D11BE">
      <w:pPr>
        <w:autoSpaceDN w:val="0"/>
        <w:jc w:val="both"/>
        <w:rPr>
          <w:rFonts w:ascii="DejaVu Sans Condensed" w:eastAsia="Lucida Sans Unicode" w:hAnsi="DejaVu Sans Condensed" w:cs="DejaVu Sans Condensed"/>
          <w:color w:val="000000" w:themeColor="text1"/>
          <w:kern w:val="3"/>
          <w:sz w:val="18"/>
          <w:szCs w:val="20"/>
          <w:lang w:eastAsia="pl-PL" w:bidi="ar-SA"/>
        </w:rPr>
      </w:pPr>
      <w:r w:rsidRPr="00186E81">
        <w:rPr>
          <w:rFonts w:ascii="DejaVu Sans Condensed" w:hAnsi="DejaVu Sans Condensed" w:cs="DejaVu Sans Condensed"/>
          <w:color w:val="000000" w:themeColor="text1"/>
          <w:kern w:val="3"/>
          <w:sz w:val="18"/>
          <w:szCs w:val="18"/>
        </w:rPr>
        <w:t>* Treść umowy zostanie dostosowana stosownie do treści oświadczenia Wykonawcy w przedmiocie monitorowania elektronicznego przesyłek rejestrowanych.</w:t>
      </w:r>
    </w:p>
    <w:p w14:paraId="6DC29604" w14:textId="77777777" w:rsidR="008D11BE" w:rsidRPr="00497D7C" w:rsidRDefault="008D11BE" w:rsidP="008D11BE">
      <w:pPr>
        <w:autoSpaceDN w:val="0"/>
        <w:jc w:val="both"/>
        <w:rPr>
          <w:rFonts w:ascii="DejaVu Sans Condensed" w:eastAsia="Lucida Sans Unicode" w:hAnsi="DejaVu Sans Condensed" w:cs="DejaVu Sans Condensed"/>
          <w:color w:val="000000" w:themeColor="text1"/>
          <w:kern w:val="3"/>
          <w:sz w:val="18"/>
          <w:lang w:eastAsia="pl-PL" w:bidi="ar-SA"/>
        </w:rPr>
      </w:pPr>
      <w:r w:rsidRPr="00186E81">
        <w:rPr>
          <w:rFonts w:ascii="DejaVu Sans Condensed" w:eastAsia="Lucida Sans Unicode" w:hAnsi="DejaVu Sans Condensed" w:cs="DejaVu Sans Condensed"/>
          <w:color w:val="000000" w:themeColor="text1"/>
          <w:kern w:val="3"/>
          <w:sz w:val="18"/>
          <w:szCs w:val="20"/>
          <w:lang w:eastAsia="pl-PL" w:bidi="ar-SA"/>
        </w:rPr>
        <w:t>** W przypadku niepowierzenia przez Wykonawcę części usług podwykonawcy(om) postanowienia niniejszej umowy dotyczące podwykonawstwa nie mają zastosowania.</w:t>
      </w:r>
    </w:p>
    <w:p w14:paraId="32813A96" w14:textId="43E8475E" w:rsidR="007A1BF9" w:rsidRPr="0042218B" w:rsidRDefault="007A1BF9" w:rsidP="007A1BF9">
      <w:pPr>
        <w:autoSpaceDN w:val="0"/>
        <w:textAlignment w:val="baseline"/>
        <w:rPr>
          <w:rFonts w:ascii="DejaVu Sans Condensed" w:hAnsi="DejaVu Sans Condensed"/>
          <w:color w:val="FF0000"/>
          <w:kern w:val="3"/>
          <w:sz w:val="18"/>
        </w:rPr>
        <w:sectPr w:rsidR="007A1BF9" w:rsidRPr="0042218B" w:rsidSect="00736067">
          <w:footerReference w:type="even" r:id="rId18"/>
          <w:footerReference w:type="default" r:id="rId19"/>
          <w:pgSz w:w="11906" w:h="16838"/>
          <w:pgMar w:top="1079" w:right="1417" w:bottom="1258" w:left="1417" w:header="708" w:footer="708" w:gutter="0"/>
          <w:cols w:space="708"/>
          <w:docGrid w:linePitch="360"/>
        </w:sectPr>
      </w:pPr>
    </w:p>
    <w:p w14:paraId="1658D2C7" w14:textId="77777777" w:rsidR="00635089" w:rsidRPr="007E0D6E" w:rsidRDefault="00635089" w:rsidP="00635089">
      <w:pPr>
        <w:autoSpaceDE w:val="0"/>
        <w:autoSpaceDN w:val="0"/>
        <w:adjustRightInd w:val="0"/>
        <w:spacing w:before="120" w:line="276" w:lineRule="auto"/>
        <w:contextualSpacing/>
        <w:jc w:val="right"/>
        <w:textAlignment w:val="baseline"/>
        <w:rPr>
          <w:rFonts w:ascii="DejaVu Sans Condensed" w:hAnsi="DejaVu Sans Condensed" w:cs="DejaVu Sans Condensed"/>
          <w:b/>
          <w:bCs/>
          <w:color w:val="000000" w:themeColor="text1"/>
          <w:kern w:val="3"/>
        </w:rPr>
      </w:pPr>
      <w:r w:rsidRPr="007E0D6E">
        <w:rPr>
          <w:rFonts w:ascii="DejaVu Sans Condensed" w:hAnsi="DejaVu Sans Condensed" w:cs="DejaVu Sans Condensed"/>
          <w:b/>
          <w:bCs/>
          <w:color w:val="000000" w:themeColor="text1"/>
          <w:kern w:val="3"/>
        </w:rPr>
        <w:lastRenderedPageBreak/>
        <w:t>Załącznik nr 6 do SWZ</w:t>
      </w:r>
    </w:p>
    <w:p w14:paraId="599DAD5B" w14:textId="77777777" w:rsidR="00BC368D" w:rsidRPr="007E0D6E" w:rsidRDefault="00BC368D" w:rsidP="00635089">
      <w:pPr>
        <w:autoSpaceDE w:val="0"/>
        <w:autoSpaceDN w:val="0"/>
        <w:adjustRightInd w:val="0"/>
        <w:spacing w:line="276" w:lineRule="auto"/>
        <w:rPr>
          <w:rFonts w:ascii="DejaVu Sans Condensed" w:hAnsi="DejaVu Sans Condensed" w:cs="DejaVu Sans Condensed"/>
          <w:b/>
          <w:bCs/>
          <w:color w:val="000000" w:themeColor="text1"/>
          <w:sz w:val="28"/>
          <w:szCs w:val="32"/>
        </w:rPr>
      </w:pPr>
    </w:p>
    <w:p w14:paraId="4186A4C7" w14:textId="759B15BB" w:rsidR="001A6A47" w:rsidRPr="007E0D6E" w:rsidRDefault="001A6A47" w:rsidP="001A6A47">
      <w:pPr>
        <w:autoSpaceDE w:val="0"/>
        <w:autoSpaceDN w:val="0"/>
        <w:adjustRightInd w:val="0"/>
        <w:spacing w:line="276" w:lineRule="auto"/>
        <w:jc w:val="center"/>
        <w:rPr>
          <w:rFonts w:ascii="DejaVu Sans Condensed" w:hAnsi="DejaVu Sans Condensed" w:cs="DejaVu Sans Condensed"/>
          <w:b/>
          <w:bCs/>
          <w:color w:val="000000" w:themeColor="text1"/>
          <w:sz w:val="28"/>
          <w:szCs w:val="32"/>
        </w:rPr>
      </w:pPr>
      <w:r w:rsidRPr="007E0D6E">
        <w:rPr>
          <w:rFonts w:ascii="DejaVu Sans Condensed" w:hAnsi="DejaVu Sans Condensed" w:cs="DejaVu Sans Condensed"/>
          <w:b/>
          <w:bCs/>
          <w:color w:val="000000" w:themeColor="text1"/>
          <w:sz w:val="28"/>
          <w:szCs w:val="32"/>
        </w:rPr>
        <w:t xml:space="preserve">OŚWIADCZENIE </w:t>
      </w:r>
    </w:p>
    <w:p w14:paraId="656C33FE" w14:textId="77777777" w:rsidR="001A6A47" w:rsidRPr="007E0D6E" w:rsidRDefault="001A6A47" w:rsidP="001A6A47">
      <w:pPr>
        <w:autoSpaceDE w:val="0"/>
        <w:autoSpaceDN w:val="0"/>
        <w:adjustRightInd w:val="0"/>
        <w:spacing w:line="276" w:lineRule="auto"/>
        <w:jc w:val="center"/>
        <w:rPr>
          <w:rFonts w:ascii="DejaVu Sans Condensed" w:hAnsi="DejaVu Sans Condensed" w:cs="DejaVu Sans Condensed"/>
          <w:b/>
          <w:bCs/>
          <w:color w:val="000000" w:themeColor="text1"/>
          <w:sz w:val="28"/>
          <w:szCs w:val="32"/>
        </w:rPr>
      </w:pPr>
      <w:r w:rsidRPr="007E0D6E">
        <w:rPr>
          <w:rFonts w:ascii="DejaVu Sans Condensed" w:hAnsi="DejaVu Sans Condensed" w:cs="DejaVu Sans Condensed"/>
          <w:b/>
          <w:bCs/>
          <w:color w:val="000000" w:themeColor="text1"/>
          <w:sz w:val="28"/>
          <w:szCs w:val="32"/>
        </w:rPr>
        <w:t>wykonawców wspólnie ubiegających się o udzielenie zamówienia</w:t>
      </w:r>
    </w:p>
    <w:p w14:paraId="03137EFA" w14:textId="77777777" w:rsidR="001A6A47" w:rsidRPr="007E0D6E" w:rsidRDefault="001A6A47" w:rsidP="001A6A47">
      <w:pPr>
        <w:spacing w:line="340" w:lineRule="exact"/>
        <w:jc w:val="center"/>
        <w:rPr>
          <w:rFonts w:ascii="DejaVu Sans Condensed" w:hAnsi="DejaVu Sans Condensed" w:cs="DejaVu Sans Condensed"/>
          <w:color w:val="000000" w:themeColor="text1"/>
          <w:sz w:val="23"/>
          <w:szCs w:val="23"/>
        </w:rPr>
      </w:pPr>
    </w:p>
    <w:p w14:paraId="41204B6B" w14:textId="533AC276" w:rsidR="001A6A47" w:rsidRPr="0042218B" w:rsidRDefault="001A6A47" w:rsidP="00EA6EA4">
      <w:pPr>
        <w:spacing w:line="340" w:lineRule="exact"/>
        <w:jc w:val="both"/>
        <w:rPr>
          <w:rFonts w:ascii="DejaVu Sans Condensed" w:hAnsi="DejaVu Sans Condensed"/>
          <w:b/>
          <w:color w:val="000000" w:themeColor="text1"/>
          <w:u w:val="single"/>
        </w:rPr>
      </w:pPr>
      <w:r w:rsidRPr="0042218B">
        <w:rPr>
          <w:rFonts w:ascii="DejaVu Sans Condensed" w:hAnsi="DejaVu Sans Condensed"/>
          <w:color w:val="000000" w:themeColor="text1"/>
        </w:rPr>
        <w:t>aktualne na dzień składania ofert, składane na p</w:t>
      </w:r>
      <w:r w:rsidR="00EA6EA4" w:rsidRPr="0042218B">
        <w:rPr>
          <w:rFonts w:ascii="DejaVu Sans Condensed" w:hAnsi="DejaVu Sans Condensed"/>
          <w:color w:val="000000" w:themeColor="text1"/>
        </w:rPr>
        <w:t xml:space="preserve">odstawie art. 117 ust. 4 ustawy </w:t>
      </w:r>
      <w:proofErr w:type="spellStart"/>
      <w:r w:rsidRPr="0042218B">
        <w:rPr>
          <w:rFonts w:ascii="DejaVu Sans Condensed" w:hAnsi="DejaVu Sans Condensed"/>
          <w:color w:val="000000" w:themeColor="text1"/>
        </w:rPr>
        <w:t>Pzp</w:t>
      </w:r>
      <w:proofErr w:type="spellEnd"/>
      <w:r w:rsidRPr="0042218B">
        <w:rPr>
          <w:rFonts w:ascii="DejaVu Sans Condensed" w:hAnsi="DejaVu Sans Condensed"/>
          <w:color w:val="000000" w:themeColor="text1"/>
        </w:rPr>
        <w:t xml:space="preserve">, </w:t>
      </w:r>
    </w:p>
    <w:p w14:paraId="0EFA25AF" w14:textId="77777777" w:rsidR="001A6A47" w:rsidRPr="007E0D6E" w:rsidRDefault="001A6A47" w:rsidP="001A6A47">
      <w:pPr>
        <w:spacing w:line="340" w:lineRule="exact"/>
        <w:jc w:val="center"/>
        <w:rPr>
          <w:rFonts w:ascii="DejaVu Sans Condensed" w:hAnsi="DejaVu Sans Condensed" w:cs="DejaVu Sans Condensed"/>
          <w:b/>
          <w:color w:val="000000" w:themeColor="text1"/>
          <w:u w:val="single"/>
        </w:rPr>
      </w:pPr>
    </w:p>
    <w:p w14:paraId="2D846DF0" w14:textId="6C3B7A71" w:rsidR="001A6A47" w:rsidRPr="007E0D6E" w:rsidRDefault="00635089" w:rsidP="00635089">
      <w:pPr>
        <w:jc w:val="both"/>
        <w:rPr>
          <w:rFonts w:ascii="DejaVu Sans Condensed" w:hAnsi="DejaVu Sans Condensed" w:cs="DejaVu Sans Condensed"/>
          <w:b/>
          <w:bCs/>
          <w:color w:val="000000" w:themeColor="text1"/>
          <w:szCs w:val="22"/>
        </w:rPr>
      </w:pPr>
      <w:r w:rsidRPr="007E0D6E">
        <w:rPr>
          <w:rFonts w:ascii="DejaVu Sans Condensed" w:hAnsi="DejaVu Sans Condensed" w:cs="DejaVu Sans Condensed"/>
          <w:color w:val="000000" w:themeColor="text1"/>
        </w:rPr>
        <w:t xml:space="preserve">na potrzeby postępowania o udzielenie zamówienia publicznego </w:t>
      </w:r>
      <w:r w:rsidRPr="007E0D6E">
        <w:rPr>
          <w:rFonts w:ascii="DejaVu Sans Condensed" w:hAnsi="DejaVu Sans Condensed" w:cs="DejaVu Sans Condensed"/>
          <w:color w:val="000000" w:themeColor="text1"/>
        </w:rPr>
        <w:br/>
        <w:t xml:space="preserve">pn. „Świadczenie usług pocztowych dla potrzeb Miejskiego Ośrodka Pomocy Społecznej </w:t>
      </w:r>
      <w:r w:rsidR="00B04EFB" w:rsidRPr="007E0D6E">
        <w:rPr>
          <w:rFonts w:ascii="DejaVu Sans Condensed" w:hAnsi="DejaVu Sans Condensed" w:cs="DejaVu Sans Condensed"/>
          <w:color w:val="000000" w:themeColor="text1"/>
        </w:rPr>
        <w:t>w Kutnie w 202</w:t>
      </w:r>
      <w:r w:rsidR="007E0D6E" w:rsidRPr="007E0D6E">
        <w:rPr>
          <w:rFonts w:ascii="DejaVu Sans Condensed" w:hAnsi="DejaVu Sans Condensed" w:cs="DejaVu Sans Condensed"/>
          <w:color w:val="000000" w:themeColor="text1"/>
        </w:rPr>
        <w:t>6</w:t>
      </w:r>
      <w:r w:rsidR="00B04EFB" w:rsidRPr="007E0D6E">
        <w:rPr>
          <w:rFonts w:ascii="DejaVu Sans Condensed" w:hAnsi="DejaVu Sans Condensed" w:cs="DejaVu Sans Condensed"/>
          <w:color w:val="000000" w:themeColor="text1"/>
        </w:rPr>
        <w:t xml:space="preserve"> roku</w:t>
      </w:r>
      <w:r w:rsidRPr="007E0D6E">
        <w:rPr>
          <w:rFonts w:ascii="DejaVu Sans Condensed" w:hAnsi="DejaVu Sans Condensed" w:cs="DejaVu Sans Condensed"/>
          <w:color w:val="000000" w:themeColor="text1"/>
        </w:rPr>
        <w:t>”</w:t>
      </w:r>
    </w:p>
    <w:p w14:paraId="4C7A4EFA" w14:textId="77777777" w:rsidR="001A6A47" w:rsidRPr="007E0D6E" w:rsidRDefault="001A6A47" w:rsidP="001A6A47">
      <w:pPr>
        <w:autoSpaceDE w:val="0"/>
        <w:autoSpaceDN w:val="0"/>
        <w:adjustRightInd w:val="0"/>
        <w:spacing w:line="276" w:lineRule="auto"/>
        <w:jc w:val="both"/>
        <w:rPr>
          <w:rFonts w:ascii="DejaVu Sans Condensed" w:hAnsi="DejaVu Sans Condensed" w:cs="DejaVu Sans Condensed"/>
          <w:b/>
          <w:bCs/>
          <w:color w:val="000000" w:themeColor="text1"/>
          <w:sz w:val="14"/>
          <w:szCs w:val="14"/>
          <w:u w:val="single"/>
        </w:rPr>
      </w:pPr>
    </w:p>
    <w:p w14:paraId="0B34AEE8" w14:textId="77777777" w:rsidR="001A6A47" w:rsidRPr="007E0D6E" w:rsidRDefault="001A6A47" w:rsidP="001A6A47">
      <w:pPr>
        <w:autoSpaceDE w:val="0"/>
        <w:autoSpaceDN w:val="0"/>
        <w:adjustRightInd w:val="0"/>
        <w:spacing w:line="276" w:lineRule="auto"/>
        <w:ind w:firstLine="360"/>
        <w:rPr>
          <w:rFonts w:ascii="DejaVu Sans Condensed" w:hAnsi="DejaVu Sans Condensed" w:cs="DejaVu Sans Condensed"/>
          <w:i/>
          <w:iCs/>
          <w:color w:val="000000" w:themeColor="text1"/>
          <w:sz w:val="20"/>
        </w:rPr>
      </w:pPr>
      <w:r w:rsidRPr="007E0D6E">
        <w:rPr>
          <w:rFonts w:ascii="DejaVu Sans Condensed" w:hAnsi="DejaVu Sans Condensed" w:cs="DejaVu Sans Condensed"/>
          <w:b/>
          <w:bCs/>
          <w:color w:val="000000" w:themeColor="text1"/>
          <w:u w:val="single"/>
        </w:rPr>
        <w:t xml:space="preserve">Działając w imieniu niżej wymienionych Wykonawców składających ofertę wspólną w niniejszym postępowaniu </w:t>
      </w:r>
      <w:r w:rsidRPr="007E0D6E">
        <w:rPr>
          <w:rFonts w:ascii="DejaVu Sans Condensed" w:hAnsi="DejaVu Sans Condensed" w:cs="DejaVu Sans Condensed"/>
          <w:i/>
          <w:iCs/>
          <w:color w:val="000000" w:themeColor="text1"/>
          <w:sz w:val="20"/>
        </w:rPr>
        <w:t>(wskazać wszystkich uczestników oferty wspólnej)</w:t>
      </w:r>
    </w:p>
    <w:p w14:paraId="7F26A4D6" w14:textId="77777777" w:rsidR="001A6A47" w:rsidRPr="007E0D6E" w:rsidRDefault="001A6A47" w:rsidP="001A6A47">
      <w:pPr>
        <w:autoSpaceDE w:val="0"/>
        <w:autoSpaceDN w:val="0"/>
        <w:adjustRightInd w:val="0"/>
        <w:spacing w:line="276" w:lineRule="auto"/>
        <w:ind w:firstLine="360"/>
        <w:rPr>
          <w:rFonts w:ascii="DejaVu Sans Condensed" w:hAnsi="DejaVu Sans Condensed" w:cs="DejaVu Sans Condensed"/>
          <w:i/>
          <w:iCs/>
          <w:color w:val="000000" w:themeColor="text1"/>
          <w:sz w:val="12"/>
          <w:szCs w:val="16"/>
        </w:rPr>
      </w:pPr>
    </w:p>
    <w:p w14:paraId="088EAC8B" w14:textId="77777777" w:rsidR="001A6A47" w:rsidRPr="007E0D6E" w:rsidRDefault="001A6A47" w:rsidP="00C6544A">
      <w:pPr>
        <w:autoSpaceDE w:val="0"/>
        <w:autoSpaceDN w:val="0"/>
        <w:adjustRightInd w:val="0"/>
        <w:spacing w:line="240" w:lineRule="atLeast"/>
        <w:ind w:right="4244"/>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1. ……………………………………………..…..…</w:t>
      </w:r>
    </w:p>
    <w:p w14:paraId="647DFB47" w14:textId="77777777" w:rsidR="001A6A47" w:rsidRPr="007E0D6E" w:rsidRDefault="001A6A47" w:rsidP="00C6544A">
      <w:pPr>
        <w:autoSpaceDE w:val="0"/>
        <w:autoSpaceDN w:val="0"/>
        <w:adjustRightInd w:val="0"/>
        <w:spacing w:line="240" w:lineRule="atLeast"/>
        <w:ind w:right="4244"/>
        <w:rPr>
          <w:rFonts w:ascii="DejaVu Sans Condensed" w:hAnsi="DejaVu Sans Condensed" w:cs="DejaVu Sans Condensed"/>
          <w:color w:val="000000" w:themeColor="text1"/>
        </w:rPr>
      </w:pPr>
      <w:r w:rsidRPr="007E0D6E">
        <w:rPr>
          <w:rFonts w:ascii="DejaVu Sans Condensed" w:hAnsi="DejaVu Sans Condensed" w:cs="DejaVu Sans Condensed"/>
          <w:color w:val="000000" w:themeColor="text1"/>
        </w:rPr>
        <w:t xml:space="preserve">2. </w:t>
      </w:r>
      <w:r w:rsidR="00EA6EA4" w:rsidRPr="007E0D6E">
        <w:rPr>
          <w:rFonts w:ascii="DejaVu Sans Condensed" w:hAnsi="DejaVu Sans Condensed" w:cs="DejaVu Sans Condensed"/>
          <w:color w:val="000000" w:themeColor="text1"/>
        </w:rPr>
        <w:t>………………………………………………..…..</w:t>
      </w:r>
    </w:p>
    <w:p w14:paraId="501DC821" w14:textId="77777777" w:rsidR="001A6A47" w:rsidRPr="007E0D6E" w:rsidRDefault="001A6A47" w:rsidP="00C6544A">
      <w:pPr>
        <w:autoSpaceDE w:val="0"/>
        <w:autoSpaceDN w:val="0"/>
        <w:adjustRightInd w:val="0"/>
        <w:spacing w:line="240" w:lineRule="atLeast"/>
        <w:ind w:right="4528"/>
        <w:jc w:val="center"/>
        <w:rPr>
          <w:rFonts w:ascii="DejaVu Sans Condensed" w:hAnsi="DejaVu Sans Condensed" w:cs="DejaVu Sans Condensed"/>
          <w:i/>
          <w:iCs/>
          <w:color w:val="000000" w:themeColor="text1"/>
          <w:sz w:val="12"/>
          <w:szCs w:val="4"/>
        </w:rPr>
      </w:pPr>
    </w:p>
    <w:p w14:paraId="6EE4E14E" w14:textId="77777777" w:rsidR="00272A40" w:rsidRPr="007E0D6E" w:rsidRDefault="00272A40" w:rsidP="00272A40">
      <w:pPr>
        <w:autoSpaceDE w:val="0"/>
        <w:autoSpaceDN w:val="0"/>
        <w:adjustRightInd w:val="0"/>
        <w:spacing w:before="120" w:line="276" w:lineRule="auto"/>
        <w:contextualSpacing/>
        <w:textAlignment w:val="baseline"/>
        <w:rPr>
          <w:rFonts w:ascii="DejaVu Sans Condensed" w:hAnsi="DejaVu Sans Condensed" w:cs="DejaVu Sans Condensed"/>
          <w:i/>
          <w:iCs/>
          <w:color w:val="000000" w:themeColor="text1"/>
          <w:kern w:val="3"/>
          <w:szCs w:val="20"/>
        </w:rPr>
      </w:pPr>
      <w:r w:rsidRPr="007E0D6E">
        <w:rPr>
          <w:rFonts w:ascii="DejaVu Sans Condensed" w:hAnsi="DejaVu Sans Condensed" w:cs="DejaVu Sans Condensed"/>
          <w:color w:val="000000" w:themeColor="text1"/>
          <w:kern w:val="3"/>
          <w:u w:val="single"/>
        </w:rPr>
        <w:t>oświadczam, że:</w:t>
      </w:r>
    </w:p>
    <w:p w14:paraId="5DA45E07" w14:textId="77777777" w:rsidR="00272A40" w:rsidRPr="007E0D6E" w:rsidRDefault="00272A40" w:rsidP="00272A40">
      <w:pPr>
        <w:autoSpaceDE w:val="0"/>
        <w:autoSpaceDN w:val="0"/>
        <w:adjustRightInd w:val="0"/>
        <w:spacing w:before="120" w:line="276" w:lineRule="auto"/>
        <w:contextualSpacing/>
        <w:textAlignment w:val="baseline"/>
        <w:rPr>
          <w:rFonts w:ascii="DejaVu Sans Condensed" w:hAnsi="DejaVu Sans Condensed" w:cs="DejaVu Sans Condensed"/>
          <w:i/>
          <w:iCs/>
          <w:color w:val="000000" w:themeColor="text1"/>
          <w:kern w:val="3"/>
        </w:rPr>
      </w:pPr>
    </w:p>
    <w:p w14:paraId="05B81394" w14:textId="67804983" w:rsidR="00272A40" w:rsidRPr="007E0D6E" w:rsidRDefault="00272A40" w:rsidP="00272A40">
      <w:pPr>
        <w:autoSpaceDE w:val="0"/>
        <w:autoSpaceDN w:val="0"/>
        <w:adjustRightInd w:val="0"/>
        <w:spacing w:before="120" w:line="276" w:lineRule="auto"/>
        <w:ind w:right="38"/>
        <w:contextualSpacing/>
        <w:textAlignment w:val="baseline"/>
        <w:rPr>
          <w:rFonts w:ascii="DejaVu Sans Condensed" w:hAnsi="DejaVu Sans Condensed" w:cs="DejaVu Sans Condensed"/>
          <w:color w:val="000000" w:themeColor="text1"/>
          <w:kern w:val="3"/>
        </w:rPr>
      </w:pPr>
      <w:r w:rsidRPr="007E0D6E">
        <w:rPr>
          <w:rFonts w:ascii="DejaVu Sans Condensed" w:hAnsi="DejaVu Sans Condensed" w:cs="DejaVu Sans Condensed"/>
          <w:color w:val="000000" w:themeColor="text1"/>
          <w:kern w:val="3"/>
        </w:rPr>
        <w:t>Wykonawca: …………………………………………………………………………..…..……...……</w:t>
      </w:r>
    </w:p>
    <w:p w14:paraId="01D3D0DD" w14:textId="02872269" w:rsidR="00272A40" w:rsidRPr="007E0D6E" w:rsidRDefault="00272A40" w:rsidP="00272A40">
      <w:pPr>
        <w:autoSpaceDE w:val="0"/>
        <w:autoSpaceDN w:val="0"/>
        <w:adjustRightInd w:val="0"/>
        <w:spacing w:before="120" w:line="276" w:lineRule="auto"/>
        <w:ind w:right="-6"/>
        <w:contextualSpacing/>
        <w:jc w:val="both"/>
        <w:textAlignment w:val="baseline"/>
        <w:rPr>
          <w:rFonts w:ascii="DejaVu Sans Condensed" w:hAnsi="DejaVu Sans Condensed" w:cs="DejaVu Sans Condensed"/>
          <w:i/>
          <w:iCs/>
          <w:color w:val="000000" w:themeColor="text1"/>
          <w:kern w:val="3"/>
        </w:rPr>
      </w:pPr>
      <w:r w:rsidRPr="007E0D6E">
        <w:rPr>
          <w:rFonts w:ascii="DejaVu Sans Condensed" w:hAnsi="DejaVu Sans Condensed" w:cs="DejaVu Sans Condensed"/>
          <w:i/>
          <w:iCs/>
          <w:color w:val="000000" w:themeColor="text1"/>
          <w:kern w:val="3"/>
          <w:sz w:val="23"/>
        </w:rPr>
        <w:t>wykona następujący zakres świadczenia wynikającego z umowy o zamówienie publiczne:</w:t>
      </w:r>
      <w:r w:rsidRPr="007E0D6E">
        <w:rPr>
          <w:rFonts w:ascii="DejaVu Sans Condensed" w:hAnsi="DejaVu Sans Condensed" w:cs="DejaVu Sans Condensed"/>
          <w:i/>
          <w:iCs/>
          <w:color w:val="000000" w:themeColor="text1"/>
          <w:kern w:val="3"/>
        </w:rPr>
        <w:t xml:space="preserve"> </w:t>
      </w:r>
      <w:r w:rsidRPr="007E0D6E">
        <w:rPr>
          <w:rFonts w:ascii="DejaVu Sans Condensed" w:hAnsi="DejaVu Sans Condensed" w:cs="DejaVu Sans Condensed"/>
          <w:color w:val="000000" w:themeColor="text1"/>
          <w:kern w:val="3"/>
        </w:rPr>
        <w:t>……..…..……………………………………………………………..…..……………………………………………………………..……………………….………………………..………………</w:t>
      </w:r>
      <w:r w:rsidRPr="007E0D6E">
        <w:rPr>
          <w:rFonts w:ascii="DejaVu Sans Condensed" w:hAnsi="DejaVu Sans Condensed" w:cs="DejaVu Sans Condensed"/>
          <w:i/>
          <w:iCs/>
          <w:color w:val="000000" w:themeColor="text1"/>
          <w:kern w:val="3"/>
        </w:rPr>
        <w:t xml:space="preserve"> </w:t>
      </w:r>
    </w:p>
    <w:p w14:paraId="36005553" w14:textId="77777777" w:rsidR="00272A40" w:rsidRPr="007E0D6E" w:rsidRDefault="00272A40" w:rsidP="00272A40">
      <w:pPr>
        <w:autoSpaceDE w:val="0"/>
        <w:autoSpaceDN w:val="0"/>
        <w:adjustRightInd w:val="0"/>
        <w:spacing w:before="120" w:line="276" w:lineRule="auto"/>
        <w:ind w:right="-6"/>
        <w:contextualSpacing/>
        <w:textAlignment w:val="baseline"/>
        <w:rPr>
          <w:rFonts w:ascii="DejaVu Sans Condensed" w:hAnsi="DejaVu Sans Condensed" w:cs="DejaVu Sans Condensed"/>
          <w:i/>
          <w:iCs/>
          <w:color w:val="000000" w:themeColor="text1"/>
          <w:kern w:val="3"/>
        </w:rPr>
      </w:pPr>
    </w:p>
    <w:p w14:paraId="45D61CFB" w14:textId="3A7E74D9" w:rsidR="00272A40" w:rsidRPr="007E0D6E" w:rsidRDefault="00272A40" w:rsidP="00272A40">
      <w:pPr>
        <w:autoSpaceDE w:val="0"/>
        <w:autoSpaceDN w:val="0"/>
        <w:adjustRightInd w:val="0"/>
        <w:spacing w:before="120" w:line="276" w:lineRule="auto"/>
        <w:ind w:right="38"/>
        <w:contextualSpacing/>
        <w:textAlignment w:val="baseline"/>
        <w:rPr>
          <w:rFonts w:ascii="DejaVu Sans Condensed" w:hAnsi="DejaVu Sans Condensed" w:cs="DejaVu Sans Condensed"/>
          <w:color w:val="000000" w:themeColor="text1"/>
          <w:kern w:val="3"/>
        </w:rPr>
      </w:pPr>
      <w:r w:rsidRPr="007E0D6E">
        <w:rPr>
          <w:rFonts w:ascii="DejaVu Sans Condensed" w:hAnsi="DejaVu Sans Condensed" w:cs="DejaVu Sans Condensed"/>
          <w:color w:val="000000" w:themeColor="text1"/>
          <w:kern w:val="3"/>
        </w:rPr>
        <w:t>Wykonawca: …………………………………………...………………………………..…..…………</w:t>
      </w:r>
    </w:p>
    <w:p w14:paraId="4222B322" w14:textId="724F4561" w:rsidR="00272A40" w:rsidRPr="007E0D6E" w:rsidRDefault="00272A40" w:rsidP="00272A40">
      <w:pPr>
        <w:autoSpaceDE w:val="0"/>
        <w:autoSpaceDN w:val="0"/>
        <w:adjustRightInd w:val="0"/>
        <w:spacing w:before="120" w:line="276" w:lineRule="auto"/>
        <w:ind w:right="-6"/>
        <w:contextualSpacing/>
        <w:jc w:val="both"/>
        <w:textAlignment w:val="baseline"/>
        <w:rPr>
          <w:rFonts w:ascii="DejaVu Sans Condensed" w:hAnsi="DejaVu Sans Condensed" w:cs="DejaVu Sans Condensed"/>
          <w:i/>
          <w:iCs/>
          <w:color w:val="000000" w:themeColor="text1"/>
          <w:kern w:val="3"/>
        </w:rPr>
      </w:pPr>
      <w:r w:rsidRPr="007E0D6E">
        <w:rPr>
          <w:rFonts w:ascii="DejaVu Sans Condensed" w:hAnsi="DejaVu Sans Condensed" w:cs="DejaVu Sans Condensed"/>
          <w:i/>
          <w:iCs/>
          <w:color w:val="000000" w:themeColor="text1"/>
          <w:kern w:val="3"/>
          <w:sz w:val="23"/>
        </w:rPr>
        <w:t>wykona następujący zakres świadczenia wynikającego z umowy o zamówienie publiczne:</w:t>
      </w:r>
      <w:r w:rsidRPr="007E0D6E">
        <w:rPr>
          <w:rFonts w:ascii="DejaVu Sans Condensed" w:hAnsi="DejaVu Sans Condensed" w:cs="DejaVu Sans Condensed"/>
          <w:i/>
          <w:iCs/>
          <w:color w:val="000000" w:themeColor="text1"/>
          <w:kern w:val="3"/>
        </w:rPr>
        <w:t xml:space="preserve"> </w:t>
      </w:r>
      <w:r w:rsidRPr="007E0D6E">
        <w:rPr>
          <w:rFonts w:ascii="DejaVu Sans Condensed" w:hAnsi="DejaVu Sans Condensed" w:cs="DejaVu Sans Condensed"/>
          <w:color w:val="000000" w:themeColor="text1"/>
          <w:kern w:val="3"/>
        </w:rPr>
        <w:t>…………………..…..………………………………………………..…..……………………………………………………………..……………………….………………………..………………</w:t>
      </w:r>
      <w:r w:rsidRPr="007E0D6E">
        <w:rPr>
          <w:rFonts w:ascii="DejaVu Sans Condensed" w:hAnsi="DejaVu Sans Condensed" w:cs="DejaVu Sans Condensed"/>
          <w:i/>
          <w:iCs/>
          <w:color w:val="000000" w:themeColor="text1"/>
          <w:kern w:val="3"/>
        </w:rPr>
        <w:t xml:space="preserve"> </w:t>
      </w:r>
    </w:p>
    <w:p w14:paraId="483EF30C" w14:textId="77777777" w:rsidR="00272A40" w:rsidRPr="007E0D6E" w:rsidRDefault="00272A40" w:rsidP="00272A40">
      <w:pPr>
        <w:autoSpaceDE w:val="0"/>
        <w:autoSpaceDN w:val="0"/>
        <w:adjustRightInd w:val="0"/>
        <w:spacing w:before="120" w:line="276" w:lineRule="auto"/>
        <w:ind w:right="4528"/>
        <w:contextualSpacing/>
        <w:jc w:val="center"/>
        <w:textAlignment w:val="baseline"/>
        <w:rPr>
          <w:rFonts w:ascii="DejaVu Sans Condensed" w:hAnsi="DejaVu Sans Condensed" w:cs="DejaVu Sans Condensed"/>
          <w:i/>
          <w:iCs/>
          <w:color w:val="000000" w:themeColor="text1"/>
          <w:kern w:val="3"/>
        </w:rPr>
      </w:pPr>
    </w:p>
    <w:p w14:paraId="31FEE914" w14:textId="77777777" w:rsidR="00272A40" w:rsidRPr="007E0D6E" w:rsidRDefault="00272A40" w:rsidP="00272A40">
      <w:pPr>
        <w:autoSpaceDE w:val="0"/>
        <w:autoSpaceDN w:val="0"/>
        <w:adjustRightInd w:val="0"/>
        <w:spacing w:before="120" w:line="276" w:lineRule="auto"/>
        <w:contextualSpacing/>
        <w:jc w:val="both"/>
        <w:textAlignment w:val="baseline"/>
        <w:rPr>
          <w:rFonts w:ascii="DejaVu Sans Condensed" w:hAnsi="DejaVu Sans Condensed" w:cs="DejaVu Sans Condensed"/>
          <w:color w:val="000000" w:themeColor="text1"/>
          <w:kern w:val="3"/>
        </w:rPr>
      </w:pPr>
      <w:r w:rsidRPr="007E0D6E">
        <w:rPr>
          <w:rFonts w:ascii="DejaVu Sans Condensed" w:hAnsi="DejaVu Sans Condensed" w:cs="DejaVu Sans Condensed"/>
          <w:color w:val="000000" w:themeColor="text1"/>
          <w:kern w:val="3"/>
        </w:rPr>
        <w:t>Oświadczam, że wszystkie informacje podane w powyższych oświadczeniach są aktualne i zgodne z prawdą.</w:t>
      </w:r>
    </w:p>
    <w:p w14:paraId="2D00E3D0" w14:textId="1563DFE3" w:rsidR="001A6A47" w:rsidRPr="0042218B" w:rsidRDefault="001A6A47" w:rsidP="00C6544A">
      <w:pPr>
        <w:spacing w:line="240" w:lineRule="atLeast"/>
        <w:rPr>
          <w:rFonts w:ascii="DejaVu Sans Condensed" w:hAnsi="DejaVu Sans Condensed"/>
          <w:color w:val="000000" w:themeColor="text1"/>
        </w:rPr>
      </w:pPr>
    </w:p>
    <w:p w14:paraId="1B407651" w14:textId="77777777" w:rsidR="00272A40" w:rsidRPr="0042218B" w:rsidRDefault="00272A40" w:rsidP="00C6544A">
      <w:pPr>
        <w:spacing w:line="240" w:lineRule="atLeast"/>
        <w:rPr>
          <w:rFonts w:ascii="DejaVu Sans Condensed" w:hAnsi="DejaVu Sans Condensed"/>
          <w:color w:val="000000" w:themeColor="text1"/>
        </w:rPr>
      </w:pPr>
    </w:p>
    <w:p w14:paraId="1307B0EF" w14:textId="77777777" w:rsidR="00272A40" w:rsidRPr="0042218B" w:rsidRDefault="00272A40" w:rsidP="00C6544A">
      <w:pPr>
        <w:spacing w:line="240" w:lineRule="atLeast"/>
        <w:rPr>
          <w:rFonts w:ascii="DejaVu Sans Condensed" w:hAnsi="DejaVu Sans Condensed"/>
          <w:color w:val="000000" w:themeColor="text1"/>
        </w:rPr>
      </w:pPr>
    </w:p>
    <w:p w14:paraId="291B7A72" w14:textId="77777777" w:rsidR="00272A40" w:rsidRPr="0042218B" w:rsidRDefault="00272A40" w:rsidP="00C6544A">
      <w:pPr>
        <w:spacing w:line="240" w:lineRule="atLeast"/>
        <w:rPr>
          <w:rFonts w:ascii="DejaVu Sans Condensed" w:hAnsi="DejaVu Sans Condensed"/>
          <w:color w:val="000000" w:themeColor="text1"/>
        </w:rPr>
      </w:pPr>
    </w:p>
    <w:p w14:paraId="1E35350B" w14:textId="77777777" w:rsidR="00272A40" w:rsidRPr="0042218B" w:rsidRDefault="00272A40" w:rsidP="00C6544A">
      <w:pPr>
        <w:spacing w:line="240" w:lineRule="atLeast"/>
        <w:rPr>
          <w:rFonts w:ascii="DejaVu Sans Condensed" w:hAnsi="DejaVu Sans Condensed"/>
          <w:color w:val="000000" w:themeColor="text1"/>
        </w:rPr>
      </w:pPr>
    </w:p>
    <w:p w14:paraId="7A40A15D" w14:textId="77777777" w:rsidR="00272A40" w:rsidRPr="0042218B" w:rsidRDefault="00272A40" w:rsidP="00C6544A">
      <w:pPr>
        <w:spacing w:line="240" w:lineRule="atLeast"/>
        <w:rPr>
          <w:rFonts w:ascii="DejaVu Sans Condensed" w:hAnsi="DejaVu Sans Condensed"/>
          <w:color w:val="000000" w:themeColor="text1"/>
        </w:rPr>
      </w:pPr>
      <w:bookmarkStart w:id="1" w:name="_GoBack"/>
      <w:bookmarkEnd w:id="1"/>
    </w:p>
    <w:p w14:paraId="1C7B59BC" w14:textId="77777777" w:rsidR="00272A40" w:rsidRPr="0042218B" w:rsidRDefault="00272A40" w:rsidP="00C6544A">
      <w:pPr>
        <w:spacing w:line="240" w:lineRule="atLeast"/>
        <w:rPr>
          <w:rFonts w:ascii="DejaVu Sans Condensed" w:hAnsi="DejaVu Sans Condensed"/>
          <w:color w:val="000000" w:themeColor="text1"/>
        </w:rPr>
      </w:pPr>
    </w:p>
    <w:p w14:paraId="432E38F8" w14:textId="77777777" w:rsidR="00272A40" w:rsidRPr="0042218B" w:rsidRDefault="00272A40" w:rsidP="00C6544A">
      <w:pPr>
        <w:spacing w:line="240" w:lineRule="atLeast"/>
        <w:rPr>
          <w:rFonts w:ascii="DejaVu Sans Condensed" w:hAnsi="DejaVu Sans Condensed"/>
          <w:color w:val="000000" w:themeColor="text1"/>
        </w:rPr>
      </w:pPr>
    </w:p>
    <w:p w14:paraId="6625890E" w14:textId="77777777" w:rsidR="00272A40" w:rsidRPr="0042218B" w:rsidRDefault="00272A40" w:rsidP="00C6544A">
      <w:pPr>
        <w:spacing w:line="240" w:lineRule="atLeast"/>
        <w:rPr>
          <w:rFonts w:ascii="DejaVu Sans Condensed" w:hAnsi="DejaVu Sans Condensed"/>
          <w:color w:val="000000" w:themeColor="text1"/>
        </w:rPr>
      </w:pPr>
    </w:p>
    <w:p w14:paraId="4907D0CD" w14:textId="77777777" w:rsidR="00272A40" w:rsidRPr="0042218B" w:rsidRDefault="00272A40" w:rsidP="00C6544A">
      <w:pPr>
        <w:spacing w:line="240" w:lineRule="atLeast"/>
        <w:rPr>
          <w:rFonts w:ascii="DejaVu Sans Condensed" w:hAnsi="DejaVu Sans Condensed"/>
          <w:color w:val="000000" w:themeColor="text1"/>
        </w:rPr>
      </w:pPr>
    </w:p>
    <w:p w14:paraId="39F8B305" w14:textId="77777777" w:rsidR="00BC368D" w:rsidRPr="0042218B" w:rsidRDefault="00BC368D" w:rsidP="001A6A47">
      <w:pPr>
        <w:pStyle w:val="WW-Podpispodobiektem"/>
        <w:spacing w:line="260" w:lineRule="atLeast"/>
        <w:rPr>
          <w:rFonts w:ascii="DejaVu Sans Condensed" w:hAnsi="DejaVu Sans Condensed"/>
          <w:color w:val="000000" w:themeColor="text1"/>
          <w:sz w:val="24"/>
        </w:rPr>
      </w:pPr>
    </w:p>
    <w:sectPr w:rsidR="00BC368D" w:rsidRPr="0042218B" w:rsidSect="00625A92">
      <w:footerReference w:type="default" r:id="rId20"/>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7271FB" w14:textId="77777777" w:rsidR="00512265" w:rsidRDefault="00512265" w:rsidP="004E76EE">
      <w:r>
        <w:separator/>
      </w:r>
    </w:p>
  </w:endnote>
  <w:endnote w:type="continuationSeparator" w:id="0">
    <w:p w14:paraId="4D492C5E" w14:textId="77777777" w:rsidR="00512265" w:rsidRDefault="00512265" w:rsidP="004E7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jaVu Sans Condensed">
    <w:panose1 w:val="020B0606030804020204"/>
    <w:charset w:val="EE"/>
    <w:family w:val="swiss"/>
    <w:pitch w:val="variable"/>
    <w:sig w:usb0="E7002EFF" w:usb1="D200FDFF" w:usb2="0A24602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OpenSymbol">
    <w:panose1 w:val="05010000000000000000"/>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NewRoman">
    <w:altName w:val="MS Gothic"/>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CB862" w14:textId="77777777" w:rsidR="00512265" w:rsidRDefault="00512265" w:rsidP="006A3CD8">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186852"/>
      <w:docPartObj>
        <w:docPartGallery w:val="Page Numbers (Bottom of Page)"/>
        <w:docPartUnique/>
      </w:docPartObj>
    </w:sdtPr>
    <w:sdtEndPr>
      <w:rPr>
        <w:rFonts w:ascii="DejaVu Sans Condensed" w:hAnsi="DejaVu Sans Condensed" w:cs="DejaVu Sans Condensed"/>
        <w:sz w:val="16"/>
      </w:rPr>
    </w:sdtEndPr>
    <w:sdtContent>
      <w:p w14:paraId="79083824" w14:textId="0B17B5C6" w:rsidR="00512265" w:rsidRPr="006A3CD8" w:rsidRDefault="00512265">
        <w:pPr>
          <w:pStyle w:val="Stopka"/>
          <w:jc w:val="center"/>
          <w:rPr>
            <w:rFonts w:ascii="DejaVu Sans Condensed" w:hAnsi="DejaVu Sans Condensed" w:cs="DejaVu Sans Condensed"/>
            <w:sz w:val="16"/>
          </w:rPr>
        </w:pPr>
        <w:r w:rsidRPr="006A3CD8">
          <w:rPr>
            <w:rFonts w:ascii="DejaVu Sans Condensed" w:hAnsi="DejaVu Sans Condensed" w:cs="DejaVu Sans Condensed"/>
            <w:sz w:val="16"/>
          </w:rPr>
          <w:fldChar w:fldCharType="begin"/>
        </w:r>
        <w:r w:rsidRPr="006A3CD8">
          <w:rPr>
            <w:rFonts w:ascii="DejaVu Sans Condensed" w:hAnsi="DejaVu Sans Condensed" w:cs="DejaVu Sans Condensed"/>
            <w:sz w:val="16"/>
          </w:rPr>
          <w:instrText>PAGE   \* MERGEFORMAT</w:instrText>
        </w:r>
        <w:r w:rsidRPr="006A3CD8">
          <w:rPr>
            <w:rFonts w:ascii="DejaVu Sans Condensed" w:hAnsi="DejaVu Sans Condensed" w:cs="DejaVu Sans Condensed"/>
            <w:sz w:val="16"/>
          </w:rPr>
          <w:fldChar w:fldCharType="separate"/>
        </w:r>
        <w:r w:rsidR="008D0FFD">
          <w:rPr>
            <w:rFonts w:ascii="DejaVu Sans Condensed" w:hAnsi="DejaVu Sans Condensed" w:cs="DejaVu Sans Condensed"/>
            <w:noProof/>
            <w:sz w:val="16"/>
          </w:rPr>
          <w:t>31</w:t>
        </w:r>
        <w:r w:rsidRPr="006A3CD8">
          <w:rPr>
            <w:rFonts w:ascii="DejaVu Sans Condensed" w:hAnsi="DejaVu Sans Condensed" w:cs="DejaVu Sans Condensed"/>
            <w:sz w:val="16"/>
          </w:rPr>
          <w:fldChar w:fldCharType="end"/>
        </w:r>
      </w:p>
    </w:sdtContent>
  </w:sdt>
  <w:p w14:paraId="3BBBB976" w14:textId="77777777" w:rsidR="00512265" w:rsidRDefault="00512265" w:rsidP="006A3CD8">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E5D7C" w14:textId="77777777" w:rsidR="00512265" w:rsidRDefault="00512265" w:rsidP="0073606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31F5108D" w14:textId="77777777" w:rsidR="00512265" w:rsidRDefault="00512265" w:rsidP="00736067">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5DC82" w14:textId="77777777" w:rsidR="00512265" w:rsidRPr="001523BC" w:rsidRDefault="00512265">
    <w:pPr>
      <w:pStyle w:val="Stopka"/>
      <w:jc w:val="center"/>
      <w:rPr>
        <w:rFonts w:ascii="DejaVu Sans Condensed" w:hAnsi="DejaVu Sans Condensed" w:cs="DejaVu Sans Condensed"/>
        <w:sz w:val="16"/>
        <w:szCs w:val="16"/>
      </w:rPr>
    </w:pPr>
    <w:r w:rsidRPr="001523BC">
      <w:rPr>
        <w:rFonts w:ascii="DejaVu Sans Condensed" w:hAnsi="DejaVu Sans Condensed" w:cs="DejaVu Sans Condensed"/>
        <w:sz w:val="16"/>
        <w:szCs w:val="16"/>
      </w:rPr>
      <w:fldChar w:fldCharType="begin"/>
    </w:r>
    <w:r w:rsidRPr="001523BC">
      <w:rPr>
        <w:rFonts w:ascii="DejaVu Sans Condensed" w:hAnsi="DejaVu Sans Condensed" w:cs="DejaVu Sans Condensed"/>
        <w:sz w:val="16"/>
        <w:szCs w:val="16"/>
      </w:rPr>
      <w:instrText>PAGE   \* MERGEFORMAT</w:instrText>
    </w:r>
    <w:r w:rsidRPr="001523BC">
      <w:rPr>
        <w:rFonts w:ascii="DejaVu Sans Condensed" w:hAnsi="DejaVu Sans Condensed" w:cs="DejaVu Sans Condensed"/>
        <w:sz w:val="16"/>
        <w:szCs w:val="16"/>
      </w:rPr>
      <w:fldChar w:fldCharType="separate"/>
    </w:r>
    <w:r w:rsidR="008D0FFD">
      <w:rPr>
        <w:rFonts w:ascii="DejaVu Sans Condensed" w:hAnsi="DejaVu Sans Condensed" w:cs="DejaVu Sans Condensed"/>
        <w:noProof/>
        <w:sz w:val="16"/>
        <w:szCs w:val="16"/>
      </w:rPr>
      <w:t>47</w:t>
    </w:r>
    <w:r w:rsidRPr="001523BC">
      <w:rPr>
        <w:rFonts w:ascii="DejaVu Sans Condensed" w:hAnsi="DejaVu Sans Condensed" w:cs="DejaVu Sans Condensed"/>
        <w:sz w:val="16"/>
        <w:szCs w:val="16"/>
      </w:rPr>
      <w:fldChar w:fldCharType="end"/>
    </w:r>
  </w:p>
  <w:p w14:paraId="54393095" w14:textId="77777777" w:rsidR="00512265" w:rsidRDefault="00512265" w:rsidP="00736067">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294432"/>
      <w:docPartObj>
        <w:docPartGallery w:val="Page Numbers (Bottom of Page)"/>
        <w:docPartUnique/>
      </w:docPartObj>
    </w:sdtPr>
    <w:sdtEndPr>
      <w:rPr>
        <w:rFonts w:ascii="DejaVu Sans Condensed" w:hAnsi="DejaVu Sans Condensed" w:cs="DejaVu Sans Condensed"/>
      </w:rPr>
    </w:sdtEndPr>
    <w:sdtContent>
      <w:p w14:paraId="6AB4B72E" w14:textId="77777777" w:rsidR="00512265" w:rsidRPr="007A53C5" w:rsidRDefault="00512265" w:rsidP="00D85FD6">
        <w:pPr>
          <w:pStyle w:val="Stopka"/>
          <w:jc w:val="center"/>
          <w:rPr>
            <w:rFonts w:ascii="DejaVu Sans Condensed" w:hAnsi="DejaVu Sans Condensed" w:cs="DejaVu Sans Condensed"/>
          </w:rPr>
        </w:pPr>
        <w:r w:rsidRPr="001446BD">
          <w:rPr>
            <w:rFonts w:ascii="DejaVu Sans Condensed" w:hAnsi="DejaVu Sans Condensed" w:cs="DejaVu Sans Condensed"/>
            <w:sz w:val="16"/>
          </w:rPr>
          <w:fldChar w:fldCharType="begin"/>
        </w:r>
        <w:r w:rsidRPr="001446BD">
          <w:rPr>
            <w:rFonts w:ascii="DejaVu Sans Condensed" w:hAnsi="DejaVu Sans Condensed" w:cs="DejaVu Sans Condensed"/>
            <w:sz w:val="16"/>
          </w:rPr>
          <w:instrText>PAGE   \* MERGEFORMAT</w:instrText>
        </w:r>
        <w:r w:rsidRPr="001446BD">
          <w:rPr>
            <w:rFonts w:ascii="DejaVu Sans Condensed" w:hAnsi="DejaVu Sans Condensed" w:cs="DejaVu Sans Condensed"/>
            <w:sz w:val="16"/>
          </w:rPr>
          <w:fldChar w:fldCharType="separate"/>
        </w:r>
        <w:r w:rsidR="008D0FFD">
          <w:rPr>
            <w:rFonts w:ascii="DejaVu Sans Condensed" w:hAnsi="DejaVu Sans Condensed" w:cs="DejaVu Sans Condensed"/>
            <w:noProof/>
            <w:sz w:val="16"/>
          </w:rPr>
          <w:t>48</w:t>
        </w:r>
        <w:r w:rsidRPr="001446BD">
          <w:rPr>
            <w:rFonts w:ascii="DejaVu Sans Condensed" w:hAnsi="DejaVu Sans Condensed" w:cs="DejaVu Sans Condensed"/>
            <w:sz w:val="16"/>
          </w:rPr>
          <w:fldChar w:fldCharType="end"/>
        </w:r>
      </w:p>
    </w:sdtContent>
  </w:sdt>
  <w:p w14:paraId="31E43FF5" w14:textId="77777777" w:rsidR="00512265" w:rsidRDefault="00512265">
    <w:pPr>
      <w:pStyle w:val="Stopka"/>
    </w:pPr>
  </w:p>
  <w:p w14:paraId="1C766CE1" w14:textId="77777777" w:rsidR="00512265" w:rsidRDefault="005122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21B354" w14:textId="77777777" w:rsidR="00512265" w:rsidRDefault="00512265" w:rsidP="004E76EE">
      <w:r>
        <w:separator/>
      </w:r>
    </w:p>
  </w:footnote>
  <w:footnote w:type="continuationSeparator" w:id="0">
    <w:p w14:paraId="5CE9110A" w14:textId="77777777" w:rsidR="00512265" w:rsidRDefault="00512265" w:rsidP="004E7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5C933" w14:textId="77777777" w:rsidR="00512265" w:rsidRDefault="0051226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3C7245EA"/>
    <w:name w:val="WW8Num2"/>
    <w:lvl w:ilvl="0">
      <w:start w:val="1"/>
      <w:numFmt w:val="decimal"/>
      <w:lvlText w:val="%1."/>
      <w:lvlJc w:val="left"/>
      <w:pPr>
        <w:tabs>
          <w:tab w:val="num" w:pos="720"/>
        </w:tabs>
        <w:ind w:left="720" w:hanging="360"/>
      </w:pPr>
      <w:rPr>
        <w:rFonts w:ascii="DejaVu Sans Condensed" w:eastAsia="Andale Sans UI" w:hAnsi="DejaVu Sans Condensed" w:cs="Tahoma"/>
        <w:b/>
        <w:color w:val="000000"/>
        <w:lang w:eastAsia="pl-PL"/>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nsid w:val="00000003"/>
    <w:multiLevelType w:val="multilevel"/>
    <w:tmpl w:val="CEFE97B8"/>
    <w:name w:val="WW8Num3"/>
    <w:lvl w:ilvl="0">
      <w:start w:val="1"/>
      <w:numFmt w:val="decimal"/>
      <w:lvlText w:val="%1."/>
      <w:lvlJc w:val="left"/>
      <w:pPr>
        <w:tabs>
          <w:tab w:val="num" w:pos="0"/>
        </w:tabs>
        <w:ind w:left="1440" w:hanging="360"/>
      </w:pPr>
      <w:rPr>
        <w:rFonts w:ascii="DejaVu Sans Condensed" w:hAnsi="DejaVu Sans Condensed" w:cs="DejaVu Sans Condensed" w:hint="default"/>
        <w:b/>
        <w:lang w:eastAsia="pl-PL"/>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ascii="DejaVu Sans Condensed" w:hAnsi="DejaVu Sans Condensed" w:cs="DejaVu Sans Condensed"/>
        <w:lang w:eastAsia="pl-PL"/>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nsid w:val="00000005"/>
    <w:multiLevelType w:val="multilevel"/>
    <w:tmpl w:val="DB2E0338"/>
    <w:name w:val="WW8Num5"/>
    <w:lvl w:ilvl="0">
      <w:start w:val="1"/>
      <w:numFmt w:val="lowerLetter"/>
      <w:lvlText w:val="%1)"/>
      <w:lvlJc w:val="left"/>
      <w:pPr>
        <w:tabs>
          <w:tab w:val="num" w:pos="0"/>
        </w:tabs>
        <w:ind w:left="720" w:hanging="360"/>
      </w:pPr>
      <w:rPr>
        <w:rFonts w:hint="default"/>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6"/>
    <w:multiLevelType w:val="singleLevel"/>
    <w:tmpl w:val="0415000F"/>
    <w:lvl w:ilvl="0">
      <w:start w:val="1"/>
      <w:numFmt w:val="decimal"/>
      <w:lvlText w:val="%1."/>
      <w:lvlJc w:val="left"/>
      <w:pPr>
        <w:ind w:left="720" w:hanging="360"/>
      </w:pPr>
      <w:rPr>
        <w:b w:val="0"/>
        <w:bCs/>
        <w:sz w:val="24"/>
        <w:szCs w:val="24"/>
        <w:lang w:eastAsia="pl-PL"/>
      </w:rPr>
    </w:lvl>
  </w:abstractNum>
  <w:abstractNum w:abstractNumId="5">
    <w:nsid w:val="00000007"/>
    <w:multiLevelType w:val="singleLevel"/>
    <w:tmpl w:val="8D0C8D12"/>
    <w:name w:val="WW8Num7"/>
    <w:lvl w:ilvl="0">
      <w:start w:val="1"/>
      <w:numFmt w:val="lowerLetter"/>
      <w:lvlText w:val="%1)"/>
      <w:lvlJc w:val="left"/>
      <w:pPr>
        <w:tabs>
          <w:tab w:val="num" w:pos="0"/>
        </w:tabs>
        <w:ind w:left="1440" w:hanging="360"/>
      </w:pPr>
      <w:rPr>
        <w:rFonts w:cs="DejaVu Sans Condensed"/>
        <w:b w:val="0"/>
        <w:bCs/>
      </w:rPr>
    </w:lvl>
  </w:abstractNum>
  <w:abstractNum w:abstractNumId="6">
    <w:nsid w:val="00000008"/>
    <w:multiLevelType w:val="multilevel"/>
    <w:tmpl w:val="6BC0347A"/>
    <w:name w:val="WW8Num8"/>
    <w:lvl w:ilvl="0">
      <w:start w:val="1"/>
      <w:numFmt w:val="decimal"/>
      <w:lvlText w:val="%1."/>
      <w:lvlJc w:val="left"/>
      <w:pPr>
        <w:tabs>
          <w:tab w:val="num" w:pos="0"/>
        </w:tabs>
        <w:ind w:left="2160" w:hanging="360"/>
      </w:pPr>
      <w:rPr>
        <w:rFonts w:ascii="DejaVu Sans Condensed" w:hAnsi="DejaVu Sans Condensed" w:cs="DejaVu Sans Condensed" w:hint="default"/>
        <w:b/>
        <w:lang w:eastAsia="pl-PL"/>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7">
    <w:nsid w:val="00000009"/>
    <w:multiLevelType w:val="singleLevel"/>
    <w:tmpl w:val="00000009"/>
    <w:name w:val="WW8Num9"/>
    <w:lvl w:ilvl="0">
      <w:start w:val="1"/>
      <w:numFmt w:val="decimal"/>
      <w:lvlText w:val="%1."/>
      <w:lvlJc w:val="left"/>
      <w:pPr>
        <w:tabs>
          <w:tab w:val="num" w:pos="0"/>
        </w:tabs>
        <w:ind w:left="720" w:hanging="360"/>
      </w:pPr>
      <w:rPr>
        <w:rFonts w:ascii="DejaVu Sans Condensed" w:hAnsi="DejaVu Sans Condensed" w:cs="DejaVu Sans Condensed"/>
        <w:b/>
        <w:bCs/>
        <w:i w:val="0"/>
        <w:iCs w:val="0"/>
        <w:sz w:val="24"/>
        <w:szCs w:val="24"/>
      </w:rPr>
    </w:lvl>
  </w:abstractNum>
  <w:abstractNum w:abstractNumId="8">
    <w:nsid w:val="0000000A"/>
    <w:multiLevelType w:val="singleLevel"/>
    <w:tmpl w:val="0000000A"/>
    <w:name w:val="WW8Num10"/>
    <w:lvl w:ilvl="0">
      <w:start w:val="1"/>
      <w:numFmt w:val="lowerLetter"/>
      <w:lvlText w:val="%1)"/>
      <w:lvlJc w:val="left"/>
      <w:pPr>
        <w:tabs>
          <w:tab w:val="num" w:pos="0"/>
        </w:tabs>
        <w:ind w:left="1440" w:hanging="360"/>
      </w:pPr>
      <w:rPr>
        <w:rFonts w:ascii="DejaVu Sans Condensed" w:hAnsi="DejaVu Sans Condensed" w:cs="DejaVu Sans Condensed"/>
        <w:bCs/>
      </w:rPr>
    </w:lvl>
  </w:abstractNum>
  <w:abstractNum w:abstractNumId="9">
    <w:nsid w:val="0000000B"/>
    <w:multiLevelType w:val="multilevel"/>
    <w:tmpl w:val="90AC8F16"/>
    <w:name w:val="WW8Num11"/>
    <w:lvl w:ilvl="0">
      <w:start w:val="1"/>
      <w:numFmt w:val="decimal"/>
      <w:lvlText w:val="%1)"/>
      <w:lvlJc w:val="left"/>
      <w:pPr>
        <w:tabs>
          <w:tab w:val="num" w:pos="0"/>
        </w:tabs>
        <w:ind w:left="2160" w:hanging="360"/>
      </w:pPr>
      <w:rPr>
        <w:rFonts w:hint="default"/>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0">
    <w:nsid w:val="0000000C"/>
    <w:multiLevelType w:val="singleLevel"/>
    <w:tmpl w:val="F23EFFD0"/>
    <w:name w:val="WW8Num12"/>
    <w:lvl w:ilvl="0">
      <w:start w:val="1"/>
      <w:numFmt w:val="lowerLetter"/>
      <w:lvlText w:val="%1)"/>
      <w:lvlJc w:val="left"/>
      <w:pPr>
        <w:tabs>
          <w:tab w:val="num" w:pos="0"/>
        </w:tabs>
        <w:ind w:left="1800" w:hanging="360"/>
      </w:pPr>
      <w:rPr>
        <w:rFonts w:ascii="DejaVu Sans Condensed" w:hAnsi="DejaVu Sans Condensed" w:cs="DejaVu Sans Condensed"/>
        <w:b w:val="0"/>
        <w:bCs/>
      </w:rPr>
    </w:lvl>
  </w:abstractNum>
  <w:abstractNum w:abstractNumId="11">
    <w:nsid w:val="0000000D"/>
    <w:multiLevelType w:val="singleLevel"/>
    <w:tmpl w:val="0000000D"/>
    <w:name w:val="WW8Num13"/>
    <w:lvl w:ilvl="0">
      <w:start w:val="1"/>
      <w:numFmt w:val="decimal"/>
      <w:lvlText w:val="%1."/>
      <w:lvlJc w:val="left"/>
      <w:pPr>
        <w:tabs>
          <w:tab w:val="num" w:pos="0"/>
        </w:tabs>
        <w:ind w:left="720" w:hanging="360"/>
      </w:pPr>
      <w:rPr>
        <w:rFonts w:ascii="DejaVu Sans Condensed" w:hAnsi="DejaVu Sans Condensed" w:cs="DejaVu Sans Condensed"/>
        <w:b/>
        <w:bCs/>
      </w:rPr>
    </w:lvl>
  </w:abstractNum>
  <w:abstractNum w:abstractNumId="12">
    <w:nsid w:val="0000000E"/>
    <w:multiLevelType w:val="multilevel"/>
    <w:tmpl w:val="0000000E"/>
    <w:name w:val="WW8Num14"/>
    <w:lvl w:ilvl="0">
      <w:start w:val="1"/>
      <w:numFmt w:val="decimal"/>
      <w:lvlText w:val="%1."/>
      <w:lvlJc w:val="left"/>
      <w:pPr>
        <w:tabs>
          <w:tab w:val="num" w:pos="0"/>
        </w:tabs>
        <w:ind w:left="720" w:hanging="360"/>
      </w:pPr>
      <w:rPr>
        <w:rFonts w:ascii="DejaVu Sans Condensed" w:hAnsi="DejaVu Sans Condensed" w:cs="DejaVu Sans Condensed"/>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F"/>
    <w:multiLevelType w:val="multilevel"/>
    <w:tmpl w:val="A7BA1294"/>
    <w:name w:val="WW8Num15"/>
    <w:lvl w:ilvl="0">
      <w:start w:val="1"/>
      <w:numFmt w:val="decimal"/>
      <w:lvlText w:val="%1)"/>
      <w:lvlJc w:val="left"/>
      <w:pPr>
        <w:tabs>
          <w:tab w:val="num" w:pos="0"/>
        </w:tabs>
        <w:ind w:left="1440" w:hanging="360"/>
      </w:pPr>
      <w:rPr>
        <w:rFonts w:ascii="DejaVu Sans Condensed" w:hAnsi="DejaVu Sans Condensed" w:cs="DejaVu Sans Condensed" w:hint="default"/>
        <w:b w:val="0"/>
        <w:color w:val="000000" w:themeColor="text1"/>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4">
    <w:nsid w:val="00000010"/>
    <w:multiLevelType w:val="singleLevel"/>
    <w:tmpl w:val="5E16FA72"/>
    <w:name w:val="WW8Num16"/>
    <w:lvl w:ilvl="0">
      <w:start w:val="1"/>
      <w:numFmt w:val="lowerLetter"/>
      <w:lvlText w:val="%1)"/>
      <w:lvlJc w:val="left"/>
      <w:pPr>
        <w:tabs>
          <w:tab w:val="num" w:pos="0"/>
        </w:tabs>
        <w:ind w:left="1440" w:hanging="360"/>
      </w:pPr>
      <w:rPr>
        <w:rFonts w:cs="DejaVu Sans Condensed"/>
        <w:b w:val="0"/>
        <w:bCs/>
      </w:rPr>
    </w:lvl>
  </w:abstractNum>
  <w:abstractNum w:abstractNumId="15">
    <w:nsid w:val="00000011"/>
    <w:multiLevelType w:val="singleLevel"/>
    <w:tmpl w:val="00000011"/>
    <w:name w:val="WW8Num17"/>
    <w:lvl w:ilvl="0">
      <w:start w:val="1"/>
      <w:numFmt w:val="decimal"/>
      <w:lvlText w:val="%1."/>
      <w:lvlJc w:val="left"/>
      <w:pPr>
        <w:tabs>
          <w:tab w:val="num" w:pos="0"/>
        </w:tabs>
        <w:ind w:left="720" w:hanging="360"/>
      </w:pPr>
      <w:rPr>
        <w:rFonts w:ascii="DejaVu Sans Condensed" w:hAnsi="DejaVu Sans Condensed" w:cs="DejaVu Sans Condensed"/>
        <w:b/>
        <w:bCs/>
        <w:sz w:val="24"/>
        <w:szCs w:val="24"/>
        <w:lang w:eastAsia="pl-PL"/>
      </w:rPr>
    </w:lvl>
  </w:abstractNum>
  <w:abstractNum w:abstractNumId="16">
    <w:nsid w:val="00000012"/>
    <w:multiLevelType w:val="singleLevel"/>
    <w:tmpl w:val="00000012"/>
    <w:name w:val="WW8Num18"/>
    <w:lvl w:ilvl="0">
      <w:start w:val="1"/>
      <w:numFmt w:val="decimal"/>
      <w:lvlText w:val="%1)"/>
      <w:lvlJc w:val="left"/>
      <w:pPr>
        <w:tabs>
          <w:tab w:val="num" w:pos="0"/>
        </w:tabs>
        <w:ind w:left="1440" w:hanging="360"/>
      </w:pPr>
      <w:rPr>
        <w:rFonts w:ascii="DejaVu Sans Condensed" w:hAnsi="DejaVu Sans Condensed" w:cs="DejaVu Sans Condensed"/>
        <w:b w:val="0"/>
        <w:bCs w:val="0"/>
      </w:rPr>
    </w:lvl>
  </w:abstractNum>
  <w:abstractNum w:abstractNumId="17">
    <w:nsid w:val="00000013"/>
    <w:multiLevelType w:val="singleLevel"/>
    <w:tmpl w:val="00000013"/>
    <w:name w:val="WW8Num19"/>
    <w:lvl w:ilvl="0">
      <w:start w:val="1"/>
      <w:numFmt w:val="decimal"/>
      <w:lvlText w:val="%1."/>
      <w:lvlJc w:val="left"/>
      <w:pPr>
        <w:tabs>
          <w:tab w:val="num" w:pos="0"/>
        </w:tabs>
        <w:ind w:left="720" w:hanging="360"/>
      </w:pPr>
      <w:rPr>
        <w:rFonts w:ascii="DejaVu Sans Condensed" w:hAnsi="DejaVu Sans Condensed" w:cs="DejaVu Sans Condensed"/>
        <w:b/>
        <w:bCs/>
        <w:sz w:val="24"/>
        <w:szCs w:val="24"/>
      </w:rPr>
    </w:lvl>
  </w:abstractNum>
  <w:abstractNum w:abstractNumId="18">
    <w:nsid w:val="00000014"/>
    <w:multiLevelType w:val="singleLevel"/>
    <w:tmpl w:val="36769D40"/>
    <w:name w:val="WW8Num20"/>
    <w:lvl w:ilvl="0">
      <w:start w:val="1"/>
      <w:numFmt w:val="decimal"/>
      <w:lvlText w:val="%1)"/>
      <w:lvlJc w:val="left"/>
      <w:pPr>
        <w:tabs>
          <w:tab w:val="num" w:pos="0"/>
        </w:tabs>
        <w:ind w:left="720" w:hanging="360"/>
      </w:pPr>
      <w:rPr>
        <w:rFonts w:ascii="DejaVu Sans Condensed" w:hAnsi="DejaVu Sans Condensed" w:cs="DejaVu Sans Condensed" w:hint="default"/>
        <w:b/>
        <w:bCs/>
      </w:rPr>
    </w:lvl>
  </w:abstractNum>
  <w:abstractNum w:abstractNumId="19">
    <w:nsid w:val="00000015"/>
    <w:multiLevelType w:val="singleLevel"/>
    <w:tmpl w:val="00000015"/>
    <w:name w:val="WW8Num21"/>
    <w:lvl w:ilvl="0">
      <w:start w:val="1"/>
      <w:numFmt w:val="decimal"/>
      <w:lvlText w:val="%1)"/>
      <w:lvlJc w:val="left"/>
      <w:pPr>
        <w:tabs>
          <w:tab w:val="num" w:pos="0"/>
        </w:tabs>
        <w:ind w:left="1440" w:hanging="360"/>
      </w:pPr>
      <w:rPr>
        <w:rFonts w:ascii="DejaVu Sans Condensed" w:hAnsi="DejaVu Sans Condensed" w:cs="DejaVu Sans Condensed"/>
        <w:sz w:val="24"/>
        <w:szCs w:val="24"/>
      </w:rPr>
    </w:lvl>
  </w:abstractNum>
  <w:abstractNum w:abstractNumId="20">
    <w:nsid w:val="00000016"/>
    <w:multiLevelType w:val="singleLevel"/>
    <w:tmpl w:val="00000016"/>
    <w:name w:val="WW8Num22"/>
    <w:lvl w:ilvl="0">
      <w:start w:val="1"/>
      <w:numFmt w:val="decimal"/>
      <w:lvlText w:val="%1."/>
      <w:lvlJc w:val="left"/>
      <w:pPr>
        <w:tabs>
          <w:tab w:val="num" w:pos="0"/>
        </w:tabs>
        <w:ind w:left="720" w:hanging="360"/>
      </w:pPr>
      <w:rPr>
        <w:bCs/>
      </w:rPr>
    </w:lvl>
  </w:abstractNum>
  <w:abstractNum w:abstractNumId="21">
    <w:nsid w:val="00000062"/>
    <w:multiLevelType w:val="multilevel"/>
    <w:tmpl w:val="193C5918"/>
    <w:lvl w:ilvl="0">
      <w:start w:val="1"/>
      <w:numFmt w:val="decimal"/>
      <w:lvlText w:val="%1)"/>
      <w:lvlJc w:val="left"/>
      <w:pPr>
        <w:tabs>
          <w:tab w:val="num" w:pos="360"/>
        </w:tabs>
        <w:ind w:left="1080" w:hanging="360"/>
      </w:pPr>
      <w:rPr>
        <w:rFonts w:ascii="DejaVu Sans Condensed" w:hAnsi="DejaVu Sans Condensed" w:cs="DejaVu Sans Condensed"/>
        <w:sz w:val="24"/>
        <w:szCs w:val="24"/>
      </w:rPr>
    </w:lvl>
    <w:lvl w:ilvl="1">
      <w:start w:val="1"/>
      <w:numFmt w:val="decimal"/>
      <w:lvlText w:val="%2)"/>
      <w:lvlJc w:val="left"/>
      <w:pPr>
        <w:tabs>
          <w:tab w:val="num" w:pos="708"/>
        </w:tabs>
        <w:ind w:left="1440" w:hanging="360"/>
      </w:pPr>
      <w:rPr>
        <w:rFonts w:ascii="DejaVu Sans Condensed" w:hAnsi="DejaVu Sans Condensed" w:cs="Times New Roman" w:hint="default"/>
        <w:b/>
        <w:i w:val="0"/>
        <w:sz w:val="24"/>
        <w:szCs w:val="24"/>
      </w:rPr>
    </w:lvl>
    <w:lvl w:ilvl="2">
      <w:start w:val="1"/>
      <w:numFmt w:val="decimal"/>
      <w:lvlText w:val="%3."/>
      <w:lvlJc w:val="left"/>
      <w:pPr>
        <w:tabs>
          <w:tab w:val="num" w:pos="708"/>
        </w:tabs>
        <w:ind w:left="2160" w:hanging="360"/>
      </w:pPr>
      <w:rPr>
        <w:rFonts w:ascii="DejaVu Sans Condensed" w:hAnsi="DejaVu Sans Condensed" w:cs="DejaVu Sans Condensed"/>
        <w:b w:val="0"/>
        <w:bCs/>
        <w:i w:val="0"/>
        <w:color w:val="000000"/>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1440"/>
        </w:tabs>
        <w:ind w:left="1440" w:hanging="360"/>
      </w:pPr>
      <w:rPr>
        <w:rFonts w:ascii="DejaVu Sans Condensed" w:hAnsi="DejaVu Sans Condensed" w:cs="Times New Roman" w:hint="default"/>
        <w:b w:val="0"/>
        <w:bCs/>
        <w:i w:val="0"/>
        <w:iCs/>
        <w:color w:val="000000"/>
        <w:sz w:val="22"/>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02484019"/>
    <w:multiLevelType w:val="multilevel"/>
    <w:tmpl w:val="DB2E0338"/>
    <w:lvl w:ilvl="0">
      <w:start w:val="1"/>
      <w:numFmt w:val="lowerLetter"/>
      <w:lvlText w:val="%1)"/>
      <w:lvlJc w:val="left"/>
      <w:pPr>
        <w:tabs>
          <w:tab w:val="num" w:pos="0"/>
        </w:tabs>
        <w:ind w:left="720" w:hanging="360"/>
      </w:pPr>
      <w:rPr>
        <w:rFonts w:hint="default"/>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027C6AE2"/>
    <w:multiLevelType w:val="hybridMultilevel"/>
    <w:tmpl w:val="6F406A8A"/>
    <w:lvl w:ilvl="0" w:tplc="476E9646">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nsid w:val="07753F86"/>
    <w:multiLevelType w:val="hybridMultilevel"/>
    <w:tmpl w:val="7BACFA22"/>
    <w:lvl w:ilvl="0" w:tplc="72AEEB66">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7BF648A"/>
    <w:multiLevelType w:val="hybridMultilevel"/>
    <w:tmpl w:val="822C4174"/>
    <w:lvl w:ilvl="0" w:tplc="D3227652">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nsid w:val="08E0344D"/>
    <w:multiLevelType w:val="hybridMultilevel"/>
    <w:tmpl w:val="74183D7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0E767666"/>
    <w:multiLevelType w:val="hybridMultilevel"/>
    <w:tmpl w:val="61A4557E"/>
    <w:lvl w:ilvl="0" w:tplc="C3A4DC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F6D0BB2"/>
    <w:multiLevelType w:val="hybridMultilevel"/>
    <w:tmpl w:val="A1E0AD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100D77F9"/>
    <w:multiLevelType w:val="hybridMultilevel"/>
    <w:tmpl w:val="D69A72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1158186F"/>
    <w:multiLevelType w:val="multilevel"/>
    <w:tmpl w:val="AE1AA51E"/>
    <w:lvl w:ilvl="0">
      <w:start w:val="1"/>
      <w:numFmt w:val="decimal"/>
      <w:lvlText w:val="%1)"/>
      <w:lvlJc w:val="left"/>
      <w:pPr>
        <w:ind w:left="360" w:hanging="360"/>
      </w:pPr>
      <w:rPr>
        <w:color w:val="00000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136301A2"/>
    <w:multiLevelType w:val="hybridMultilevel"/>
    <w:tmpl w:val="BC046C0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140A78B1"/>
    <w:multiLevelType w:val="hybridMultilevel"/>
    <w:tmpl w:val="505C34A8"/>
    <w:lvl w:ilvl="0" w:tplc="64E2CAFE">
      <w:start w:val="1"/>
      <w:numFmt w:val="decimal"/>
      <w:lvlText w:val="%1."/>
      <w:lvlJc w:val="left"/>
      <w:pPr>
        <w:ind w:left="720" w:hanging="360"/>
      </w:pPr>
      <w:rPr>
        <w:rFonts w:ascii="DejaVu Sans Condensed" w:hAnsi="DejaVu Sans Condensed" w:cs="DejaVu Sans Condense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67D5D53"/>
    <w:multiLevelType w:val="hybridMultilevel"/>
    <w:tmpl w:val="E18AF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C540211"/>
    <w:multiLevelType w:val="multilevel"/>
    <w:tmpl w:val="D88AD26C"/>
    <w:styleLink w:val="WW8Num38"/>
    <w:lvl w:ilvl="0">
      <w:start w:val="7"/>
      <w:numFmt w:val="decimal"/>
      <w:lvlText w:val="%1."/>
      <w:lvlJc w:val="left"/>
      <w:pPr>
        <w:ind w:left="0" w:firstLine="0"/>
      </w:pPr>
      <w:rPr>
        <w:rFonts w:ascii="DejaVu Sans Condensed" w:hAnsi="DejaVu Sans Condensed" w:cs="DejaVu Sans Condensed"/>
        <w:b w:val="0"/>
        <w:bCs/>
        <w:sz w:val="24"/>
        <w:szCs w:val="24"/>
      </w:rPr>
    </w:lvl>
    <w:lvl w:ilvl="1">
      <w:start w:val="1"/>
      <w:numFmt w:val="decimal"/>
      <w:lvlText w:val="%1.%2."/>
      <w:lvlJc w:val="left"/>
      <w:pPr>
        <w:ind w:left="0" w:firstLine="0"/>
      </w:pPr>
      <w:rPr>
        <w:rFonts w:ascii="DejaVu Sans Condensed" w:hAnsi="DejaVu Sans Condensed" w:cs="DejaVu Sans Condensed"/>
        <w:b w:val="0"/>
        <w:bCs/>
        <w:i w:val="0"/>
        <w:color w:val="000000"/>
        <w:sz w:val="24"/>
        <w:szCs w:val="24"/>
      </w:rPr>
    </w:lvl>
    <w:lvl w:ilvl="2">
      <w:start w:val="1"/>
      <w:numFmt w:val="decimal"/>
      <w:lvlText w:val="%1.%2.%3."/>
      <w:lvlJc w:val="left"/>
      <w:pPr>
        <w:ind w:left="0" w:firstLine="0"/>
      </w:pPr>
      <w:rPr>
        <w:rFonts w:ascii="DejaVu Sans Condensed" w:hAnsi="DejaVu Sans Condensed" w:cs="DejaVu Sans Condensed"/>
        <w:b w:val="0"/>
        <w:bCs/>
        <w:i w:val="0"/>
        <w:iCs/>
        <w:color w:val="000000"/>
        <w:sz w:val="24"/>
        <w:szCs w:val="24"/>
      </w:rPr>
    </w:lvl>
    <w:lvl w:ilvl="3">
      <w:start w:val="1"/>
      <w:numFmt w:val="decimal"/>
      <w:lvlText w:val="%1.%2.%3.%4."/>
      <w:lvlJc w:val="left"/>
      <w:pPr>
        <w:ind w:left="0" w:firstLine="0"/>
      </w:pPr>
      <w:rPr>
        <w:rFonts w:ascii="DejaVu Sans Condensed" w:hAnsi="DejaVu Sans Condensed" w:cs="DejaVu Sans Condensed"/>
        <w:b w:val="0"/>
        <w:bCs/>
        <w:sz w:val="24"/>
        <w:szCs w:val="24"/>
      </w:rPr>
    </w:lvl>
    <w:lvl w:ilvl="4">
      <w:start w:val="1"/>
      <w:numFmt w:val="decimal"/>
      <w:lvlText w:val="%1.%2.%3.%4.%5."/>
      <w:lvlJc w:val="left"/>
      <w:pPr>
        <w:ind w:left="0" w:firstLine="0"/>
      </w:pPr>
      <w:rPr>
        <w:rFonts w:ascii="DejaVu Sans Condensed" w:hAnsi="DejaVu Sans Condensed" w:cs="DejaVu Sans Condensed"/>
        <w:b w:val="0"/>
        <w:bCs/>
        <w:sz w:val="24"/>
        <w:szCs w:val="24"/>
      </w:rPr>
    </w:lvl>
    <w:lvl w:ilvl="5">
      <w:start w:val="1"/>
      <w:numFmt w:val="decimal"/>
      <w:lvlText w:val="%1.%2.%3.%4.%5.%6."/>
      <w:lvlJc w:val="left"/>
      <w:pPr>
        <w:ind w:left="0" w:firstLine="0"/>
      </w:pPr>
      <w:rPr>
        <w:rFonts w:ascii="DejaVu Sans Condensed" w:hAnsi="DejaVu Sans Condensed" w:cs="DejaVu Sans Condensed"/>
        <w:b w:val="0"/>
        <w:bCs/>
        <w:sz w:val="24"/>
        <w:szCs w:val="24"/>
      </w:rPr>
    </w:lvl>
    <w:lvl w:ilvl="6">
      <w:start w:val="1"/>
      <w:numFmt w:val="decimal"/>
      <w:lvlText w:val="%1.%2.%3.%4.%5.%6.%7."/>
      <w:lvlJc w:val="left"/>
      <w:pPr>
        <w:ind w:left="0" w:firstLine="0"/>
      </w:pPr>
      <w:rPr>
        <w:rFonts w:ascii="DejaVu Sans Condensed" w:hAnsi="DejaVu Sans Condensed" w:cs="DejaVu Sans Condensed"/>
        <w:b w:val="0"/>
        <w:bCs/>
        <w:sz w:val="24"/>
        <w:szCs w:val="24"/>
      </w:rPr>
    </w:lvl>
    <w:lvl w:ilvl="7">
      <w:start w:val="1"/>
      <w:numFmt w:val="decimal"/>
      <w:lvlText w:val="%1.%2.%3.%4.%5.%6.%7.%8."/>
      <w:lvlJc w:val="left"/>
      <w:pPr>
        <w:ind w:left="0" w:firstLine="0"/>
      </w:pPr>
      <w:rPr>
        <w:rFonts w:ascii="DejaVu Sans Condensed" w:hAnsi="DejaVu Sans Condensed" w:cs="DejaVu Sans Condensed"/>
        <w:b w:val="0"/>
        <w:bCs/>
        <w:sz w:val="24"/>
        <w:szCs w:val="24"/>
      </w:rPr>
    </w:lvl>
    <w:lvl w:ilvl="8">
      <w:start w:val="1"/>
      <w:numFmt w:val="decimal"/>
      <w:lvlText w:val="%1.%2.%3.%4.%5.%6.%7.%8.%9."/>
      <w:lvlJc w:val="left"/>
      <w:pPr>
        <w:ind w:left="0" w:firstLine="0"/>
      </w:pPr>
      <w:rPr>
        <w:rFonts w:ascii="DejaVu Sans Condensed" w:hAnsi="DejaVu Sans Condensed" w:cs="DejaVu Sans Condensed"/>
        <w:b w:val="0"/>
        <w:bCs/>
        <w:sz w:val="24"/>
        <w:szCs w:val="24"/>
      </w:rPr>
    </w:lvl>
  </w:abstractNum>
  <w:abstractNum w:abstractNumId="35">
    <w:nsid w:val="1D4D4493"/>
    <w:multiLevelType w:val="multilevel"/>
    <w:tmpl w:val="206A02E8"/>
    <w:styleLink w:val="WW8Num59"/>
    <w:lvl w:ilvl="0">
      <w:start w:val="1"/>
      <w:numFmt w:val="decimal"/>
      <w:lvlText w:val="%1)"/>
      <w:lvlJc w:val="left"/>
      <w:pPr>
        <w:ind w:left="0" w:firstLine="0"/>
      </w:pPr>
      <w:rPr>
        <w:rFonts w:ascii="DejaVu Sans Condensed" w:hAnsi="DejaVu Sans Condensed" w:cs="DejaVu Sans Condensed"/>
        <w:b/>
        <w:bCs/>
        <w:color w:val="000000"/>
        <w:sz w:val="24"/>
        <w:szCs w:val="24"/>
        <w:u w:val="single" w:color="000000"/>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lowerLetter"/>
      <w:lvlText w:val="%4)"/>
      <w:lvlJc w:val="left"/>
      <w:pPr>
        <w:ind w:left="0" w:firstLine="0"/>
      </w:pPr>
      <w:rPr>
        <w:rFonts w:ascii="DejaVu Sans Condensed" w:hAnsi="DejaVu Sans Condensed" w:cs="DejaVu Sans Condensed"/>
        <w:b w:val="0"/>
        <w:i w:val="0"/>
        <w:iCs/>
        <w:sz w:val="24"/>
      </w:rPr>
    </w:lvl>
    <w:lvl w:ilvl="4">
      <w:start w:val="1"/>
      <w:numFmt w:val="decimal"/>
      <w:lvlText w:val="%5)"/>
      <w:lvlJc w:val="left"/>
      <w:pPr>
        <w:ind w:left="0" w:firstLine="0"/>
      </w:pPr>
      <w:rPr>
        <w:rFonts w:ascii="DejaVu Sans Condensed" w:hAnsi="DejaVu Sans Condensed" w:cs="DejaVu Sans Condensed"/>
        <w:b w:val="0"/>
        <w:i w:val="0"/>
        <w:strike w:val="0"/>
        <w:dstrike w:val="0"/>
        <w:color w:val="000000"/>
        <w:position w:val="0"/>
        <w:sz w:val="24"/>
        <w:u w:val="none"/>
        <w:effect w:val="none"/>
        <w:vertAlign w:val="baseline"/>
      </w:r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6">
    <w:nsid w:val="1E6242B4"/>
    <w:multiLevelType w:val="hybridMultilevel"/>
    <w:tmpl w:val="ED627334"/>
    <w:lvl w:ilvl="0" w:tplc="C9EAA390">
      <w:start w:val="1"/>
      <w:numFmt w:val="lowerLetter"/>
      <w:lvlText w:val="%1)"/>
      <w:lvlJc w:val="left"/>
      <w:pPr>
        <w:ind w:left="1211" w:hanging="360"/>
      </w:pPr>
    </w:lvl>
    <w:lvl w:ilvl="1" w:tplc="2DD0F688">
      <w:start w:val="1"/>
      <w:numFmt w:val="decimal"/>
      <w:lvlText w:val="%2)"/>
      <w:lvlJc w:val="left"/>
      <w:pPr>
        <w:tabs>
          <w:tab w:val="num" w:pos="2021"/>
        </w:tabs>
        <w:ind w:left="2021" w:hanging="45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1E90441A"/>
    <w:multiLevelType w:val="hybridMultilevel"/>
    <w:tmpl w:val="DE04D784"/>
    <w:lvl w:ilvl="0" w:tplc="83ACD392">
      <w:start w:val="1"/>
      <w:numFmt w:val="bullet"/>
      <w:lvlText w:val=""/>
      <w:lvlJc w:val="left"/>
      <w:pPr>
        <w:ind w:left="1004" w:hanging="360"/>
      </w:pPr>
      <w:rPr>
        <w:rFonts w:ascii="Symbol" w:hAnsi="Symbol" w:hint="default"/>
        <w:b/>
        <w:bCs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nsid w:val="1F7030BB"/>
    <w:multiLevelType w:val="hybridMultilevel"/>
    <w:tmpl w:val="492C8D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2032570D"/>
    <w:multiLevelType w:val="hybridMultilevel"/>
    <w:tmpl w:val="AF5860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3093898"/>
    <w:multiLevelType w:val="hybridMultilevel"/>
    <w:tmpl w:val="E28A5AC4"/>
    <w:lvl w:ilvl="0" w:tplc="A942D11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1">
    <w:nsid w:val="24743B3B"/>
    <w:multiLevelType w:val="multilevel"/>
    <w:tmpl w:val="56705F00"/>
    <w:styleLink w:val="numeracjaaaaaaaaaaaaaa"/>
    <w:lvl w:ilvl="0">
      <w:start w:val="1"/>
      <w:numFmt w:val="decimal"/>
      <w:suff w:val="space"/>
      <w:lvlText w:val="%1."/>
      <w:lvlJc w:val="left"/>
      <w:pPr>
        <w:ind w:left="0" w:firstLine="283"/>
      </w:pPr>
      <w:rPr>
        <w:rFonts w:ascii="DejaVu Sans Condensed" w:hAnsi="DejaVu Sans Condensed"/>
        <w:b/>
        <w:bCs/>
        <w:color w:val="000000"/>
        <w:sz w:val="21"/>
      </w:rPr>
    </w:lvl>
    <w:lvl w:ilvl="1">
      <w:start w:val="1"/>
      <w:numFmt w:val="decimal"/>
      <w:suff w:val="space"/>
      <w:lvlText w:val="%1.%2)"/>
      <w:lvlJc w:val="left"/>
      <w:pPr>
        <w:ind w:left="1080" w:hanging="360"/>
      </w:pPr>
      <w:rPr>
        <w:rFonts w:ascii="DejaVu Sans Condensed" w:hAnsi="DejaVu Sans Condensed"/>
        <w:b/>
        <w:bCs/>
        <w:color w:val="000000"/>
        <w:sz w:val="21"/>
      </w:rPr>
    </w:lvl>
    <w:lvl w:ilvl="2">
      <w:start w:val="1"/>
      <w:numFmt w:val="decimal"/>
      <w:lvlText w:val=" %1.%2.%3 "/>
      <w:lvlJc w:val="left"/>
      <w:pPr>
        <w:ind w:left="1440" w:hanging="360"/>
      </w:pPr>
      <w:rPr>
        <w:rFonts w:ascii="DejaVu Sans Condensed" w:hAnsi="DejaVu Sans Condensed"/>
        <w:b/>
        <w:bCs/>
        <w:color w:val="000000"/>
        <w:sz w:val="21"/>
      </w:rPr>
    </w:lvl>
    <w:lvl w:ilvl="3">
      <w:start w:val="1"/>
      <w:numFmt w:val="decimal"/>
      <w:lvlText w:val=" %1.%2.%3.%4 "/>
      <w:lvlJc w:val="left"/>
      <w:pPr>
        <w:ind w:left="1800" w:hanging="360"/>
      </w:pPr>
      <w:rPr>
        <w:rFonts w:ascii="DejaVu Sans Condensed" w:hAnsi="DejaVu Sans Condensed"/>
        <w:b/>
        <w:bCs/>
        <w:color w:val="000000"/>
        <w:sz w:val="21"/>
      </w:rPr>
    </w:lvl>
    <w:lvl w:ilvl="4">
      <w:start w:val="1"/>
      <w:numFmt w:val="decimal"/>
      <w:lvlText w:val=" %1.%2.%3.%4.%5 "/>
      <w:lvlJc w:val="left"/>
      <w:pPr>
        <w:ind w:left="2160" w:hanging="360"/>
      </w:pPr>
      <w:rPr>
        <w:rFonts w:ascii="DejaVu Sans Condensed" w:hAnsi="DejaVu Sans Condensed"/>
        <w:b/>
        <w:bCs/>
        <w:color w:val="000000"/>
        <w:sz w:val="21"/>
      </w:rPr>
    </w:lvl>
    <w:lvl w:ilvl="5">
      <w:start w:val="1"/>
      <w:numFmt w:val="decimal"/>
      <w:lvlText w:val=" %1.%2.%3.%4.%5.%6 "/>
      <w:lvlJc w:val="left"/>
      <w:pPr>
        <w:ind w:left="2520" w:hanging="360"/>
      </w:pPr>
      <w:rPr>
        <w:rFonts w:ascii="DejaVu Sans Condensed" w:hAnsi="DejaVu Sans Condensed"/>
        <w:b/>
        <w:bCs/>
        <w:color w:val="000000"/>
        <w:sz w:val="21"/>
      </w:rPr>
    </w:lvl>
    <w:lvl w:ilvl="6">
      <w:start w:val="1"/>
      <w:numFmt w:val="decimal"/>
      <w:lvlText w:val=" %1.%2.%3.%4.%5.%6.%7 "/>
      <w:lvlJc w:val="left"/>
      <w:pPr>
        <w:ind w:left="2880" w:hanging="360"/>
      </w:pPr>
      <w:rPr>
        <w:rFonts w:ascii="DejaVu Sans Condensed" w:hAnsi="DejaVu Sans Condensed"/>
        <w:b/>
        <w:bCs/>
        <w:color w:val="000000"/>
        <w:sz w:val="21"/>
      </w:rPr>
    </w:lvl>
    <w:lvl w:ilvl="7">
      <w:start w:val="1"/>
      <w:numFmt w:val="decimal"/>
      <w:lvlText w:val=" %1.%2.%3.%4.%5.%6.%7.%8 "/>
      <w:lvlJc w:val="left"/>
      <w:pPr>
        <w:ind w:left="3240" w:hanging="360"/>
      </w:pPr>
      <w:rPr>
        <w:rFonts w:ascii="DejaVu Sans Condensed" w:hAnsi="DejaVu Sans Condensed"/>
        <w:b/>
        <w:bCs/>
        <w:color w:val="000000"/>
        <w:sz w:val="21"/>
      </w:rPr>
    </w:lvl>
    <w:lvl w:ilvl="8">
      <w:start w:val="1"/>
      <w:numFmt w:val="decimal"/>
      <w:lvlText w:val=" %1.%2.%3.%4.%5.%6.%7.%8.%9 "/>
      <w:lvlJc w:val="left"/>
      <w:pPr>
        <w:ind w:left="3600" w:hanging="360"/>
      </w:pPr>
      <w:rPr>
        <w:rFonts w:ascii="DejaVu Sans Condensed" w:hAnsi="DejaVu Sans Condensed"/>
        <w:b/>
        <w:bCs/>
        <w:color w:val="000000"/>
        <w:sz w:val="21"/>
      </w:rPr>
    </w:lvl>
  </w:abstractNum>
  <w:abstractNum w:abstractNumId="42">
    <w:nsid w:val="264E2DAA"/>
    <w:multiLevelType w:val="multilevel"/>
    <w:tmpl w:val="07E2BA14"/>
    <w:lvl w:ilvl="0">
      <w:start w:val="1"/>
      <w:numFmt w:val="decimal"/>
      <w:lvlText w:val="%1"/>
      <w:lvlJc w:val="left"/>
      <w:pPr>
        <w:tabs>
          <w:tab w:val="num" w:pos="0"/>
        </w:tabs>
        <w:ind w:left="720" w:hanging="360"/>
      </w:pPr>
      <w:rPr>
        <w:rFonts w:ascii="DejaVu Sans Condensed" w:hAnsi="DejaVu Sans Condensed" w:cs="DejaVu Sans Condensed"/>
      </w:rPr>
    </w:lvl>
    <w:lvl w:ilvl="1">
      <w:start w:val="1"/>
      <w:numFmt w:val="decimal"/>
      <w:lvlText w:val="%1.%2"/>
      <w:lvlJc w:val="left"/>
      <w:pPr>
        <w:tabs>
          <w:tab w:val="num" w:pos="0"/>
        </w:tabs>
        <w:ind w:left="1515" w:hanging="435"/>
      </w:pPr>
    </w:lvl>
    <w:lvl w:ilvl="2">
      <w:start w:val="1"/>
      <w:numFmt w:val="bullet"/>
      <w:lvlText w:val=""/>
      <w:lvlJc w:val="left"/>
      <w:pPr>
        <w:tabs>
          <w:tab w:val="num" w:pos="0"/>
        </w:tabs>
        <w:ind w:left="2340" w:hanging="360"/>
      </w:pPr>
      <w:rPr>
        <w:rFonts w:ascii="Symbol" w:hAnsi="Symbol" w:cs="Wingdings" w:hint="default"/>
      </w:rPr>
    </w:lvl>
    <w:lvl w:ilvl="3">
      <w:start w:val="1"/>
      <w:numFmt w:val="decimal"/>
      <w:lvlText w:val="%3.%4"/>
      <w:lvlJc w:val="left"/>
      <w:pPr>
        <w:tabs>
          <w:tab w:val="num" w:pos="0"/>
        </w:tabs>
        <w:ind w:left="2880" w:hanging="360"/>
      </w:pPr>
    </w:lvl>
    <w:lvl w:ilvl="4">
      <w:start w:val="1"/>
      <w:numFmt w:val="decimal"/>
      <w:lvlText w:val="%4.%5"/>
      <w:lvlJc w:val="left"/>
      <w:pPr>
        <w:tabs>
          <w:tab w:val="num" w:pos="0"/>
        </w:tabs>
        <w:ind w:left="3600" w:hanging="360"/>
      </w:pPr>
    </w:lvl>
    <w:lvl w:ilvl="5">
      <w:start w:val="1"/>
      <w:numFmt w:val="decimal"/>
      <w:lvlText w:val="%5.%6"/>
      <w:lvlJc w:val="left"/>
      <w:pPr>
        <w:tabs>
          <w:tab w:val="num" w:pos="0"/>
        </w:tabs>
        <w:ind w:left="4320" w:hanging="360"/>
      </w:pPr>
    </w:lvl>
    <w:lvl w:ilvl="6">
      <w:start w:val="1"/>
      <w:numFmt w:val="decimal"/>
      <w:lvlText w:val="%6.%7"/>
      <w:lvlJc w:val="left"/>
      <w:pPr>
        <w:tabs>
          <w:tab w:val="num" w:pos="0"/>
        </w:tabs>
        <w:ind w:left="5040" w:hanging="360"/>
      </w:pPr>
    </w:lvl>
    <w:lvl w:ilvl="7">
      <w:start w:val="1"/>
      <w:numFmt w:val="decimal"/>
      <w:lvlText w:val="%7.%8"/>
      <w:lvlJc w:val="left"/>
      <w:pPr>
        <w:tabs>
          <w:tab w:val="num" w:pos="0"/>
        </w:tabs>
        <w:ind w:left="5760" w:hanging="360"/>
      </w:pPr>
    </w:lvl>
    <w:lvl w:ilvl="8">
      <w:start w:val="1"/>
      <w:numFmt w:val="decimal"/>
      <w:lvlText w:val="%8.%9"/>
      <w:lvlJc w:val="left"/>
      <w:pPr>
        <w:tabs>
          <w:tab w:val="num" w:pos="0"/>
        </w:tabs>
        <w:ind w:left="6480" w:hanging="360"/>
      </w:pPr>
    </w:lvl>
  </w:abstractNum>
  <w:abstractNum w:abstractNumId="43">
    <w:nsid w:val="27756061"/>
    <w:multiLevelType w:val="multilevel"/>
    <w:tmpl w:val="5002CEAA"/>
    <w:lvl w:ilvl="0">
      <w:start w:val="7"/>
      <w:numFmt w:val="decimal"/>
      <w:lvlText w:val="%1."/>
      <w:lvlJc w:val="left"/>
      <w:pPr>
        <w:tabs>
          <w:tab w:val="num" w:pos="630"/>
        </w:tabs>
        <w:ind w:left="630" w:hanging="630"/>
      </w:pPr>
      <w:rPr>
        <w:sz w:val="24"/>
        <w:szCs w:val="24"/>
      </w:rPr>
    </w:lvl>
    <w:lvl w:ilvl="1">
      <w:start w:val="1"/>
      <w:numFmt w:val="decimal"/>
      <w:lvlText w:val="%1.%2."/>
      <w:lvlJc w:val="left"/>
      <w:pPr>
        <w:tabs>
          <w:tab w:val="num" w:pos="720"/>
        </w:tabs>
        <w:ind w:left="720" w:hanging="720"/>
      </w:pPr>
      <w:rPr>
        <w:rFonts w:ascii="DejaVu Sans Condensed" w:hAnsi="DejaVu Sans Condensed" w:cs="DejaVu Sans Condensed" w:hint="default"/>
      </w:rPr>
    </w:lvl>
    <w:lvl w:ilvl="2">
      <w:start w:val="1"/>
      <w:numFmt w:val="decimal"/>
      <w:lvlText w:val="%1.%2.%3."/>
      <w:lvlJc w:val="left"/>
      <w:pPr>
        <w:tabs>
          <w:tab w:val="num" w:pos="1200"/>
        </w:tabs>
        <w:ind w:left="1200" w:hanging="1080"/>
      </w:pPr>
      <w:rPr>
        <w:i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4">
    <w:nsid w:val="28F569FC"/>
    <w:multiLevelType w:val="hybridMultilevel"/>
    <w:tmpl w:val="6F6CF480"/>
    <w:lvl w:ilvl="0" w:tplc="D972AB1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A9A1798"/>
    <w:multiLevelType w:val="hybridMultilevel"/>
    <w:tmpl w:val="CD0244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B7A3405"/>
    <w:multiLevelType w:val="hybridMultilevel"/>
    <w:tmpl w:val="CC3E184E"/>
    <w:lvl w:ilvl="0" w:tplc="450C39C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E4964E6"/>
    <w:multiLevelType w:val="hybridMultilevel"/>
    <w:tmpl w:val="24F8B6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nsid w:val="2E67547D"/>
    <w:multiLevelType w:val="hybridMultilevel"/>
    <w:tmpl w:val="2F985D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nsid w:val="2FFD2EAD"/>
    <w:multiLevelType w:val="multilevel"/>
    <w:tmpl w:val="9FA40130"/>
    <w:lvl w:ilvl="0">
      <w:start w:val="1"/>
      <w:numFmt w:val="lowerLetter"/>
      <w:lvlText w:val="%1)"/>
      <w:lvlJc w:val="left"/>
      <w:pPr>
        <w:ind w:left="1080" w:hanging="360"/>
      </w:pPr>
    </w:lvl>
    <w:lvl w:ilvl="1">
      <w:start w:val="1"/>
      <w:numFmt w:val="decimal"/>
      <w:lvlText w:val="%2)"/>
      <w:lvlJc w:val="left"/>
      <w:pPr>
        <w:ind w:left="1860" w:hanging="420"/>
      </w:pPr>
      <w:rPr>
        <w:rFonts w:ascii="DejaVu Sans Condensed" w:hAnsi="DejaVu Sans Condensed" w:cs="DejaVu Sans Condensed"/>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0">
    <w:nsid w:val="308232B5"/>
    <w:multiLevelType w:val="hybridMultilevel"/>
    <w:tmpl w:val="1FF66F5E"/>
    <w:lvl w:ilvl="0" w:tplc="83ACD392">
      <w:start w:val="1"/>
      <w:numFmt w:val="bullet"/>
      <w:lvlText w:val=""/>
      <w:lvlJc w:val="left"/>
      <w:pPr>
        <w:ind w:left="1288" w:hanging="360"/>
      </w:pPr>
      <w:rPr>
        <w:rFonts w:ascii="Symbol" w:hAnsi="Symbol" w:hint="default"/>
        <w:b/>
        <w:bCs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nsid w:val="309D4330"/>
    <w:multiLevelType w:val="hybridMultilevel"/>
    <w:tmpl w:val="B120C89C"/>
    <w:lvl w:ilvl="0" w:tplc="8D38443C">
      <w:start w:val="1"/>
      <w:numFmt w:val="bullet"/>
      <w:lvlText w:val=""/>
      <w:lvlJc w:val="left"/>
      <w:pPr>
        <w:tabs>
          <w:tab w:val="num" w:pos="720"/>
        </w:tabs>
        <w:ind w:left="720" w:hanging="360"/>
      </w:pPr>
      <w:rPr>
        <w:rFonts w:ascii="Symbol" w:hAnsi="Symbol" w:hint="default"/>
        <w:sz w:val="20"/>
      </w:rPr>
    </w:lvl>
    <w:lvl w:ilvl="1" w:tplc="034251E8" w:tentative="1">
      <w:start w:val="1"/>
      <w:numFmt w:val="bullet"/>
      <w:lvlText w:val="o"/>
      <w:lvlJc w:val="left"/>
      <w:pPr>
        <w:tabs>
          <w:tab w:val="num" w:pos="1440"/>
        </w:tabs>
        <w:ind w:left="1440" w:hanging="360"/>
      </w:pPr>
      <w:rPr>
        <w:rFonts w:ascii="Courier New" w:hAnsi="Courier New" w:hint="default"/>
        <w:sz w:val="20"/>
      </w:rPr>
    </w:lvl>
    <w:lvl w:ilvl="2" w:tplc="C292F530" w:tentative="1">
      <w:start w:val="1"/>
      <w:numFmt w:val="bullet"/>
      <w:lvlText w:val=""/>
      <w:lvlJc w:val="left"/>
      <w:pPr>
        <w:tabs>
          <w:tab w:val="num" w:pos="2160"/>
        </w:tabs>
        <w:ind w:left="2160" w:hanging="360"/>
      </w:pPr>
      <w:rPr>
        <w:rFonts w:ascii="Wingdings" w:hAnsi="Wingdings" w:hint="default"/>
        <w:sz w:val="20"/>
      </w:rPr>
    </w:lvl>
    <w:lvl w:ilvl="3" w:tplc="BC243988" w:tentative="1">
      <w:start w:val="1"/>
      <w:numFmt w:val="bullet"/>
      <w:lvlText w:val=""/>
      <w:lvlJc w:val="left"/>
      <w:pPr>
        <w:tabs>
          <w:tab w:val="num" w:pos="2880"/>
        </w:tabs>
        <w:ind w:left="2880" w:hanging="360"/>
      </w:pPr>
      <w:rPr>
        <w:rFonts w:ascii="Wingdings" w:hAnsi="Wingdings" w:hint="default"/>
        <w:sz w:val="20"/>
      </w:rPr>
    </w:lvl>
    <w:lvl w:ilvl="4" w:tplc="86C4703C" w:tentative="1">
      <w:start w:val="1"/>
      <w:numFmt w:val="bullet"/>
      <w:lvlText w:val=""/>
      <w:lvlJc w:val="left"/>
      <w:pPr>
        <w:tabs>
          <w:tab w:val="num" w:pos="3600"/>
        </w:tabs>
        <w:ind w:left="3600" w:hanging="360"/>
      </w:pPr>
      <w:rPr>
        <w:rFonts w:ascii="Wingdings" w:hAnsi="Wingdings" w:hint="default"/>
        <w:sz w:val="20"/>
      </w:rPr>
    </w:lvl>
    <w:lvl w:ilvl="5" w:tplc="08BA1764" w:tentative="1">
      <w:start w:val="1"/>
      <w:numFmt w:val="bullet"/>
      <w:lvlText w:val=""/>
      <w:lvlJc w:val="left"/>
      <w:pPr>
        <w:tabs>
          <w:tab w:val="num" w:pos="4320"/>
        </w:tabs>
        <w:ind w:left="4320" w:hanging="360"/>
      </w:pPr>
      <w:rPr>
        <w:rFonts w:ascii="Wingdings" w:hAnsi="Wingdings" w:hint="default"/>
        <w:sz w:val="20"/>
      </w:rPr>
    </w:lvl>
    <w:lvl w:ilvl="6" w:tplc="DF4E4CBC" w:tentative="1">
      <w:start w:val="1"/>
      <w:numFmt w:val="bullet"/>
      <w:lvlText w:val=""/>
      <w:lvlJc w:val="left"/>
      <w:pPr>
        <w:tabs>
          <w:tab w:val="num" w:pos="5040"/>
        </w:tabs>
        <w:ind w:left="5040" w:hanging="360"/>
      </w:pPr>
      <w:rPr>
        <w:rFonts w:ascii="Wingdings" w:hAnsi="Wingdings" w:hint="default"/>
        <w:sz w:val="20"/>
      </w:rPr>
    </w:lvl>
    <w:lvl w:ilvl="7" w:tplc="50BA5484" w:tentative="1">
      <w:start w:val="1"/>
      <w:numFmt w:val="bullet"/>
      <w:lvlText w:val=""/>
      <w:lvlJc w:val="left"/>
      <w:pPr>
        <w:tabs>
          <w:tab w:val="num" w:pos="5760"/>
        </w:tabs>
        <w:ind w:left="5760" w:hanging="360"/>
      </w:pPr>
      <w:rPr>
        <w:rFonts w:ascii="Wingdings" w:hAnsi="Wingdings" w:hint="default"/>
        <w:sz w:val="20"/>
      </w:rPr>
    </w:lvl>
    <w:lvl w:ilvl="8" w:tplc="BD260AEC" w:tentative="1">
      <w:start w:val="1"/>
      <w:numFmt w:val="bullet"/>
      <w:lvlText w:val=""/>
      <w:lvlJc w:val="left"/>
      <w:pPr>
        <w:tabs>
          <w:tab w:val="num" w:pos="6480"/>
        </w:tabs>
        <w:ind w:left="6480" w:hanging="360"/>
      </w:pPr>
      <w:rPr>
        <w:rFonts w:ascii="Wingdings" w:hAnsi="Wingdings" w:hint="default"/>
        <w:sz w:val="20"/>
      </w:rPr>
    </w:lvl>
  </w:abstractNum>
  <w:abstractNum w:abstractNumId="52">
    <w:nsid w:val="31BC27EF"/>
    <w:multiLevelType w:val="multilevel"/>
    <w:tmpl w:val="369A3BFA"/>
    <w:name w:val="WW8Num23"/>
    <w:lvl w:ilvl="0">
      <w:start w:val="1"/>
      <w:numFmt w:val="decimal"/>
      <w:lvlText w:val="%1."/>
      <w:lvlJc w:val="left"/>
      <w:pPr>
        <w:tabs>
          <w:tab w:val="num" w:pos="720"/>
        </w:tabs>
        <w:ind w:left="720" w:hanging="360"/>
      </w:pPr>
      <w:rPr>
        <w:rFonts w:ascii="DejaVu Sans Condensed" w:eastAsia="Andale Sans UI" w:hAnsi="DejaVu Sans Condensed" w:cs="Tahoma" w:hint="default"/>
        <w:b/>
        <w:color w:val="00000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3">
    <w:nsid w:val="36650AC4"/>
    <w:multiLevelType w:val="multilevel"/>
    <w:tmpl w:val="6E982C0E"/>
    <w:lvl w:ilvl="0">
      <w:start w:val="1"/>
      <w:numFmt w:val="lowerLetter"/>
      <w:lvlText w:val="%1)"/>
      <w:lvlJc w:val="left"/>
      <w:pPr>
        <w:ind w:left="1080" w:hanging="360"/>
      </w:pPr>
    </w:lvl>
    <w:lvl w:ilvl="1">
      <w:start w:val="1"/>
      <w:numFmt w:val="decimal"/>
      <w:lvlText w:val="%2)"/>
      <w:lvlJc w:val="left"/>
      <w:pPr>
        <w:ind w:left="1890" w:hanging="450"/>
      </w:pPr>
      <w:rPr>
        <w:rFonts w:ascii="DejaVu Sans Condensed" w:hAnsi="DejaVu Sans Condensed" w:cs="DejaVu Sans Condensed"/>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4">
    <w:nsid w:val="37FD10F0"/>
    <w:multiLevelType w:val="multilevel"/>
    <w:tmpl w:val="064E3E88"/>
    <w:lvl w:ilvl="0">
      <w:start w:val="1"/>
      <w:numFmt w:val="decimal"/>
      <w:lvlText w:val="%1)"/>
      <w:lvlJc w:val="left"/>
      <w:pPr>
        <w:ind w:left="2771" w:hanging="360"/>
      </w:pPr>
      <w:rPr>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nsid w:val="381E199F"/>
    <w:multiLevelType w:val="hybridMultilevel"/>
    <w:tmpl w:val="33328B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nsid w:val="3EC26B63"/>
    <w:multiLevelType w:val="hybridMultilevel"/>
    <w:tmpl w:val="DF7C4B42"/>
    <w:name w:val="WW8Num1522"/>
    <w:lvl w:ilvl="0" w:tplc="C3A4DC88">
      <w:start w:val="1"/>
      <w:numFmt w:val="lowerLetter"/>
      <w:lvlText w:val="%1)"/>
      <w:lvlJc w:val="left"/>
      <w:pPr>
        <w:ind w:left="2143" w:hanging="360"/>
      </w:pPr>
      <w:rPr>
        <w:rFonts w:hint="default"/>
      </w:rPr>
    </w:lvl>
    <w:lvl w:ilvl="1" w:tplc="04150019" w:tentative="1">
      <w:start w:val="1"/>
      <w:numFmt w:val="lowerLetter"/>
      <w:lvlText w:val="%2."/>
      <w:lvlJc w:val="left"/>
      <w:pPr>
        <w:ind w:left="2863" w:hanging="360"/>
      </w:pPr>
    </w:lvl>
    <w:lvl w:ilvl="2" w:tplc="04150017">
      <w:start w:val="1"/>
      <w:numFmt w:val="lowerLetter"/>
      <w:lvlText w:val="%3)"/>
      <w:lvlJc w:val="left"/>
      <w:pPr>
        <w:ind w:left="3583" w:hanging="180"/>
      </w:pPr>
    </w:lvl>
    <w:lvl w:ilvl="3" w:tplc="0415000F" w:tentative="1">
      <w:start w:val="1"/>
      <w:numFmt w:val="decimal"/>
      <w:lvlText w:val="%4."/>
      <w:lvlJc w:val="left"/>
      <w:pPr>
        <w:ind w:left="4303" w:hanging="360"/>
      </w:pPr>
    </w:lvl>
    <w:lvl w:ilvl="4" w:tplc="04150019" w:tentative="1">
      <w:start w:val="1"/>
      <w:numFmt w:val="lowerLetter"/>
      <w:lvlText w:val="%5."/>
      <w:lvlJc w:val="left"/>
      <w:pPr>
        <w:ind w:left="5023" w:hanging="360"/>
      </w:pPr>
    </w:lvl>
    <w:lvl w:ilvl="5" w:tplc="0415001B" w:tentative="1">
      <w:start w:val="1"/>
      <w:numFmt w:val="lowerRoman"/>
      <w:lvlText w:val="%6."/>
      <w:lvlJc w:val="right"/>
      <w:pPr>
        <w:ind w:left="5743" w:hanging="180"/>
      </w:pPr>
    </w:lvl>
    <w:lvl w:ilvl="6" w:tplc="0415000F" w:tentative="1">
      <w:start w:val="1"/>
      <w:numFmt w:val="decimal"/>
      <w:lvlText w:val="%7."/>
      <w:lvlJc w:val="left"/>
      <w:pPr>
        <w:ind w:left="6463" w:hanging="360"/>
      </w:pPr>
    </w:lvl>
    <w:lvl w:ilvl="7" w:tplc="04150019" w:tentative="1">
      <w:start w:val="1"/>
      <w:numFmt w:val="lowerLetter"/>
      <w:lvlText w:val="%8."/>
      <w:lvlJc w:val="left"/>
      <w:pPr>
        <w:ind w:left="7183" w:hanging="360"/>
      </w:pPr>
    </w:lvl>
    <w:lvl w:ilvl="8" w:tplc="0415001B" w:tentative="1">
      <w:start w:val="1"/>
      <w:numFmt w:val="lowerRoman"/>
      <w:lvlText w:val="%9."/>
      <w:lvlJc w:val="right"/>
      <w:pPr>
        <w:ind w:left="7903" w:hanging="180"/>
      </w:pPr>
    </w:lvl>
  </w:abstractNum>
  <w:abstractNum w:abstractNumId="57">
    <w:nsid w:val="3ED077B1"/>
    <w:multiLevelType w:val="hybridMultilevel"/>
    <w:tmpl w:val="03146C1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8">
    <w:nsid w:val="3F2364BC"/>
    <w:multiLevelType w:val="multilevel"/>
    <w:tmpl w:val="82C0672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9">
    <w:nsid w:val="3F974CD7"/>
    <w:multiLevelType w:val="multilevel"/>
    <w:tmpl w:val="30E8AF7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3FAA0E3B"/>
    <w:multiLevelType w:val="multilevel"/>
    <w:tmpl w:val="1734714A"/>
    <w:name w:val="WW8Num152"/>
    <w:lvl w:ilvl="0">
      <w:start w:val="1"/>
      <w:numFmt w:val="decimal"/>
      <w:lvlText w:val="%1)"/>
      <w:lvlJc w:val="left"/>
      <w:pPr>
        <w:tabs>
          <w:tab w:val="num" w:pos="0"/>
        </w:tabs>
        <w:ind w:left="1440" w:hanging="360"/>
      </w:pPr>
      <w:rPr>
        <w:rFonts w:ascii="DejaVu Sans Condensed" w:hAnsi="DejaVu Sans Condensed" w:cs="DejaVu Sans Condensed" w:hint="default"/>
        <w:b w:val="0"/>
      </w:rPr>
    </w:lvl>
    <w:lvl w:ilvl="1">
      <w:start w:val="1"/>
      <w:numFmt w:val="lowerLetter"/>
      <w:lvlText w:val="%2."/>
      <w:lvlJc w:val="left"/>
      <w:pPr>
        <w:tabs>
          <w:tab w:val="num" w:pos="0"/>
        </w:tabs>
        <w:ind w:left="2160" w:hanging="360"/>
      </w:pPr>
      <w:rPr>
        <w:rFonts w:hint="default"/>
      </w:rPr>
    </w:lvl>
    <w:lvl w:ilvl="2">
      <w:start w:val="1"/>
      <w:numFmt w:val="lowerRoman"/>
      <w:lvlText w:val="%3."/>
      <w:lvlJc w:val="right"/>
      <w:pPr>
        <w:tabs>
          <w:tab w:val="num" w:pos="0"/>
        </w:tabs>
        <w:ind w:left="2880" w:hanging="180"/>
      </w:pPr>
      <w:rPr>
        <w:rFonts w:hint="default"/>
      </w:rPr>
    </w:lvl>
    <w:lvl w:ilvl="3">
      <w:start w:val="1"/>
      <w:numFmt w:val="decimal"/>
      <w:lvlText w:val="%4."/>
      <w:lvlJc w:val="left"/>
      <w:pPr>
        <w:tabs>
          <w:tab w:val="num" w:pos="0"/>
        </w:tabs>
        <w:ind w:left="3600" w:hanging="360"/>
      </w:pPr>
      <w:rPr>
        <w:rFonts w:hint="default"/>
      </w:rPr>
    </w:lvl>
    <w:lvl w:ilvl="4">
      <w:start w:val="1"/>
      <w:numFmt w:val="lowerLetter"/>
      <w:lvlText w:val="%5."/>
      <w:lvlJc w:val="left"/>
      <w:pPr>
        <w:tabs>
          <w:tab w:val="num" w:pos="0"/>
        </w:tabs>
        <w:ind w:left="4320" w:hanging="360"/>
      </w:pPr>
      <w:rPr>
        <w:rFonts w:hint="default"/>
      </w:rPr>
    </w:lvl>
    <w:lvl w:ilvl="5">
      <w:start w:val="1"/>
      <w:numFmt w:val="lowerRoman"/>
      <w:lvlText w:val="%6."/>
      <w:lvlJc w:val="right"/>
      <w:pPr>
        <w:tabs>
          <w:tab w:val="num" w:pos="0"/>
        </w:tabs>
        <w:ind w:left="5040" w:hanging="180"/>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480" w:hanging="360"/>
      </w:pPr>
      <w:rPr>
        <w:rFonts w:hint="default"/>
      </w:rPr>
    </w:lvl>
    <w:lvl w:ilvl="8">
      <w:start w:val="1"/>
      <w:numFmt w:val="lowerRoman"/>
      <w:lvlText w:val="%9."/>
      <w:lvlJc w:val="right"/>
      <w:pPr>
        <w:tabs>
          <w:tab w:val="num" w:pos="0"/>
        </w:tabs>
        <w:ind w:left="7200" w:hanging="180"/>
      </w:pPr>
      <w:rPr>
        <w:rFonts w:hint="default"/>
      </w:rPr>
    </w:lvl>
  </w:abstractNum>
  <w:abstractNum w:abstractNumId="61">
    <w:nsid w:val="40610103"/>
    <w:multiLevelType w:val="hybridMultilevel"/>
    <w:tmpl w:val="E5465412"/>
    <w:lvl w:ilvl="0" w:tplc="A942D11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2">
    <w:nsid w:val="42283FE7"/>
    <w:multiLevelType w:val="hybridMultilevel"/>
    <w:tmpl w:val="39CEF6EE"/>
    <w:lvl w:ilvl="0" w:tplc="C018CD7C">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3F54A53"/>
    <w:multiLevelType w:val="hybridMultilevel"/>
    <w:tmpl w:val="25DE2462"/>
    <w:lvl w:ilvl="0" w:tplc="A942D11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nsid w:val="44025043"/>
    <w:multiLevelType w:val="hybridMultilevel"/>
    <w:tmpl w:val="223E271C"/>
    <w:lvl w:ilvl="0" w:tplc="A02EB3E4">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nsid w:val="44D55DE9"/>
    <w:multiLevelType w:val="multilevel"/>
    <w:tmpl w:val="E5C67148"/>
    <w:lvl w:ilvl="0">
      <w:start w:val="1"/>
      <w:numFmt w:val="decimal"/>
      <w:lvlText w:val="%1)"/>
      <w:lvlJc w:val="left"/>
      <w:pPr>
        <w:ind w:left="1353" w:hanging="360"/>
      </w:pPr>
    </w:lvl>
    <w:lvl w:ilvl="1">
      <w:start w:val="1"/>
      <w:numFmt w:val="lowerLetter"/>
      <w:lvlText w:val="%2)"/>
      <w:lvlJc w:val="left"/>
      <w:pPr>
        <w:ind w:left="2062" w:hanging="360"/>
      </w:pPr>
      <w:rPr>
        <w:color w:val="00000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nsid w:val="48DE31A2"/>
    <w:multiLevelType w:val="multilevel"/>
    <w:tmpl w:val="FAB46B9C"/>
    <w:lvl w:ilvl="0">
      <w:start w:val="1"/>
      <w:numFmt w:val="decimal"/>
      <w:pStyle w:val="Listawielopoziomowanumerowana"/>
      <w:lvlText w:val="%1."/>
      <w:lvlJc w:val="left"/>
      <w:pPr>
        <w:ind w:left="425" w:hanging="425"/>
      </w:pPr>
    </w:lvl>
    <w:lvl w:ilvl="1">
      <w:start w:val="1"/>
      <w:numFmt w:val="decimal"/>
      <w:lvlText w:val="%2)"/>
      <w:lvlJc w:val="left"/>
      <w:pPr>
        <w:ind w:left="850" w:hanging="425"/>
      </w:pPr>
    </w:lvl>
    <w:lvl w:ilvl="2">
      <w:start w:val="1"/>
      <w:numFmt w:val="lowerLetter"/>
      <w:lvlText w:val="%3)"/>
      <w:lvlJc w:val="left"/>
      <w:pPr>
        <w:ind w:left="1275" w:hanging="425"/>
      </w:pPr>
    </w:lvl>
    <w:lvl w:ilvl="3">
      <w:start w:val="1"/>
      <w:numFmt w:val="decimal"/>
      <w:lvlText w:val="(%4)"/>
      <w:lvlJc w:val="left"/>
      <w:pPr>
        <w:ind w:left="1700" w:hanging="425"/>
      </w:pPr>
    </w:lvl>
    <w:lvl w:ilvl="4">
      <w:start w:val="1"/>
      <w:numFmt w:val="lowerLetter"/>
      <w:lvlText w:val="(%5)"/>
      <w:lvlJc w:val="left"/>
      <w:pPr>
        <w:ind w:left="2125" w:hanging="425"/>
      </w:pPr>
    </w:lvl>
    <w:lvl w:ilvl="5">
      <w:start w:val="1"/>
      <w:numFmt w:val="lowerRoman"/>
      <w:lvlText w:val="(%6)"/>
      <w:lvlJc w:val="left"/>
      <w:pPr>
        <w:ind w:left="2550" w:hanging="425"/>
      </w:pPr>
    </w:lvl>
    <w:lvl w:ilvl="6">
      <w:start w:val="1"/>
      <w:numFmt w:val="decimal"/>
      <w:lvlText w:val="%7."/>
      <w:lvlJc w:val="left"/>
      <w:pPr>
        <w:ind w:left="2975" w:hanging="425"/>
      </w:pPr>
    </w:lvl>
    <w:lvl w:ilvl="7">
      <w:start w:val="1"/>
      <w:numFmt w:val="lowerLetter"/>
      <w:lvlText w:val="%8."/>
      <w:lvlJc w:val="left"/>
      <w:pPr>
        <w:ind w:left="3400" w:hanging="425"/>
      </w:pPr>
    </w:lvl>
    <w:lvl w:ilvl="8">
      <w:start w:val="1"/>
      <w:numFmt w:val="lowerRoman"/>
      <w:lvlText w:val="%9."/>
      <w:lvlJc w:val="left"/>
      <w:pPr>
        <w:ind w:left="3825" w:hanging="425"/>
      </w:pPr>
    </w:lvl>
  </w:abstractNum>
  <w:abstractNum w:abstractNumId="67">
    <w:nsid w:val="4A8E74CB"/>
    <w:multiLevelType w:val="hybridMultilevel"/>
    <w:tmpl w:val="61A4557E"/>
    <w:lvl w:ilvl="0" w:tplc="C3A4DC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D7A0E26"/>
    <w:multiLevelType w:val="multilevel"/>
    <w:tmpl w:val="89F64D7A"/>
    <w:lvl w:ilvl="0">
      <w:start w:val="1"/>
      <w:numFmt w:val="decimal"/>
      <w:lvlText w:val="%1."/>
      <w:lvlJc w:val="left"/>
      <w:pPr>
        <w:ind w:left="360" w:hanging="360"/>
      </w:pPr>
      <w:rPr>
        <w:rFonts w:ascii="DejaVu Sans Condensed" w:hAnsi="DejaVu Sans Condensed" w:cs="DejaVu Sans Condensed" w:hint="default"/>
        <w:b/>
        <w:color w:val="000000" w:themeColor="text1"/>
      </w:rPr>
    </w:lvl>
    <w:lvl w:ilvl="1">
      <w:start w:val="1"/>
      <w:numFmt w:val="decimal"/>
      <w:lvlText w:val="%1.%2."/>
      <w:lvlJc w:val="left"/>
      <w:pPr>
        <w:ind w:left="1142" w:hanging="432"/>
      </w:pPr>
      <w:rPr>
        <w:b w:val="0"/>
        <w:color w:val="000000" w:themeColor="text1"/>
        <w:sz w:val="24"/>
      </w:rPr>
    </w:lvl>
    <w:lvl w:ilvl="2">
      <w:start w:val="1"/>
      <w:numFmt w:val="decimal"/>
      <w:lvlText w:val="%1.%2.%3."/>
      <w:lvlJc w:val="left"/>
      <w:pPr>
        <w:ind w:left="7876" w:hanging="504"/>
      </w:pPr>
      <w:rPr>
        <w:b w:val="0"/>
        <w:color w:val="000000" w:themeColor="text1"/>
      </w:rPr>
    </w:lvl>
    <w:lvl w:ilvl="3">
      <w:start w:val="1"/>
      <w:numFmt w:val="decimal"/>
      <w:lvlText w:val="%1.%2.%3.%4."/>
      <w:lvlJc w:val="left"/>
      <w:pPr>
        <w:ind w:left="1728" w:hanging="648"/>
      </w:pPr>
      <w:rPr>
        <w:b w:val="0"/>
        <w:bCs/>
      </w:r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nsid w:val="4DA8779E"/>
    <w:multiLevelType w:val="hybridMultilevel"/>
    <w:tmpl w:val="6A1664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E9A4017"/>
    <w:multiLevelType w:val="hybridMultilevel"/>
    <w:tmpl w:val="C5BEBB2A"/>
    <w:lvl w:ilvl="0" w:tplc="C130DE52">
      <w:start w:val="1"/>
      <w:numFmt w:val="lowerLetter"/>
      <w:lvlText w:val="%1)"/>
      <w:lvlJc w:val="left"/>
      <w:pPr>
        <w:ind w:left="21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F7B6275"/>
    <w:multiLevelType w:val="multilevel"/>
    <w:tmpl w:val="89F64D7A"/>
    <w:lvl w:ilvl="0">
      <w:start w:val="1"/>
      <w:numFmt w:val="decimal"/>
      <w:lvlText w:val="%1."/>
      <w:lvlJc w:val="left"/>
      <w:pPr>
        <w:ind w:left="360" w:hanging="360"/>
      </w:pPr>
      <w:rPr>
        <w:rFonts w:ascii="DejaVu Sans Condensed" w:hAnsi="DejaVu Sans Condensed" w:cs="DejaVu Sans Condensed" w:hint="default"/>
        <w:b/>
        <w:color w:val="000000" w:themeColor="text1"/>
      </w:rPr>
    </w:lvl>
    <w:lvl w:ilvl="1">
      <w:start w:val="1"/>
      <w:numFmt w:val="decimal"/>
      <w:lvlText w:val="%1.%2."/>
      <w:lvlJc w:val="left"/>
      <w:pPr>
        <w:ind w:left="1000" w:hanging="432"/>
      </w:pPr>
      <w:rPr>
        <w:b w:val="0"/>
        <w:color w:val="000000" w:themeColor="text1"/>
        <w:sz w:val="24"/>
      </w:rPr>
    </w:lvl>
    <w:lvl w:ilvl="2">
      <w:start w:val="1"/>
      <w:numFmt w:val="decimal"/>
      <w:lvlText w:val="%1.%2.%3."/>
      <w:lvlJc w:val="left"/>
      <w:pPr>
        <w:ind w:left="1355" w:hanging="504"/>
      </w:pPr>
      <w:rPr>
        <w:b w:val="0"/>
        <w:color w:val="000000" w:themeColor="text1"/>
      </w:rPr>
    </w:lvl>
    <w:lvl w:ilvl="3">
      <w:start w:val="1"/>
      <w:numFmt w:val="decimal"/>
      <w:lvlText w:val="%1.%2.%3.%4."/>
      <w:lvlJc w:val="left"/>
      <w:pPr>
        <w:ind w:left="1728" w:hanging="648"/>
      </w:pPr>
      <w:rPr>
        <w:b w:val="0"/>
        <w:bCs/>
      </w:r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08C56E2"/>
    <w:multiLevelType w:val="hybridMultilevel"/>
    <w:tmpl w:val="C8B0965C"/>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3">
    <w:nsid w:val="54417EB9"/>
    <w:multiLevelType w:val="hybridMultilevel"/>
    <w:tmpl w:val="CC0CA4C6"/>
    <w:lvl w:ilvl="0" w:tplc="C3A4DC88">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4">
    <w:nsid w:val="5469138B"/>
    <w:multiLevelType w:val="hybridMultilevel"/>
    <w:tmpl w:val="C7825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493595C"/>
    <w:multiLevelType w:val="hybridMultilevel"/>
    <w:tmpl w:val="DB5CEBF4"/>
    <w:lvl w:ilvl="0" w:tplc="C3A4DC88">
      <w:start w:val="1"/>
      <w:numFmt w:val="lowerLetter"/>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6">
    <w:nsid w:val="565840A4"/>
    <w:multiLevelType w:val="multilevel"/>
    <w:tmpl w:val="CF8CA23E"/>
    <w:lvl w:ilvl="0">
      <w:start w:val="1"/>
      <w:numFmt w:val="decimal"/>
      <w:lvlText w:val="%1)"/>
      <w:lvlJc w:val="left"/>
      <w:pPr>
        <w:tabs>
          <w:tab w:val="num" w:pos="0"/>
        </w:tabs>
        <w:ind w:left="720" w:hanging="360"/>
      </w:pPr>
      <w:rPr>
        <w:rFonts w:hint="default"/>
        <w:color w:val="000000" w:themeColor="text1"/>
      </w:rPr>
    </w:lvl>
    <w:lvl w:ilvl="1">
      <w:start w:val="1"/>
      <w:numFmt w:val="decimal"/>
      <w:lvlText w:val="%1.%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3.%4"/>
      <w:lvlJc w:val="left"/>
      <w:pPr>
        <w:tabs>
          <w:tab w:val="num" w:pos="0"/>
        </w:tabs>
        <w:ind w:left="1800" w:hanging="360"/>
      </w:pPr>
    </w:lvl>
    <w:lvl w:ilvl="4">
      <w:start w:val="1"/>
      <w:numFmt w:val="decimal"/>
      <w:lvlText w:val="%4.%5"/>
      <w:lvlJc w:val="left"/>
      <w:pPr>
        <w:tabs>
          <w:tab w:val="num" w:pos="0"/>
        </w:tabs>
        <w:ind w:left="2160" w:hanging="360"/>
      </w:pPr>
    </w:lvl>
    <w:lvl w:ilvl="5">
      <w:start w:val="1"/>
      <w:numFmt w:val="decimal"/>
      <w:lvlText w:val="%5.%6"/>
      <w:lvlJc w:val="left"/>
      <w:pPr>
        <w:tabs>
          <w:tab w:val="num" w:pos="0"/>
        </w:tabs>
        <w:ind w:left="2520" w:hanging="360"/>
      </w:pPr>
    </w:lvl>
    <w:lvl w:ilvl="6">
      <w:start w:val="1"/>
      <w:numFmt w:val="decimal"/>
      <w:lvlText w:val="%6.%7"/>
      <w:lvlJc w:val="left"/>
      <w:pPr>
        <w:tabs>
          <w:tab w:val="num" w:pos="0"/>
        </w:tabs>
        <w:ind w:left="2880" w:hanging="360"/>
      </w:pPr>
    </w:lvl>
    <w:lvl w:ilvl="7">
      <w:start w:val="1"/>
      <w:numFmt w:val="decimal"/>
      <w:lvlText w:val="%7.%8"/>
      <w:lvlJc w:val="left"/>
      <w:pPr>
        <w:tabs>
          <w:tab w:val="num" w:pos="0"/>
        </w:tabs>
        <w:ind w:left="3240" w:hanging="360"/>
      </w:pPr>
    </w:lvl>
    <w:lvl w:ilvl="8">
      <w:start w:val="1"/>
      <w:numFmt w:val="decimal"/>
      <w:lvlText w:val="%8.%9"/>
      <w:lvlJc w:val="left"/>
      <w:pPr>
        <w:tabs>
          <w:tab w:val="num" w:pos="0"/>
        </w:tabs>
        <w:ind w:left="3600" w:hanging="360"/>
      </w:pPr>
    </w:lvl>
  </w:abstractNum>
  <w:abstractNum w:abstractNumId="77">
    <w:nsid w:val="57005C30"/>
    <w:multiLevelType w:val="hybridMultilevel"/>
    <w:tmpl w:val="AF90D54A"/>
    <w:lvl w:ilvl="0" w:tplc="EEA01844">
      <w:start w:val="1"/>
      <w:numFmt w:val="bullet"/>
      <w:lvlText w:val=""/>
      <w:lvlJc w:val="left"/>
      <w:pPr>
        <w:tabs>
          <w:tab w:val="num" w:pos="720"/>
        </w:tabs>
        <w:ind w:left="720" w:hanging="360"/>
      </w:pPr>
      <w:rPr>
        <w:rFonts w:ascii="Symbol" w:hAnsi="Symbol" w:hint="default"/>
        <w:sz w:val="20"/>
      </w:rPr>
    </w:lvl>
    <w:lvl w:ilvl="1" w:tplc="5B32F532" w:tentative="1">
      <w:start w:val="1"/>
      <w:numFmt w:val="bullet"/>
      <w:lvlText w:val="o"/>
      <w:lvlJc w:val="left"/>
      <w:pPr>
        <w:tabs>
          <w:tab w:val="num" w:pos="1440"/>
        </w:tabs>
        <w:ind w:left="1440" w:hanging="360"/>
      </w:pPr>
      <w:rPr>
        <w:rFonts w:ascii="Courier New" w:hAnsi="Courier New" w:hint="default"/>
        <w:sz w:val="20"/>
      </w:rPr>
    </w:lvl>
    <w:lvl w:ilvl="2" w:tplc="3F087666" w:tentative="1">
      <w:start w:val="1"/>
      <w:numFmt w:val="bullet"/>
      <w:lvlText w:val=""/>
      <w:lvlJc w:val="left"/>
      <w:pPr>
        <w:tabs>
          <w:tab w:val="num" w:pos="2160"/>
        </w:tabs>
        <w:ind w:left="2160" w:hanging="360"/>
      </w:pPr>
      <w:rPr>
        <w:rFonts w:ascii="Wingdings" w:hAnsi="Wingdings" w:hint="default"/>
        <w:sz w:val="20"/>
      </w:rPr>
    </w:lvl>
    <w:lvl w:ilvl="3" w:tplc="CD026316" w:tentative="1">
      <w:start w:val="1"/>
      <w:numFmt w:val="bullet"/>
      <w:lvlText w:val=""/>
      <w:lvlJc w:val="left"/>
      <w:pPr>
        <w:tabs>
          <w:tab w:val="num" w:pos="2880"/>
        </w:tabs>
        <w:ind w:left="2880" w:hanging="360"/>
      </w:pPr>
      <w:rPr>
        <w:rFonts w:ascii="Wingdings" w:hAnsi="Wingdings" w:hint="default"/>
        <w:sz w:val="20"/>
      </w:rPr>
    </w:lvl>
    <w:lvl w:ilvl="4" w:tplc="DFE4B608" w:tentative="1">
      <w:start w:val="1"/>
      <w:numFmt w:val="bullet"/>
      <w:lvlText w:val=""/>
      <w:lvlJc w:val="left"/>
      <w:pPr>
        <w:tabs>
          <w:tab w:val="num" w:pos="3600"/>
        </w:tabs>
        <w:ind w:left="3600" w:hanging="360"/>
      </w:pPr>
      <w:rPr>
        <w:rFonts w:ascii="Wingdings" w:hAnsi="Wingdings" w:hint="default"/>
        <w:sz w:val="20"/>
      </w:rPr>
    </w:lvl>
    <w:lvl w:ilvl="5" w:tplc="D34CAD0A" w:tentative="1">
      <w:start w:val="1"/>
      <w:numFmt w:val="bullet"/>
      <w:lvlText w:val=""/>
      <w:lvlJc w:val="left"/>
      <w:pPr>
        <w:tabs>
          <w:tab w:val="num" w:pos="4320"/>
        </w:tabs>
        <w:ind w:left="4320" w:hanging="360"/>
      </w:pPr>
      <w:rPr>
        <w:rFonts w:ascii="Wingdings" w:hAnsi="Wingdings" w:hint="default"/>
        <w:sz w:val="20"/>
      </w:rPr>
    </w:lvl>
    <w:lvl w:ilvl="6" w:tplc="F4E24170" w:tentative="1">
      <w:start w:val="1"/>
      <w:numFmt w:val="bullet"/>
      <w:lvlText w:val=""/>
      <w:lvlJc w:val="left"/>
      <w:pPr>
        <w:tabs>
          <w:tab w:val="num" w:pos="5040"/>
        </w:tabs>
        <w:ind w:left="5040" w:hanging="360"/>
      </w:pPr>
      <w:rPr>
        <w:rFonts w:ascii="Wingdings" w:hAnsi="Wingdings" w:hint="default"/>
        <w:sz w:val="20"/>
      </w:rPr>
    </w:lvl>
    <w:lvl w:ilvl="7" w:tplc="B978B25E" w:tentative="1">
      <w:start w:val="1"/>
      <w:numFmt w:val="bullet"/>
      <w:lvlText w:val=""/>
      <w:lvlJc w:val="left"/>
      <w:pPr>
        <w:tabs>
          <w:tab w:val="num" w:pos="5760"/>
        </w:tabs>
        <w:ind w:left="5760" w:hanging="360"/>
      </w:pPr>
      <w:rPr>
        <w:rFonts w:ascii="Wingdings" w:hAnsi="Wingdings" w:hint="default"/>
        <w:sz w:val="20"/>
      </w:rPr>
    </w:lvl>
    <w:lvl w:ilvl="8" w:tplc="37CAB1C4" w:tentative="1">
      <w:start w:val="1"/>
      <w:numFmt w:val="bullet"/>
      <w:lvlText w:val=""/>
      <w:lvlJc w:val="left"/>
      <w:pPr>
        <w:tabs>
          <w:tab w:val="num" w:pos="6480"/>
        </w:tabs>
        <w:ind w:left="6480" w:hanging="360"/>
      </w:pPr>
      <w:rPr>
        <w:rFonts w:ascii="Wingdings" w:hAnsi="Wingdings" w:hint="default"/>
        <w:sz w:val="20"/>
      </w:rPr>
    </w:lvl>
  </w:abstractNum>
  <w:abstractNum w:abstractNumId="78">
    <w:nsid w:val="5D9D190C"/>
    <w:multiLevelType w:val="hybridMultilevel"/>
    <w:tmpl w:val="CC5C9670"/>
    <w:lvl w:ilvl="0" w:tplc="DAFEF7AA">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nsid w:val="5E4E2EBA"/>
    <w:multiLevelType w:val="hybridMultilevel"/>
    <w:tmpl w:val="9B4C226E"/>
    <w:name w:val="WW8Num202"/>
    <w:lvl w:ilvl="0" w:tplc="1DE4F33A">
      <w:start w:val="1"/>
      <w:numFmt w:val="decimal"/>
      <w:lvlText w:val="%1)"/>
      <w:lvlJc w:val="left"/>
      <w:pPr>
        <w:tabs>
          <w:tab w:val="num" w:pos="0"/>
        </w:tabs>
        <w:ind w:left="720" w:hanging="360"/>
      </w:pPr>
      <w:rPr>
        <w:rFonts w:ascii="DejaVu Sans Condensed" w:hAnsi="DejaVu Sans Condensed" w:cs="DejaVu Sans Condensed"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F493663"/>
    <w:multiLevelType w:val="hybridMultilevel"/>
    <w:tmpl w:val="6FAA3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5F9651E6"/>
    <w:multiLevelType w:val="hybridMultilevel"/>
    <w:tmpl w:val="68B0BE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0A84D46"/>
    <w:multiLevelType w:val="hybridMultilevel"/>
    <w:tmpl w:val="B8808236"/>
    <w:lvl w:ilvl="0" w:tplc="B3E011B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1A67442"/>
    <w:multiLevelType w:val="multilevel"/>
    <w:tmpl w:val="89F64D7A"/>
    <w:lvl w:ilvl="0">
      <w:start w:val="1"/>
      <w:numFmt w:val="decimal"/>
      <w:lvlText w:val="%1."/>
      <w:lvlJc w:val="left"/>
      <w:pPr>
        <w:ind w:left="360" w:hanging="360"/>
      </w:pPr>
      <w:rPr>
        <w:rFonts w:ascii="DejaVu Sans Condensed" w:hAnsi="DejaVu Sans Condensed" w:cs="DejaVu Sans Condensed" w:hint="default"/>
        <w:b/>
        <w:color w:val="000000" w:themeColor="text1"/>
      </w:rPr>
    </w:lvl>
    <w:lvl w:ilvl="1">
      <w:start w:val="1"/>
      <w:numFmt w:val="decimal"/>
      <w:lvlText w:val="%1.%2."/>
      <w:lvlJc w:val="left"/>
      <w:pPr>
        <w:ind w:left="1283" w:hanging="432"/>
      </w:pPr>
      <w:rPr>
        <w:b w:val="0"/>
        <w:color w:val="000000" w:themeColor="text1"/>
        <w:sz w:val="24"/>
      </w:rPr>
    </w:lvl>
    <w:lvl w:ilvl="2">
      <w:start w:val="1"/>
      <w:numFmt w:val="decimal"/>
      <w:lvlText w:val="%1.%2.%3."/>
      <w:lvlJc w:val="left"/>
      <w:pPr>
        <w:ind w:left="1355" w:hanging="504"/>
      </w:pPr>
      <w:rPr>
        <w:b w:val="0"/>
        <w:color w:val="000000" w:themeColor="text1"/>
      </w:rPr>
    </w:lvl>
    <w:lvl w:ilvl="3">
      <w:start w:val="1"/>
      <w:numFmt w:val="decimal"/>
      <w:lvlText w:val="%1.%2.%3.%4."/>
      <w:lvlJc w:val="left"/>
      <w:pPr>
        <w:ind w:left="932" w:hanging="648"/>
      </w:pPr>
      <w:rPr>
        <w:b w:val="0"/>
        <w:bCs/>
      </w:r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623D029A"/>
    <w:multiLevelType w:val="multilevel"/>
    <w:tmpl w:val="DC90196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nsid w:val="64026B9D"/>
    <w:multiLevelType w:val="hybridMultilevel"/>
    <w:tmpl w:val="DC72BCFC"/>
    <w:lvl w:ilvl="0" w:tplc="450C39CA">
      <w:start w:val="1"/>
      <w:numFmt w:val="decimal"/>
      <w:lvlText w:val="%1)"/>
      <w:lvlJc w:val="left"/>
      <w:pPr>
        <w:ind w:left="1875" w:hanging="360"/>
      </w:pPr>
      <w:rPr>
        <w:rFonts w:hint="default"/>
      </w:rPr>
    </w:lvl>
    <w:lvl w:ilvl="1" w:tplc="04150017">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86">
    <w:nsid w:val="64A00CA3"/>
    <w:multiLevelType w:val="hybridMultilevel"/>
    <w:tmpl w:val="FFAAE58A"/>
    <w:lvl w:ilvl="0" w:tplc="450C39C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nsid w:val="65291769"/>
    <w:multiLevelType w:val="multilevel"/>
    <w:tmpl w:val="468E166A"/>
    <w:lvl w:ilvl="0">
      <w:start w:val="1"/>
      <w:numFmt w:val="decimal"/>
      <w:lvlText w:val="%1."/>
      <w:lvlJc w:val="left"/>
      <w:pPr>
        <w:ind w:left="420" w:hanging="420"/>
      </w:pPr>
      <w:rPr>
        <w:rFonts w:hint="default"/>
        <w:color w:val="auto"/>
      </w:rPr>
    </w:lvl>
    <w:lvl w:ilvl="1">
      <w:start w:val="6"/>
      <w:numFmt w:val="decimal"/>
      <w:lvlText w:val="%1.%2."/>
      <w:lvlJc w:val="left"/>
      <w:pPr>
        <w:ind w:left="720" w:hanging="720"/>
      </w:pPr>
      <w:rPr>
        <w:rFonts w:ascii="DejaVu Sans Condensed" w:hAnsi="DejaVu Sans Condensed" w:cs="DejaVu Sans Condensed"/>
        <w:b w:val="0"/>
        <w:bCs/>
        <w:sz w:val="24"/>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nsid w:val="678F24D2"/>
    <w:multiLevelType w:val="multilevel"/>
    <w:tmpl w:val="96AE1DE6"/>
    <w:lvl w:ilvl="0">
      <w:start w:val="16"/>
      <w:numFmt w:val="decimal"/>
      <w:lvlText w:val="%1"/>
      <w:lvlJc w:val="left"/>
      <w:pPr>
        <w:tabs>
          <w:tab w:val="num" w:pos="0"/>
        </w:tabs>
        <w:ind w:left="555" w:hanging="555"/>
      </w:pPr>
      <w:rPr>
        <w:szCs w:val="24"/>
      </w:rPr>
    </w:lvl>
    <w:lvl w:ilvl="1">
      <w:start w:val="1"/>
      <w:numFmt w:val="decimal"/>
      <w:lvlText w:val="%1.%2"/>
      <w:lvlJc w:val="left"/>
      <w:pPr>
        <w:tabs>
          <w:tab w:val="num" w:pos="0"/>
        </w:tabs>
        <w:ind w:left="720" w:hanging="720"/>
      </w:pPr>
      <w:rPr>
        <w:rFonts w:ascii="DejaVu Sans Condensed" w:hAnsi="DejaVu Sans Condensed" w:cs="DejaVu Sans Condensed"/>
        <w:b w:val="0"/>
        <w:bCs/>
        <w:color w:val="000000"/>
        <w:sz w:val="24"/>
        <w:szCs w:val="24"/>
        <w:lang w:eastAsia="ar-SA"/>
      </w:rPr>
    </w:lvl>
    <w:lvl w:ilvl="2">
      <w:start w:val="1"/>
      <w:numFmt w:val="decimal"/>
      <w:lvlText w:val="%1.%2.%3"/>
      <w:lvlJc w:val="left"/>
      <w:pPr>
        <w:tabs>
          <w:tab w:val="num" w:pos="0"/>
        </w:tabs>
        <w:ind w:left="1080" w:hanging="108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800" w:hanging="180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520" w:hanging="2520"/>
      </w:pPr>
    </w:lvl>
  </w:abstractNum>
  <w:abstractNum w:abstractNumId="89">
    <w:nsid w:val="6A3D672C"/>
    <w:multiLevelType w:val="hybridMultilevel"/>
    <w:tmpl w:val="346455D0"/>
    <w:lvl w:ilvl="0" w:tplc="4A3073E2">
      <w:start w:val="1"/>
      <w:numFmt w:val="bullet"/>
      <w:lvlText w:val=""/>
      <w:lvlJc w:val="left"/>
      <w:pPr>
        <w:ind w:left="3315" w:hanging="360"/>
      </w:pPr>
      <w:rPr>
        <w:rFonts w:ascii="Symbol" w:hAnsi="Symbol" w:cs="Wingdings" w:hint="default"/>
      </w:rPr>
    </w:lvl>
    <w:lvl w:ilvl="1" w:tplc="04150003">
      <w:start w:val="1"/>
      <w:numFmt w:val="bullet"/>
      <w:lvlText w:val="o"/>
      <w:lvlJc w:val="left"/>
      <w:pPr>
        <w:ind w:left="4035" w:hanging="360"/>
      </w:pPr>
      <w:rPr>
        <w:rFonts w:ascii="Courier New" w:hAnsi="Courier New" w:cs="Courier New" w:hint="default"/>
      </w:rPr>
    </w:lvl>
    <w:lvl w:ilvl="2" w:tplc="04150005" w:tentative="1">
      <w:start w:val="1"/>
      <w:numFmt w:val="bullet"/>
      <w:lvlText w:val=""/>
      <w:lvlJc w:val="left"/>
      <w:pPr>
        <w:ind w:left="4755" w:hanging="360"/>
      </w:pPr>
      <w:rPr>
        <w:rFonts w:ascii="Wingdings" w:hAnsi="Wingdings" w:hint="default"/>
      </w:rPr>
    </w:lvl>
    <w:lvl w:ilvl="3" w:tplc="04150001" w:tentative="1">
      <w:start w:val="1"/>
      <w:numFmt w:val="bullet"/>
      <w:lvlText w:val=""/>
      <w:lvlJc w:val="left"/>
      <w:pPr>
        <w:ind w:left="5475" w:hanging="360"/>
      </w:pPr>
      <w:rPr>
        <w:rFonts w:ascii="Symbol" w:hAnsi="Symbol" w:hint="default"/>
      </w:rPr>
    </w:lvl>
    <w:lvl w:ilvl="4" w:tplc="04150003" w:tentative="1">
      <w:start w:val="1"/>
      <w:numFmt w:val="bullet"/>
      <w:lvlText w:val="o"/>
      <w:lvlJc w:val="left"/>
      <w:pPr>
        <w:ind w:left="6195" w:hanging="360"/>
      </w:pPr>
      <w:rPr>
        <w:rFonts w:ascii="Courier New" w:hAnsi="Courier New" w:cs="Courier New" w:hint="default"/>
      </w:rPr>
    </w:lvl>
    <w:lvl w:ilvl="5" w:tplc="04150005" w:tentative="1">
      <w:start w:val="1"/>
      <w:numFmt w:val="bullet"/>
      <w:lvlText w:val=""/>
      <w:lvlJc w:val="left"/>
      <w:pPr>
        <w:ind w:left="6915" w:hanging="360"/>
      </w:pPr>
      <w:rPr>
        <w:rFonts w:ascii="Wingdings" w:hAnsi="Wingdings" w:hint="default"/>
      </w:rPr>
    </w:lvl>
    <w:lvl w:ilvl="6" w:tplc="04150001" w:tentative="1">
      <w:start w:val="1"/>
      <w:numFmt w:val="bullet"/>
      <w:lvlText w:val=""/>
      <w:lvlJc w:val="left"/>
      <w:pPr>
        <w:ind w:left="7635" w:hanging="360"/>
      </w:pPr>
      <w:rPr>
        <w:rFonts w:ascii="Symbol" w:hAnsi="Symbol" w:hint="default"/>
      </w:rPr>
    </w:lvl>
    <w:lvl w:ilvl="7" w:tplc="04150003" w:tentative="1">
      <w:start w:val="1"/>
      <w:numFmt w:val="bullet"/>
      <w:lvlText w:val="o"/>
      <w:lvlJc w:val="left"/>
      <w:pPr>
        <w:ind w:left="8355" w:hanging="360"/>
      </w:pPr>
      <w:rPr>
        <w:rFonts w:ascii="Courier New" w:hAnsi="Courier New" w:cs="Courier New" w:hint="default"/>
      </w:rPr>
    </w:lvl>
    <w:lvl w:ilvl="8" w:tplc="04150005" w:tentative="1">
      <w:start w:val="1"/>
      <w:numFmt w:val="bullet"/>
      <w:lvlText w:val=""/>
      <w:lvlJc w:val="left"/>
      <w:pPr>
        <w:ind w:left="9075" w:hanging="360"/>
      </w:pPr>
      <w:rPr>
        <w:rFonts w:ascii="Wingdings" w:hAnsi="Wingdings" w:hint="default"/>
      </w:rPr>
    </w:lvl>
  </w:abstractNum>
  <w:abstractNum w:abstractNumId="90">
    <w:nsid w:val="6B1140F1"/>
    <w:multiLevelType w:val="hybridMultilevel"/>
    <w:tmpl w:val="8110DA0E"/>
    <w:lvl w:ilvl="0" w:tplc="D51E7824">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nsid w:val="70B3556B"/>
    <w:multiLevelType w:val="multilevel"/>
    <w:tmpl w:val="52AE3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72DB1786"/>
    <w:multiLevelType w:val="multilevel"/>
    <w:tmpl w:val="2EF26F42"/>
    <w:styleLink w:val="WWNum10"/>
    <w:lvl w:ilvl="0">
      <w:start w:val="1"/>
      <w:numFmt w:val="decimal"/>
      <w:lvlText w:val="%1)"/>
      <w:lvlJc w:val="left"/>
      <w:pPr>
        <w:ind w:left="720" w:hanging="360"/>
      </w:pPr>
      <w:rPr>
        <w:rFonts w:ascii="DejaVu Sans Condensed" w:hAnsi="DejaVu Sans Condensed"/>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nsid w:val="74C20220"/>
    <w:multiLevelType w:val="hybridMultilevel"/>
    <w:tmpl w:val="C8E44E9E"/>
    <w:lvl w:ilvl="0" w:tplc="D3227652">
      <w:start w:val="1"/>
      <w:numFmt w:val="decimal"/>
      <w:lvlText w:val="%1)"/>
      <w:lvlJc w:val="left"/>
      <w:pPr>
        <w:ind w:left="1512" w:hanging="360"/>
      </w:pPr>
    </w:lvl>
    <w:lvl w:ilvl="1" w:tplc="C9EAA390">
      <w:start w:val="1"/>
      <w:numFmt w:val="lowerLetter"/>
      <w:lvlText w:val="%2)"/>
      <w:lvlJc w:val="left"/>
      <w:pPr>
        <w:ind w:left="2232" w:hanging="360"/>
      </w:pPr>
    </w:lvl>
    <w:lvl w:ilvl="2" w:tplc="0415001B">
      <w:start w:val="1"/>
      <w:numFmt w:val="lowerRoman"/>
      <w:lvlText w:val="%3."/>
      <w:lvlJc w:val="right"/>
      <w:pPr>
        <w:ind w:left="2952" w:hanging="180"/>
      </w:pPr>
    </w:lvl>
    <w:lvl w:ilvl="3" w:tplc="0415000F">
      <w:start w:val="1"/>
      <w:numFmt w:val="decimal"/>
      <w:lvlText w:val="%4."/>
      <w:lvlJc w:val="left"/>
      <w:pPr>
        <w:ind w:left="3672" w:hanging="360"/>
      </w:pPr>
    </w:lvl>
    <w:lvl w:ilvl="4" w:tplc="04150019">
      <w:start w:val="1"/>
      <w:numFmt w:val="lowerLetter"/>
      <w:lvlText w:val="%5."/>
      <w:lvlJc w:val="left"/>
      <w:pPr>
        <w:ind w:left="4392" w:hanging="360"/>
      </w:pPr>
    </w:lvl>
    <w:lvl w:ilvl="5" w:tplc="0415001B">
      <w:start w:val="1"/>
      <w:numFmt w:val="lowerRoman"/>
      <w:lvlText w:val="%6."/>
      <w:lvlJc w:val="right"/>
      <w:pPr>
        <w:ind w:left="5112" w:hanging="180"/>
      </w:pPr>
    </w:lvl>
    <w:lvl w:ilvl="6" w:tplc="0415000F">
      <w:start w:val="1"/>
      <w:numFmt w:val="decimal"/>
      <w:lvlText w:val="%7."/>
      <w:lvlJc w:val="left"/>
      <w:pPr>
        <w:ind w:left="5832" w:hanging="360"/>
      </w:pPr>
    </w:lvl>
    <w:lvl w:ilvl="7" w:tplc="04150019">
      <w:start w:val="1"/>
      <w:numFmt w:val="lowerLetter"/>
      <w:lvlText w:val="%8."/>
      <w:lvlJc w:val="left"/>
      <w:pPr>
        <w:ind w:left="6552" w:hanging="360"/>
      </w:pPr>
    </w:lvl>
    <w:lvl w:ilvl="8" w:tplc="0415001B">
      <w:start w:val="1"/>
      <w:numFmt w:val="lowerRoman"/>
      <w:lvlText w:val="%9."/>
      <w:lvlJc w:val="right"/>
      <w:pPr>
        <w:ind w:left="7272" w:hanging="180"/>
      </w:pPr>
    </w:lvl>
  </w:abstractNum>
  <w:abstractNum w:abstractNumId="94">
    <w:nsid w:val="76457978"/>
    <w:multiLevelType w:val="hybridMultilevel"/>
    <w:tmpl w:val="7C9E2E8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5">
    <w:nsid w:val="77763DE3"/>
    <w:multiLevelType w:val="multilevel"/>
    <w:tmpl w:val="ED521EE2"/>
    <w:lvl w:ilvl="0">
      <w:start w:val="1"/>
      <w:numFmt w:val="bullet"/>
      <w:lvlText w:val=""/>
      <w:lvlJc w:val="left"/>
      <w:pPr>
        <w:tabs>
          <w:tab w:val="num" w:pos="0"/>
        </w:tabs>
        <w:ind w:left="360" w:hanging="360"/>
      </w:pPr>
      <w:rPr>
        <w:rFonts w:ascii="Symbol" w:hAnsi="Symbol" w:cs="Wingdings" w:hint="default"/>
      </w:rPr>
    </w:lvl>
    <w:lvl w:ilvl="1">
      <w:start w:val="1"/>
      <w:numFmt w:val="decimal"/>
      <w:lvlText w:val="%1.%2"/>
      <w:lvlJc w:val="left"/>
      <w:pPr>
        <w:tabs>
          <w:tab w:val="num" w:pos="0"/>
        </w:tabs>
        <w:ind w:left="525" w:hanging="525"/>
      </w:p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6">
    <w:nsid w:val="78B101E3"/>
    <w:multiLevelType w:val="hybridMultilevel"/>
    <w:tmpl w:val="0748C7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nsid w:val="7AC0774E"/>
    <w:multiLevelType w:val="hybridMultilevel"/>
    <w:tmpl w:val="56E87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7F5367E0"/>
    <w:multiLevelType w:val="hybridMultilevel"/>
    <w:tmpl w:val="9F3EA2B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nsid w:val="7FF36896"/>
    <w:multiLevelType w:val="hybridMultilevel"/>
    <w:tmpl w:val="DBDE64A8"/>
    <w:lvl w:ilvl="0" w:tplc="1004B718">
      <w:start w:val="1"/>
      <w:numFmt w:val="decimal"/>
      <w:lvlText w:val="%1)"/>
      <w:lvlJc w:val="left"/>
      <w:pPr>
        <w:ind w:left="1080" w:hanging="360"/>
      </w:pPr>
      <w:rPr>
        <w:rFonts w:ascii="DejaVu Sans Condensed" w:hAnsi="DejaVu Sans Condensed" w:cs="DejaVu Sans Condensed"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88"/>
  </w:num>
  <w:num w:numId="2">
    <w:abstractNumId w:val="76"/>
  </w:num>
  <w:num w:numId="3">
    <w:abstractNumId w:val="88"/>
  </w:num>
  <w:num w:numId="4">
    <w:abstractNumId w:val="88"/>
  </w:num>
  <w:num w:numId="5">
    <w:abstractNumId w:val="88"/>
  </w:num>
  <w:num w:numId="6">
    <w:abstractNumId w:val="88"/>
  </w:num>
  <w:num w:numId="7">
    <w:abstractNumId w:val="88"/>
  </w:num>
  <w:num w:numId="8">
    <w:abstractNumId w:val="88"/>
  </w:num>
  <w:num w:numId="9">
    <w:abstractNumId w:val="88"/>
  </w:num>
  <w:num w:numId="10">
    <w:abstractNumId w:val="88"/>
  </w:num>
  <w:num w:numId="11">
    <w:abstractNumId w:val="41"/>
  </w:num>
  <w:num w:numId="12">
    <w:abstractNumId w:val="70"/>
  </w:num>
  <w:num w:numId="13">
    <w:abstractNumId w:val="90"/>
  </w:num>
  <w:num w:numId="14">
    <w:abstractNumId w:val="42"/>
  </w:num>
  <w:num w:numId="15">
    <w:abstractNumId w:val="95"/>
  </w:num>
  <w:num w:numId="16">
    <w:abstractNumId w:val="24"/>
  </w:num>
  <w:num w:numId="17">
    <w:abstractNumId w:val="86"/>
  </w:num>
  <w:num w:numId="18">
    <w:abstractNumId w:val="85"/>
  </w:num>
  <w:num w:numId="19">
    <w:abstractNumId w:val="57"/>
  </w:num>
  <w:num w:numId="20">
    <w:abstractNumId w:val="89"/>
  </w:num>
  <w:num w:numId="21">
    <w:abstractNumId w:val="44"/>
  </w:num>
  <w:num w:numId="22">
    <w:abstractNumId w:val="72"/>
  </w:num>
  <w:num w:numId="23">
    <w:abstractNumId w:val="4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1"/>
  </w:num>
  <w:num w:numId="2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4"/>
  </w:num>
  <w:num w:numId="30">
    <w:abstractNumId w:val="83"/>
  </w:num>
  <w:num w:numId="31">
    <w:abstractNumId w:val="34"/>
  </w:num>
  <w:num w:numId="32">
    <w:abstractNumId w:val="35"/>
  </w:num>
  <w:num w:numId="33">
    <w:abstractNumId w:val="22"/>
  </w:num>
  <w:num w:numId="34">
    <w:abstractNumId w:val="23"/>
  </w:num>
  <w:num w:numId="35">
    <w:abstractNumId w:val="67"/>
  </w:num>
  <w:num w:numId="36">
    <w:abstractNumId w:val="27"/>
  </w:num>
  <w:num w:numId="37">
    <w:abstractNumId w:val="73"/>
  </w:num>
  <w:num w:numId="38">
    <w:abstractNumId w:val="75"/>
  </w:num>
  <w:num w:numId="39">
    <w:abstractNumId w:val="25"/>
  </w:num>
  <w:num w:numId="40">
    <w:abstractNumId w:val="64"/>
  </w:num>
  <w:num w:numId="41">
    <w:abstractNumId w:val="77"/>
  </w:num>
  <w:num w:numId="42">
    <w:abstractNumId w:val="51"/>
  </w:num>
  <w:num w:numId="43">
    <w:abstractNumId w:val="99"/>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32"/>
  </w:num>
  <w:num w:numId="47">
    <w:abstractNumId w:val="45"/>
  </w:num>
  <w:num w:numId="48">
    <w:abstractNumId w:val="80"/>
  </w:num>
  <w:num w:numId="49">
    <w:abstractNumId w:val="47"/>
  </w:num>
  <w:num w:numId="50">
    <w:abstractNumId w:val="40"/>
  </w:num>
  <w:num w:numId="51">
    <w:abstractNumId w:val="31"/>
  </w:num>
  <w:num w:numId="52">
    <w:abstractNumId w:val="78"/>
  </w:num>
  <w:num w:numId="53">
    <w:abstractNumId w:val="61"/>
  </w:num>
  <w:num w:numId="54">
    <w:abstractNumId w:val="82"/>
  </w:num>
  <w:num w:numId="55">
    <w:abstractNumId w:val="91"/>
  </w:num>
  <w:num w:numId="56">
    <w:abstractNumId w:val="63"/>
  </w:num>
  <w:num w:numId="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7"/>
  </w:num>
  <w:num w:numId="59">
    <w:abstractNumId w:val="36"/>
  </w:num>
  <w:num w:numId="60">
    <w:abstractNumId w:val="33"/>
  </w:num>
  <w:num w:numId="61">
    <w:abstractNumId w:val="48"/>
  </w:num>
  <w:num w:numId="62">
    <w:abstractNumId w:val="29"/>
  </w:num>
  <w:num w:numId="63">
    <w:abstractNumId w:val="62"/>
  </w:num>
  <w:num w:numId="64">
    <w:abstractNumId w:val="81"/>
  </w:num>
  <w:num w:numId="65">
    <w:abstractNumId w:val="98"/>
  </w:num>
  <w:num w:numId="66">
    <w:abstractNumId w:val="97"/>
  </w:num>
  <w:num w:numId="67">
    <w:abstractNumId w:val="39"/>
  </w:num>
  <w:num w:numId="68">
    <w:abstractNumId w:val="69"/>
  </w:num>
  <w:num w:numId="69">
    <w:abstractNumId w:val="4"/>
  </w:num>
  <w:num w:numId="70">
    <w:abstractNumId w:val="55"/>
  </w:num>
  <w:num w:numId="71">
    <w:abstractNumId w:val="74"/>
  </w:num>
  <w:num w:numId="72">
    <w:abstractNumId w:val="96"/>
  </w:num>
  <w:num w:numId="73">
    <w:abstractNumId w:val="38"/>
  </w:num>
  <w:num w:numId="74">
    <w:abstractNumId w:val="26"/>
  </w:num>
  <w:num w:numId="75">
    <w:abstractNumId w:val="94"/>
  </w:num>
  <w:num w:numId="76">
    <w:abstractNumId w:val="28"/>
  </w:num>
  <w:num w:numId="77">
    <w:abstractNumId w:val="53"/>
  </w:num>
  <w:num w:numId="78">
    <w:abstractNumId w:val="49"/>
  </w:num>
  <w:num w:numId="79">
    <w:abstractNumId w:val="54"/>
  </w:num>
  <w:num w:numId="80">
    <w:abstractNumId w:val="58"/>
  </w:num>
  <w:num w:numId="81">
    <w:abstractNumId w:val="59"/>
  </w:num>
  <w:num w:numId="82">
    <w:abstractNumId w:val="92"/>
  </w:num>
  <w:num w:numId="83">
    <w:abstractNumId w:val="92"/>
    <w:lvlOverride w:ilvl="0">
      <w:startOverride w:val="1"/>
    </w:lvlOverride>
  </w:num>
  <w:num w:numId="8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8"/>
  </w:num>
  <w:num w:numId="86">
    <w:abstractNumId w:val="37"/>
  </w:num>
  <w:num w:numId="87">
    <w:abstractNumId w:val="5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4"/>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8D"/>
    <w:rsid w:val="000009E7"/>
    <w:rsid w:val="00001142"/>
    <w:rsid w:val="00004793"/>
    <w:rsid w:val="000134CD"/>
    <w:rsid w:val="00013AB2"/>
    <w:rsid w:val="00016CF5"/>
    <w:rsid w:val="00025BD3"/>
    <w:rsid w:val="00041709"/>
    <w:rsid w:val="00041EE2"/>
    <w:rsid w:val="00042BA4"/>
    <w:rsid w:val="00046563"/>
    <w:rsid w:val="00052C13"/>
    <w:rsid w:val="00056640"/>
    <w:rsid w:val="0006060B"/>
    <w:rsid w:val="000620C0"/>
    <w:rsid w:val="00066329"/>
    <w:rsid w:val="00066845"/>
    <w:rsid w:val="000742E4"/>
    <w:rsid w:val="00075FC2"/>
    <w:rsid w:val="00082935"/>
    <w:rsid w:val="00083582"/>
    <w:rsid w:val="000841B9"/>
    <w:rsid w:val="000952BF"/>
    <w:rsid w:val="000A711F"/>
    <w:rsid w:val="000B0296"/>
    <w:rsid w:val="000B23FD"/>
    <w:rsid w:val="000B7445"/>
    <w:rsid w:val="000C0364"/>
    <w:rsid w:val="000C0403"/>
    <w:rsid w:val="000D0258"/>
    <w:rsid w:val="000D10AE"/>
    <w:rsid w:val="000D5D8B"/>
    <w:rsid w:val="000E2487"/>
    <w:rsid w:val="000E768E"/>
    <w:rsid w:val="000F62B9"/>
    <w:rsid w:val="000F78AC"/>
    <w:rsid w:val="000F78EC"/>
    <w:rsid w:val="001016DB"/>
    <w:rsid w:val="001036D0"/>
    <w:rsid w:val="001038A2"/>
    <w:rsid w:val="00110153"/>
    <w:rsid w:val="00117429"/>
    <w:rsid w:val="00122B7E"/>
    <w:rsid w:val="001421C3"/>
    <w:rsid w:val="00142A31"/>
    <w:rsid w:val="00143293"/>
    <w:rsid w:val="00144426"/>
    <w:rsid w:val="001446BD"/>
    <w:rsid w:val="001454A2"/>
    <w:rsid w:val="00145A6D"/>
    <w:rsid w:val="001465FE"/>
    <w:rsid w:val="0014712B"/>
    <w:rsid w:val="0015586B"/>
    <w:rsid w:val="00156AF3"/>
    <w:rsid w:val="001607E7"/>
    <w:rsid w:val="00160932"/>
    <w:rsid w:val="00163186"/>
    <w:rsid w:val="0016793D"/>
    <w:rsid w:val="00167D5F"/>
    <w:rsid w:val="00177620"/>
    <w:rsid w:val="00177E31"/>
    <w:rsid w:val="00181DFB"/>
    <w:rsid w:val="001831D7"/>
    <w:rsid w:val="00186E81"/>
    <w:rsid w:val="00187F98"/>
    <w:rsid w:val="001910D6"/>
    <w:rsid w:val="00195A81"/>
    <w:rsid w:val="001A6139"/>
    <w:rsid w:val="001A6A47"/>
    <w:rsid w:val="001B6C4A"/>
    <w:rsid w:val="001C041E"/>
    <w:rsid w:val="001C451A"/>
    <w:rsid w:val="001C4C45"/>
    <w:rsid w:val="001C5BB2"/>
    <w:rsid w:val="001D0078"/>
    <w:rsid w:val="001D22A1"/>
    <w:rsid w:val="001D24B6"/>
    <w:rsid w:val="001D4B66"/>
    <w:rsid w:val="001E0C8B"/>
    <w:rsid w:val="001E4027"/>
    <w:rsid w:val="001E51FF"/>
    <w:rsid w:val="001F05D0"/>
    <w:rsid w:val="001F2C18"/>
    <w:rsid w:val="001F6C14"/>
    <w:rsid w:val="002004D8"/>
    <w:rsid w:val="00202562"/>
    <w:rsid w:val="00205DE1"/>
    <w:rsid w:val="00214E3C"/>
    <w:rsid w:val="002150AE"/>
    <w:rsid w:val="002204AB"/>
    <w:rsid w:val="00221E70"/>
    <w:rsid w:val="0022366E"/>
    <w:rsid w:val="0022787E"/>
    <w:rsid w:val="002313FF"/>
    <w:rsid w:val="00231BB3"/>
    <w:rsid w:val="00234B24"/>
    <w:rsid w:val="00235C32"/>
    <w:rsid w:val="00237B4C"/>
    <w:rsid w:val="002453FF"/>
    <w:rsid w:val="0025025B"/>
    <w:rsid w:val="002523A4"/>
    <w:rsid w:val="00253213"/>
    <w:rsid w:val="0025476C"/>
    <w:rsid w:val="00263EC8"/>
    <w:rsid w:val="00265284"/>
    <w:rsid w:val="00272A40"/>
    <w:rsid w:val="00274726"/>
    <w:rsid w:val="00276705"/>
    <w:rsid w:val="002816CE"/>
    <w:rsid w:val="002823BA"/>
    <w:rsid w:val="002853B7"/>
    <w:rsid w:val="002865F7"/>
    <w:rsid w:val="00286C5D"/>
    <w:rsid w:val="00292F50"/>
    <w:rsid w:val="002A1DC5"/>
    <w:rsid w:val="002A6E3B"/>
    <w:rsid w:val="002A7653"/>
    <w:rsid w:val="002B3611"/>
    <w:rsid w:val="002B7369"/>
    <w:rsid w:val="002C277B"/>
    <w:rsid w:val="002C68C6"/>
    <w:rsid w:val="002D3581"/>
    <w:rsid w:val="002D43A1"/>
    <w:rsid w:val="002D5611"/>
    <w:rsid w:val="002D5F14"/>
    <w:rsid w:val="002E0519"/>
    <w:rsid w:val="002F2677"/>
    <w:rsid w:val="002F3B19"/>
    <w:rsid w:val="002F721A"/>
    <w:rsid w:val="003018A4"/>
    <w:rsid w:val="00305828"/>
    <w:rsid w:val="00312D28"/>
    <w:rsid w:val="00313196"/>
    <w:rsid w:val="0031351A"/>
    <w:rsid w:val="00315363"/>
    <w:rsid w:val="003165F3"/>
    <w:rsid w:val="003219D4"/>
    <w:rsid w:val="00333E15"/>
    <w:rsid w:val="0033417D"/>
    <w:rsid w:val="0033438E"/>
    <w:rsid w:val="00342744"/>
    <w:rsid w:val="00346CF1"/>
    <w:rsid w:val="00354D82"/>
    <w:rsid w:val="00360C71"/>
    <w:rsid w:val="003629F6"/>
    <w:rsid w:val="00362ED2"/>
    <w:rsid w:val="00365412"/>
    <w:rsid w:val="00367011"/>
    <w:rsid w:val="00367045"/>
    <w:rsid w:val="003718F2"/>
    <w:rsid w:val="00371B9D"/>
    <w:rsid w:val="00376345"/>
    <w:rsid w:val="00377409"/>
    <w:rsid w:val="00380043"/>
    <w:rsid w:val="00390194"/>
    <w:rsid w:val="003904EC"/>
    <w:rsid w:val="0039686A"/>
    <w:rsid w:val="003A1377"/>
    <w:rsid w:val="003A1ACA"/>
    <w:rsid w:val="003B12A9"/>
    <w:rsid w:val="003B1527"/>
    <w:rsid w:val="003B3B02"/>
    <w:rsid w:val="003B47B3"/>
    <w:rsid w:val="003C1033"/>
    <w:rsid w:val="003C4AD8"/>
    <w:rsid w:val="003D70BB"/>
    <w:rsid w:val="003D7AC3"/>
    <w:rsid w:val="003E096C"/>
    <w:rsid w:val="003E3896"/>
    <w:rsid w:val="003F0F68"/>
    <w:rsid w:val="003F4045"/>
    <w:rsid w:val="004000B9"/>
    <w:rsid w:val="00401C6D"/>
    <w:rsid w:val="00402B44"/>
    <w:rsid w:val="004118C3"/>
    <w:rsid w:val="004130FE"/>
    <w:rsid w:val="00416833"/>
    <w:rsid w:val="0041711F"/>
    <w:rsid w:val="0042218B"/>
    <w:rsid w:val="00430625"/>
    <w:rsid w:val="0043267C"/>
    <w:rsid w:val="00434733"/>
    <w:rsid w:val="00441017"/>
    <w:rsid w:val="00443A82"/>
    <w:rsid w:val="00453246"/>
    <w:rsid w:val="00456E4C"/>
    <w:rsid w:val="00456EB4"/>
    <w:rsid w:val="00462837"/>
    <w:rsid w:val="00466BF7"/>
    <w:rsid w:val="00466C80"/>
    <w:rsid w:val="004713A3"/>
    <w:rsid w:val="00476D17"/>
    <w:rsid w:val="004869DE"/>
    <w:rsid w:val="00492BC4"/>
    <w:rsid w:val="0049328B"/>
    <w:rsid w:val="00497902"/>
    <w:rsid w:val="00497D7C"/>
    <w:rsid w:val="004A415E"/>
    <w:rsid w:val="004B024C"/>
    <w:rsid w:val="004B25BF"/>
    <w:rsid w:val="004B6767"/>
    <w:rsid w:val="004C13EA"/>
    <w:rsid w:val="004C184A"/>
    <w:rsid w:val="004C1B13"/>
    <w:rsid w:val="004C3CF0"/>
    <w:rsid w:val="004C4B15"/>
    <w:rsid w:val="004C5208"/>
    <w:rsid w:val="004C6D0A"/>
    <w:rsid w:val="004C7E4C"/>
    <w:rsid w:val="004D12FF"/>
    <w:rsid w:val="004D1B6F"/>
    <w:rsid w:val="004D36F8"/>
    <w:rsid w:val="004D3737"/>
    <w:rsid w:val="004D38C7"/>
    <w:rsid w:val="004D5086"/>
    <w:rsid w:val="004D5A0E"/>
    <w:rsid w:val="004D7188"/>
    <w:rsid w:val="004E221D"/>
    <w:rsid w:val="004E298F"/>
    <w:rsid w:val="004E582A"/>
    <w:rsid w:val="004E76EE"/>
    <w:rsid w:val="004F39D6"/>
    <w:rsid w:val="004F4D61"/>
    <w:rsid w:val="00503D6D"/>
    <w:rsid w:val="00512265"/>
    <w:rsid w:val="00512E5A"/>
    <w:rsid w:val="00513DFA"/>
    <w:rsid w:val="00515528"/>
    <w:rsid w:val="00526142"/>
    <w:rsid w:val="005315B0"/>
    <w:rsid w:val="00531761"/>
    <w:rsid w:val="00537495"/>
    <w:rsid w:val="00545996"/>
    <w:rsid w:val="00545EE4"/>
    <w:rsid w:val="0054737A"/>
    <w:rsid w:val="00551C5E"/>
    <w:rsid w:val="0056515C"/>
    <w:rsid w:val="005666DB"/>
    <w:rsid w:val="00566FEB"/>
    <w:rsid w:val="00570709"/>
    <w:rsid w:val="00570AC8"/>
    <w:rsid w:val="00571DCC"/>
    <w:rsid w:val="005809A9"/>
    <w:rsid w:val="005860C7"/>
    <w:rsid w:val="00587FD7"/>
    <w:rsid w:val="00592F0B"/>
    <w:rsid w:val="00593773"/>
    <w:rsid w:val="005972F8"/>
    <w:rsid w:val="005A26A9"/>
    <w:rsid w:val="005A2E96"/>
    <w:rsid w:val="005A3481"/>
    <w:rsid w:val="005A7563"/>
    <w:rsid w:val="005A7577"/>
    <w:rsid w:val="005A7D20"/>
    <w:rsid w:val="005B3DA1"/>
    <w:rsid w:val="005B42C0"/>
    <w:rsid w:val="005B7E3F"/>
    <w:rsid w:val="005C11BC"/>
    <w:rsid w:val="005D1573"/>
    <w:rsid w:val="005D714D"/>
    <w:rsid w:val="005E053F"/>
    <w:rsid w:val="005E2A0A"/>
    <w:rsid w:val="005E4CBC"/>
    <w:rsid w:val="005E4FD3"/>
    <w:rsid w:val="005E5E66"/>
    <w:rsid w:val="005F3D42"/>
    <w:rsid w:val="005F54E9"/>
    <w:rsid w:val="00604215"/>
    <w:rsid w:val="006127E1"/>
    <w:rsid w:val="0061391C"/>
    <w:rsid w:val="00616ECE"/>
    <w:rsid w:val="00622896"/>
    <w:rsid w:val="006229A6"/>
    <w:rsid w:val="00625A92"/>
    <w:rsid w:val="00626B7A"/>
    <w:rsid w:val="00631E3E"/>
    <w:rsid w:val="00635089"/>
    <w:rsid w:val="006379D7"/>
    <w:rsid w:val="00637E7B"/>
    <w:rsid w:val="0064266A"/>
    <w:rsid w:val="0064368E"/>
    <w:rsid w:val="006443FC"/>
    <w:rsid w:val="00645E7D"/>
    <w:rsid w:val="00647986"/>
    <w:rsid w:val="006511CD"/>
    <w:rsid w:val="0065196B"/>
    <w:rsid w:val="00657D99"/>
    <w:rsid w:val="00661F45"/>
    <w:rsid w:val="006671A7"/>
    <w:rsid w:val="00671EA3"/>
    <w:rsid w:val="006769F5"/>
    <w:rsid w:val="0068051A"/>
    <w:rsid w:val="00686722"/>
    <w:rsid w:val="006906F3"/>
    <w:rsid w:val="00692BE0"/>
    <w:rsid w:val="006951F2"/>
    <w:rsid w:val="00695F79"/>
    <w:rsid w:val="006A237E"/>
    <w:rsid w:val="006A3CD8"/>
    <w:rsid w:val="006C41E5"/>
    <w:rsid w:val="006C5F94"/>
    <w:rsid w:val="006C6905"/>
    <w:rsid w:val="006D101B"/>
    <w:rsid w:val="006D3861"/>
    <w:rsid w:val="006D5B5A"/>
    <w:rsid w:val="006E1C89"/>
    <w:rsid w:val="006E62D1"/>
    <w:rsid w:val="006F2C31"/>
    <w:rsid w:val="006F31EB"/>
    <w:rsid w:val="00703839"/>
    <w:rsid w:val="00706D04"/>
    <w:rsid w:val="00710E02"/>
    <w:rsid w:val="007119AD"/>
    <w:rsid w:val="0071240C"/>
    <w:rsid w:val="007132A8"/>
    <w:rsid w:val="00717E6D"/>
    <w:rsid w:val="00722053"/>
    <w:rsid w:val="00724BBD"/>
    <w:rsid w:val="00724F07"/>
    <w:rsid w:val="007274BF"/>
    <w:rsid w:val="0073373D"/>
    <w:rsid w:val="00736067"/>
    <w:rsid w:val="007371F9"/>
    <w:rsid w:val="00737E6E"/>
    <w:rsid w:val="00742457"/>
    <w:rsid w:val="00745443"/>
    <w:rsid w:val="0074790E"/>
    <w:rsid w:val="00752418"/>
    <w:rsid w:val="00753BC0"/>
    <w:rsid w:val="0076330F"/>
    <w:rsid w:val="00764234"/>
    <w:rsid w:val="00764AD0"/>
    <w:rsid w:val="0077015C"/>
    <w:rsid w:val="00770EBF"/>
    <w:rsid w:val="0077502F"/>
    <w:rsid w:val="00777E49"/>
    <w:rsid w:val="00787560"/>
    <w:rsid w:val="0079036B"/>
    <w:rsid w:val="00791F76"/>
    <w:rsid w:val="00792283"/>
    <w:rsid w:val="0079242F"/>
    <w:rsid w:val="007A1BF9"/>
    <w:rsid w:val="007A3D57"/>
    <w:rsid w:val="007A481A"/>
    <w:rsid w:val="007A4F85"/>
    <w:rsid w:val="007A53C5"/>
    <w:rsid w:val="007A6C08"/>
    <w:rsid w:val="007B1C94"/>
    <w:rsid w:val="007B55E8"/>
    <w:rsid w:val="007B734E"/>
    <w:rsid w:val="007C1A9A"/>
    <w:rsid w:val="007D4397"/>
    <w:rsid w:val="007E0466"/>
    <w:rsid w:val="007E0D6E"/>
    <w:rsid w:val="007E221B"/>
    <w:rsid w:val="007E2355"/>
    <w:rsid w:val="007E31F8"/>
    <w:rsid w:val="007E3ACC"/>
    <w:rsid w:val="007E62CC"/>
    <w:rsid w:val="007F49A9"/>
    <w:rsid w:val="007F6D1C"/>
    <w:rsid w:val="0080014B"/>
    <w:rsid w:val="008036D7"/>
    <w:rsid w:val="008054F3"/>
    <w:rsid w:val="00811085"/>
    <w:rsid w:val="00812728"/>
    <w:rsid w:val="00816292"/>
    <w:rsid w:val="00820376"/>
    <w:rsid w:val="0082502B"/>
    <w:rsid w:val="00826EDB"/>
    <w:rsid w:val="008277B0"/>
    <w:rsid w:val="00830D61"/>
    <w:rsid w:val="00833450"/>
    <w:rsid w:val="00836651"/>
    <w:rsid w:val="00842949"/>
    <w:rsid w:val="00843CB2"/>
    <w:rsid w:val="00852E81"/>
    <w:rsid w:val="008535EF"/>
    <w:rsid w:val="0085414F"/>
    <w:rsid w:val="00855275"/>
    <w:rsid w:val="0085752F"/>
    <w:rsid w:val="00871FAE"/>
    <w:rsid w:val="0087503C"/>
    <w:rsid w:val="00875270"/>
    <w:rsid w:val="0087544A"/>
    <w:rsid w:val="00877232"/>
    <w:rsid w:val="00880A8B"/>
    <w:rsid w:val="008819C8"/>
    <w:rsid w:val="008822D6"/>
    <w:rsid w:val="00884199"/>
    <w:rsid w:val="0088514C"/>
    <w:rsid w:val="0088536E"/>
    <w:rsid w:val="00891FEB"/>
    <w:rsid w:val="00894502"/>
    <w:rsid w:val="00897BBD"/>
    <w:rsid w:val="008A059D"/>
    <w:rsid w:val="008A168F"/>
    <w:rsid w:val="008A653D"/>
    <w:rsid w:val="008A67E4"/>
    <w:rsid w:val="008A73DF"/>
    <w:rsid w:val="008B5AD7"/>
    <w:rsid w:val="008C0DC2"/>
    <w:rsid w:val="008D0FFD"/>
    <w:rsid w:val="008D11BE"/>
    <w:rsid w:val="008D4F72"/>
    <w:rsid w:val="008D5F09"/>
    <w:rsid w:val="008E1BE8"/>
    <w:rsid w:val="008E6559"/>
    <w:rsid w:val="008E76D3"/>
    <w:rsid w:val="008F01B6"/>
    <w:rsid w:val="008F021E"/>
    <w:rsid w:val="008F396F"/>
    <w:rsid w:val="008F3999"/>
    <w:rsid w:val="008F45F2"/>
    <w:rsid w:val="0090376B"/>
    <w:rsid w:val="00912542"/>
    <w:rsid w:val="009134E0"/>
    <w:rsid w:val="00915393"/>
    <w:rsid w:val="00915D00"/>
    <w:rsid w:val="00924A18"/>
    <w:rsid w:val="00925CEA"/>
    <w:rsid w:val="00926ABE"/>
    <w:rsid w:val="00927452"/>
    <w:rsid w:val="00931486"/>
    <w:rsid w:val="00934BD0"/>
    <w:rsid w:val="009418D0"/>
    <w:rsid w:val="00941CE0"/>
    <w:rsid w:val="00942741"/>
    <w:rsid w:val="009432FB"/>
    <w:rsid w:val="00946013"/>
    <w:rsid w:val="009518E1"/>
    <w:rsid w:val="009525B1"/>
    <w:rsid w:val="00962DFC"/>
    <w:rsid w:val="0096398A"/>
    <w:rsid w:val="0096733D"/>
    <w:rsid w:val="00970A60"/>
    <w:rsid w:val="0097623D"/>
    <w:rsid w:val="00983B41"/>
    <w:rsid w:val="00986280"/>
    <w:rsid w:val="009864C2"/>
    <w:rsid w:val="009873C9"/>
    <w:rsid w:val="009A39BA"/>
    <w:rsid w:val="009A57E6"/>
    <w:rsid w:val="009B0F4D"/>
    <w:rsid w:val="009C0C3B"/>
    <w:rsid w:val="009C5EAA"/>
    <w:rsid w:val="009C5F9C"/>
    <w:rsid w:val="009D0C4E"/>
    <w:rsid w:val="009D14BC"/>
    <w:rsid w:val="009D2CEB"/>
    <w:rsid w:val="009F5B26"/>
    <w:rsid w:val="009F6468"/>
    <w:rsid w:val="00A03206"/>
    <w:rsid w:val="00A034F4"/>
    <w:rsid w:val="00A0399E"/>
    <w:rsid w:val="00A039AE"/>
    <w:rsid w:val="00A03ACD"/>
    <w:rsid w:val="00A107B5"/>
    <w:rsid w:val="00A10B57"/>
    <w:rsid w:val="00A20D93"/>
    <w:rsid w:val="00A216AE"/>
    <w:rsid w:val="00A27249"/>
    <w:rsid w:val="00A335B4"/>
    <w:rsid w:val="00A3679F"/>
    <w:rsid w:val="00A37F6E"/>
    <w:rsid w:val="00A51D87"/>
    <w:rsid w:val="00A530CE"/>
    <w:rsid w:val="00A53FE6"/>
    <w:rsid w:val="00A572D0"/>
    <w:rsid w:val="00A706B6"/>
    <w:rsid w:val="00A70E0B"/>
    <w:rsid w:val="00A812D7"/>
    <w:rsid w:val="00A90140"/>
    <w:rsid w:val="00A90C3D"/>
    <w:rsid w:val="00A91001"/>
    <w:rsid w:val="00A93759"/>
    <w:rsid w:val="00A93CA6"/>
    <w:rsid w:val="00A958C6"/>
    <w:rsid w:val="00A96B13"/>
    <w:rsid w:val="00AA4446"/>
    <w:rsid w:val="00AA6591"/>
    <w:rsid w:val="00AB0E44"/>
    <w:rsid w:val="00AB52BF"/>
    <w:rsid w:val="00AC1B7B"/>
    <w:rsid w:val="00AC5E90"/>
    <w:rsid w:val="00AD6B69"/>
    <w:rsid w:val="00AE2091"/>
    <w:rsid w:val="00AE232B"/>
    <w:rsid w:val="00AE5AC9"/>
    <w:rsid w:val="00AE6C57"/>
    <w:rsid w:val="00AF3F02"/>
    <w:rsid w:val="00AF4001"/>
    <w:rsid w:val="00AF413D"/>
    <w:rsid w:val="00B0295F"/>
    <w:rsid w:val="00B0458B"/>
    <w:rsid w:val="00B04EFB"/>
    <w:rsid w:val="00B1014B"/>
    <w:rsid w:val="00B1381B"/>
    <w:rsid w:val="00B20592"/>
    <w:rsid w:val="00B2132B"/>
    <w:rsid w:val="00B2231A"/>
    <w:rsid w:val="00B2552A"/>
    <w:rsid w:val="00B25ACC"/>
    <w:rsid w:val="00B26861"/>
    <w:rsid w:val="00B26977"/>
    <w:rsid w:val="00B325B6"/>
    <w:rsid w:val="00B33BF5"/>
    <w:rsid w:val="00B4123A"/>
    <w:rsid w:val="00B42291"/>
    <w:rsid w:val="00B441D7"/>
    <w:rsid w:val="00B538B3"/>
    <w:rsid w:val="00B65A13"/>
    <w:rsid w:val="00B67108"/>
    <w:rsid w:val="00B67E90"/>
    <w:rsid w:val="00B724A1"/>
    <w:rsid w:val="00B80CEE"/>
    <w:rsid w:val="00B84D4B"/>
    <w:rsid w:val="00B8716E"/>
    <w:rsid w:val="00B8751C"/>
    <w:rsid w:val="00B87644"/>
    <w:rsid w:val="00B9544B"/>
    <w:rsid w:val="00B95963"/>
    <w:rsid w:val="00BA3EAC"/>
    <w:rsid w:val="00BA763A"/>
    <w:rsid w:val="00BB12FF"/>
    <w:rsid w:val="00BB5972"/>
    <w:rsid w:val="00BB7EBD"/>
    <w:rsid w:val="00BC2874"/>
    <w:rsid w:val="00BC368D"/>
    <w:rsid w:val="00BC5C45"/>
    <w:rsid w:val="00BD0F79"/>
    <w:rsid w:val="00BD35C9"/>
    <w:rsid w:val="00BD564E"/>
    <w:rsid w:val="00BE2233"/>
    <w:rsid w:val="00BF076F"/>
    <w:rsid w:val="00BF7A2D"/>
    <w:rsid w:val="00C037BF"/>
    <w:rsid w:val="00C07416"/>
    <w:rsid w:val="00C10843"/>
    <w:rsid w:val="00C127F5"/>
    <w:rsid w:val="00C12B7D"/>
    <w:rsid w:val="00C1306D"/>
    <w:rsid w:val="00C173C3"/>
    <w:rsid w:val="00C20C67"/>
    <w:rsid w:val="00C323A6"/>
    <w:rsid w:val="00C35F07"/>
    <w:rsid w:val="00C42082"/>
    <w:rsid w:val="00C44035"/>
    <w:rsid w:val="00C44653"/>
    <w:rsid w:val="00C4590C"/>
    <w:rsid w:val="00C47F56"/>
    <w:rsid w:val="00C5146B"/>
    <w:rsid w:val="00C51FFD"/>
    <w:rsid w:val="00C53376"/>
    <w:rsid w:val="00C53E98"/>
    <w:rsid w:val="00C61444"/>
    <w:rsid w:val="00C6146A"/>
    <w:rsid w:val="00C64246"/>
    <w:rsid w:val="00C6544A"/>
    <w:rsid w:val="00C71402"/>
    <w:rsid w:val="00C80EE5"/>
    <w:rsid w:val="00C8428A"/>
    <w:rsid w:val="00C84DA1"/>
    <w:rsid w:val="00C85FDB"/>
    <w:rsid w:val="00C96CE3"/>
    <w:rsid w:val="00CA379C"/>
    <w:rsid w:val="00CB0B70"/>
    <w:rsid w:val="00CB3C43"/>
    <w:rsid w:val="00CB4F7A"/>
    <w:rsid w:val="00CB6155"/>
    <w:rsid w:val="00CB755B"/>
    <w:rsid w:val="00CC6196"/>
    <w:rsid w:val="00CD236A"/>
    <w:rsid w:val="00CD33F6"/>
    <w:rsid w:val="00CD3DB5"/>
    <w:rsid w:val="00CD5F8D"/>
    <w:rsid w:val="00CE1EAB"/>
    <w:rsid w:val="00CE2FB5"/>
    <w:rsid w:val="00CE481F"/>
    <w:rsid w:val="00CE5E41"/>
    <w:rsid w:val="00CE7148"/>
    <w:rsid w:val="00CF214B"/>
    <w:rsid w:val="00CF452F"/>
    <w:rsid w:val="00D04CD8"/>
    <w:rsid w:val="00D1146F"/>
    <w:rsid w:val="00D14A9B"/>
    <w:rsid w:val="00D26A29"/>
    <w:rsid w:val="00D27C42"/>
    <w:rsid w:val="00D27D97"/>
    <w:rsid w:val="00D34062"/>
    <w:rsid w:val="00D37538"/>
    <w:rsid w:val="00D41B45"/>
    <w:rsid w:val="00D47047"/>
    <w:rsid w:val="00D479C8"/>
    <w:rsid w:val="00D53929"/>
    <w:rsid w:val="00D53F7E"/>
    <w:rsid w:val="00D54BD4"/>
    <w:rsid w:val="00D634A7"/>
    <w:rsid w:val="00D67957"/>
    <w:rsid w:val="00D70348"/>
    <w:rsid w:val="00D73A81"/>
    <w:rsid w:val="00D7483F"/>
    <w:rsid w:val="00D805FE"/>
    <w:rsid w:val="00D83D5B"/>
    <w:rsid w:val="00D85FD6"/>
    <w:rsid w:val="00D914DC"/>
    <w:rsid w:val="00D92485"/>
    <w:rsid w:val="00D933B0"/>
    <w:rsid w:val="00D93ED1"/>
    <w:rsid w:val="00D94881"/>
    <w:rsid w:val="00D94B9C"/>
    <w:rsid w:val="00DA2C7C"/>
    <w:rsid w:val="00DB11B8"/>
    <w:rsid w:val="00DB14A2"/>
    <w:rsid w:val="00DB1CF1"/>
    <w:rsid w:val="00DB22E5"/>
    <w:rsid w:val="00DB2D0E"/>
    <w:rsid w:val="00DB5109"/>
    <w:rsid w:val="00DB68FC"/>
    <w:rsid w:val="00DC415B"/>
    <w:rsid w:val="00DC7421"/>
    <w:rsid w:val="00DD0AD0"/>
    <w:rsid w:val="00DD550A"/>
    <w:rsid w:val="00DD710A"/>
    <w:rsid w:val="00DE3882"/>
    <w:rsid w:val="00DF3DE6"/>
    <w:rsid w:val="00E01D84"/>
    <w:rsid w:val="00E02A94"/>
    <w:rsid w:val="00E04D4A"/>
    <w:rsid w:val="00E05C98"/>
    <w:rsid w:val="00E06212"/>
    <w:rsid w:val="00E11CBF"/>
    <w:rsid w:val="00E12552"/>
    <w:rsid w:val="00E131B2"/>
    <w:rsid w:val="00E17E35"/>
    <w:rsid w:val="00E20041"/>
    <w:rsid w:val="00E21F65"/>
    <w:rsid w:val="00E24929"/>
    <w:rsid w:val="00E25C83"/>
    <w:rsid w:val="00E26259"/>
    <w:rsid w:val="00E313AF"/>
    <w:rsid w:val="00E34427"/>
    <w:rsid w:val="00E37A02"/>
    <w:rsid w:val="00E404A3"/>
    <w:rsid w:val="00E4051D"/>
    <w:rsid w:val="00E41707"/>
    <w:rsid w:val="00E4240C"/>
    <w:rsid w:val="00E44886"/>
    <w:rsid w:val="00E458C1"/>
    <w:rsid w:val="00E5082E"/>
    <w:rsid w:val="00E52AA5"/>
    <w:rsid w:val="00E52B32"/>
    <w:rsid w:val="00E55349"/>
    <w:rsid w:val="00E62AA2"/>
    <w:rsid w:val="00E63977"/>
    <w:rsid w:val="00E71D8B"/>
    <w:rsid w:val="00E779B7"/>
    <w:rsid w:val="00E83ECA"/>
    <w:rsid w:val="00E86FED"/>
    <w:rsid w:val="00E87E90"/>
    <w:rsid w:val="00E94EB3"/>
    <w:rsid w:val="00EA1B74"/>
    <w:rsid w:val="00EA2537"/>
    <w:rsid w:val="00EA468D"/>
    <w:rsid w:val="00EA6EA4"/>
    <w:rsid w:val="00EA7044"/>
    <w:rsid w:val="00EB6141"/>
    <w:rsid w:val="00EC0D4B"/>
    <w:rsid w:val="00EC1C15"/>
    <w:rsid w:val="00EC543D"/>
    <w:rsid w:val="00EC5606"/>
    <w:rsid w:val="00EC5CCE"/>
    <w:rsid w:val="00EC5F57"/>
    <w:rsid w:val="00EC6140"/>
    <w:rsid w:val="00ED5522"/>
    <w:rsid w:val="00ED6292"/>
    <w:rsid w:val="00ED7943"/>
    <w:rsid w:val="00EE106B"/>
    <w:rsid w:val="00EE18FB"/>
    <w:rsid w:val="00EE2EF7"/>
    <w:rsid w:val="00EE5047"/>
    <w:rsid w:val="00EE6552"/>
    <w:rsid w:val="00EF148A"/>
    <w:rsid w:val="00F01F35"/>
    <w:rsid w:val="00F11C9D"/>
    <w:rsid w:val="00F17A66"/>
    <w:rsid w:val="00F2163C"/>
    <w:rsid w:val="00F22966"/>
    <w:rsid w:val="00F22A47"/>
    <w:rsid w:val="00F26F0D"/>
    <w:rsid w:val="00F27D09"/>
    <w:rsid w:val="00F32046"/>
    <w:rsid w:val="00F33C8A"/>
    <w:rsid w:val="00F36BB2"/>
    <w:rsid w:val="00F473FD"/>
    <w:rsid w:val="00F51522"/>
    <w:rsid w:val="00F5210A"/>
    <w:rsid w:val="00F53E80"/>
    <w:rsid w:val="00F54DD1"/>
    <w:rsid w:val="00F57832"/>
    <w:rsid w:val="00F57EF1"/>
    <w:rsid w:val="00F60A4C"/>
    <w:rsid w:val="00F6497C"/>
    <w:rsid w:val="00F64F3F"/>
    <w:rsid w:val="00F71B4A"/>
    <w:rsid w:val="00F73080"/>
    <w:rsid w:val="00F81ED7"/>
    <w:rsid w:val="00F83411"/>
    <w:rsid w:val="00F86386"/>
    <w:rsid w:val="00F8683E"/>
    <w:rsid w:val="00F879DF"/>
    <w:rsid w:val="00F93347"/>
    <w:rsid w:val="00F93C53"/>
    <w:rsid w:val="00F93F35"/>
    <w:rsid w:val="00F94A58"/>
    <w:rsid w:val="00F94F75"/>
    <w:rsid w:val="00F963A8"/>
    <w:rsid w:val="00F97906"/>
    <w:rsid w:val="00FA073E"/>
    <w:rsid w:val="00FA1755"/>
    <w:rsid w:val="00FA1AD5"/>
    <w:rsid w:val="00FA3744"/>
    <w:rsid w:val="00FA3DF9"/>
    <w:rsid w:val="00FB0D75"/>
    <w:rsid w:val="00FB3EB6"/>
    <w:rsid w:val="00FB64A1"/>
    <w:rsid w:val="00FC315C"/>
    <w:rsid w:val="00FD3F86"/>
    <w:rsid w:val="00FD5BA5"/>
    <w:rsid w:val="00FE48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368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5BD3"/>
    <w:pPr>
      <w:widowControl w:val="0"/>
    </w:pPr>
    <w:rPr>
      <w:rFonts w:ascii="Times New Roman" w:eastAsia="SimSun" w:hAnsi="Times New Roman" w:cs="Mangal"/>
      <w:kern w:val="2"/>
      <w:sz w:val="24"/>
      <w:szCs w:val="24"/>
      <w:lang w:eastAsia="zh-CN" w:bidi="hi-IN"/>
    </w:rPr>
  </w:style>
  <w:style w:type="paragraph" w:styleId="Nagwek1">
    <w:name w:val="heading 1"/>
    <w:basedOn w:val="Normalny"/>
    <w:next w:val="Normalny"/>
    <w:qFormat/>
    <w:pPr>
      <w:keepNext/>
      <w:keepLines/>
      <w:spacing w:before="480"/>
      <w:outlineLvl w:val="0"/>
    </w:pPr>
    <w:rPr>
      <w:rFonts w:ascii="Cambria" w:eastAsia="Calibri" w:hAnsi="Cambria"/>
      <w:b/>
      <w:bCs/>
      <w:color w:val="365F91"/>
      <w:sz w:val="28"/>
      <w:szCs w:val="25"/>
    </w:rPr>
  </w:style>
  <w:style w:type="paragraph" w:styleId="Nagwek2">
    <w:name w:val="heading 2"/>
    <w:basedOn w:val="Normalny"/>
    <w:next w:val="Normalny"/>
    <w:qFormat/>
    <w:pPr>
      <w:keepNext/>
      <w:keepLines/>
      <w:spacing w:before="200"/>
      <w:outlineLvl w:val="1"/>
    </w:pPr>
    <w:rPr>
      <w:rFonts w:ascii="Cambria" w:eastAsia="Calibri" w:hAnsi="Cambria"/>
      <w:b/>
      <w:bCs/>
      <w:color w:val="4F81BD"/>
      <w:sz w:val="26"/>
      <w:szCs w:val="23"/>
    </w:rPr>
  </w:style>
  <w:style w:type="paragraph" w:styleId="Nagwek3">
    <w:name w:val="heading 3"/>
    <w:basedOn w:val="Normalny"/>
    <w:next w:val="Normalny"/>
    <w:qFormat/>
    <w:pPr>
      <w:keepNext/>
      <w:keepLines/>
      <w:spacing w:before="200"/>
      <w:outlineLvl w:val="2"/>
    </w:pPr>
    <w:rPr>
      <w:rFonts w:ascii="Cambria" w:eastAsia="Calibri" w:hAnsi="Cambria"/>
      <w:b/>
      <w:bCs/>
      <w:color w:val="4F81BD"/>
      <w:szCs w:val="21"/>
    </w:rPr>
  </w:style>
  <w:style w:type="paragraph" w:styleId="Nagwek4">
    <w:name w:val="heading 4"/>
    <w:basedOn w:val="Normalny"/>
    <w:next w:val="Normalny"/>
    <w:qFormat/>
    <w:pPr>
      <w:keepNext/>
      <w:widowControl/>
      <w:spacing w:before="240" w:after="60"/>
      <w:outlineLvl w:val="3"/>
    </w:pPr>
    <w:rPr>
      <w:rFonts w:eastAsia="Times New Roman" w:cs="Times New Roman"/>
      <w:b/>
      <w:bCs/>
      <w:kern w:val="0"/>
      <w:sz w:val="28"/>
      <w:szCs w:val="28"/>
      <w:lang w:eastAsia="ar-SA" w:bidi="ar-SA"/>
    </w:rPr>
  </w:style>
  <w:style w:type="paragraph" w:styleId="Nagwek5">
    <w:name w:val="heading 5"/>
    <w:basedOn w:val="Normalny"/>
    <w:next w:val="Normalny"/>
    <w:qFormat/>
    <w:pPr>
      <w:widowControl/>
      <w:spacing w:before="240" w:after="60"/>
      <w:outlineLvl w:val="4"/>
    </w:pPr>
    <w:rPr>
      <w:rFonts w:eastAsia="Times New Roman" w:cs="Times New Roman"/>
      <w:b/>
      <w:bCs/>
      <w:i/>
      <w:iCs/>
      <w:kern w:val="0"/>
      <w:sz w:val="26"/>
      <w:szCs w:val="26"/>
      <w:lang w:eastAsia="ar-SA" w:bidi="ar-SA"/>
    </w:rPr>
  </w:style>
  <w:style w:type="paragraph" w:styleId="Nagwek6">
    <w:name w:val="heading 6"/>
    <w:basedOn w:val="Normalny"/>
    <w:next w:val="Normalny"/>
    <w:qFormat/>
    <w:pPr>
      <w:keepNext/>
      <w:widowControl/>
      <w:jc w:val="center"/>
      <w:outlineLvl w:val="5"/>
    </w:pPr>
    <w:rPr>
      <w:rFonts w:ascii="DejaVu Sans Condensed" w:eastAsia="Arial Unicode MS" w:hAnsi="DejaVu Sans Condensed" w:cs="DejaVu Sans Condensed"/>
      <w:b/>
      <w:color w:val="000000"/>
      <w:kern w:val="0"/>
      <w:sz w:val="28"/>
      <w:szCs w:val="21"/>
      <w:lang w:eastAsia="ar-SA" w:bidi="ar-SA"/>
    </w:rPr>
  </w:style>
  <w:style w:type="paragraph" w:styleId="Nagwek7">
    <w:name w:val="heading 7"/>
    <w:basedOn w:val="Standard"/>
    <w:next w:val="Standard"/>
    <w:qFormat/>
    <w:pPr>
      <w:keepNext/>
      <w:snapToGrid w:val="0"/>
      <w:jc w:val="center"/>
      <w:outlineLvl w:val="6"/>
    </w:pPr>
    <w:rPr>
      <w:rFonts w:ascii="DejaVu Sans Condensed" w:hAnsi="DejaVu Sans Condensed" w:cs="DejaVu Sans Condensed"/>
      <w:b/>
      <w:bCs/>
      <w:color w:val="000000"/>
      <w:sz w:val="20"/>
      <w:szCs w:val="20"/>
    </w:rPr>
  </w:style>
  <w:style w:type="paragraph" w:styleId="Nagwek8">
    <w:name w:val="heading 8"/>
    <w:basedOn w:val="Normalny"/>
    <w:next w:val="Normalny"/>
    <w:qFormat/>
    <w:pPr>
      <w:keepNext/>
      <w:keepLines/>
      <w:spacing w:before="200"/>
      <w:outlineLvl w:val="7"/>
    </w:pPr>
    <w:rPr>
      <w:rFonts w:ascii="Cambria" w:eastAsia="Calibri" w:hAnsi="Cambria"/>
      <w:color w:val="404040"/>
      <w:sz w:val="20"/>
      <w:szCs w:val="18"/>
    </w:rPr>
  </w:style>
  <w:style w:type="paragraph" w:styleId="Nagwek9">
    <w:name w:val="heading 9"/>
    <w:basedOn w:val="Normalny"/>
    <w:next w:val="Normalny"/>
    <w:link w:val="Nagwek9Znak"/>
    <w:uiPriority w:val="9"/>
    <w:semiHidden/>
    <w:unhideWhenUsed/>
    <w:qFormat/>
    <w:rsid w:val="001016DB"/>
    <w:pPr>
      <w:keepNext/>
      <w:keepLines/>
      <w:spacing w:before="200"/>
      <w:outlineLvl w:val="8"/>
    </w:pPr>
    <w:rPr>
      <w:rFonts w:asciiTheme="majorHAnsi" w:eastAsiaTheme="majorEastAsia" w:hAnsiTheme="majorHAnsi"/>
      <w:i/>
      <w:iCs/>
      <w:color w:val="404040" w:themeColor="text1" w:themeTint="BF"/>
      <w:sz w:val="20"/>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mbria" w:eastAsia="Calibri" w:hAnsi="Cambria" w:cs="Mangal"/>
      <w:b/>
      <w:bCs/>
      <w:color w:val="365F91"/>
      <w:kern w:val="2"/>
      <w:sz w:val="28"/>
      <w:szCs w:val="25"/>
      <w:lang w:eastAsia="zh-CN" w:bidi="hi-IN"/>
    </w:rPr>
  </w:style>
  <w:style w:type="character" w:customStyle="1" w:styleId="Nagwek2Znak">
    <w:name w:val="Nagłówek 2 Znak"/>
    <w:basedOn w:val="Domylnaczcionkaakapitu"/>
    <w:qFormat/>
    <w:rPr>
      <w:rFonts w:ascii="Cambria" w:eastAsia="Calibri" w:hAnsi="Cambria" w:cs="Mangal"/>
      <w:b/>
      <w:bCs/>
      <w:color w:val="4F81BD"/>
      <w:kern w:val="2"/>
      <w:sz w:val="26"/>
      <w:szCs w:val="23"/>
      <w:lang w:eastAsia="zh-CN" w:bidi="hi-IN"/>
    </w:rPr>
  </w:style>
  <w:style w:type="character" w:customStyle="1" w:styleId="Nagwek7Znak">
    <w:name w:val="Nagłówek 7 Znak"/>
    <w:basedOn w:val="Domylnaczcionkaakapitu"/>
    <w:qFormat/>
    <w:rPr>
      <w:rFonts w:ascii="DejaVu Sans Condensed" w:eastAsia="SimSun" w:hAnsi="DejaVu Sans Condensed" w:cs="DejaVu Sans Condensed"/>
      <w:b/>
      <w:bCs/>
      <w:color w:val="000000"/>
      <w:kern w:val="2"/>
      <w:sz w:val="20"/>
      <w:szCs w:val="20"/>
      <w:lang w:eastAsia="zh-CN" w:bidi="hi-IN"/>
    </w:rPr>
  </w:style>
  <w:style w:type="character" w:customStyle="1" w:styleId="Nagwek3Znak">
    <w:name w:val="Nagłówek 3 Znak"/>
    <w:basedOn w:val="Domylnaczcionkaakapitu"/>
    <w:qFormat/>
    <w:rPr>
      <w:rFonts w:ascii="Cambria" w:eastAsia="Calibri" w:hAnsi="Cambria" w:cs="Mangal"/>
      <w:b/>
      <w:bCs/>
      <w:color w:val="4F81BD"/>
      <w:kern w:val="2"/>
      <w:sz w:val="24"/>
      <w:szCs w:val="21"/>
      <w:lang w:eastAsia="zh-CN" w:bidi="hi-IN"/>
    </w:rPr>
  </w:style>
  <w:style w:type="character" w:customStyle="1" w:styleId="Nagwek4Znak">
    <w:name w:val="Nagłówek 4 Znak"/>
    <w:basedOn w:val="Domylnaczcionkaakapitu"/>
    <w:qFormat/>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qFormat/>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qFormat/>
    <w:rPr>
      <w:rFonts w:ascii="DejaVu Sans Condensed" w:eastAsia="Arial Unicode MS" w:hAnsi="DejaVu Sans Condensed" w:cs="DejaVu Sans Condensed"/>
      <w:b/>
      <w:color w:val="000000"/>
      <w:sz w:val="28"/>
      <w:szCs w:val="21"/>
      <w:lang w:eastAsia="ar-SA"/>
    </w:rPr>
  </w:style>
  <w:style w:type="character" w:customStyle="1" w:styleId="Nagwek8Znak">
    <w:name w:val="Nagłówek 8 Znak"/>
    <w:basedOn w:val="Domylnaczcionkaakapitu"/>
    <w:qFormat/>
    <w:rPr>
      <w:rFonts w:ascii="Cambria" w:eastAsia="Calibri" w:hAnsi="Cambria" w:cs="Mangal"/>
      <w:color w:val="404040"/>
      <w:kern w:val="2"/>
      <w:sz w:val="20"/>
      <w:szCs w:val="18"/>
      <w:lang w:eastAsia="zh-CN" w:bidi="hi-IN"/>
    </w:rPr>
  </w:style>
  <w:style w:type="character" w:customStyle="1" w:styleId="czeinternetowe">
    <w:name w:val="Łącze internetowe"/>
    <w:rPr>
      <w:color w:val="000080"/>
      <w:u w:val="single" w:color="000000"/>
    </w:rPr>
  </w:style>
  <w:style w:type="character" w:customStyle="1" w:styleId="Odwiedzoneczeinternetowe">
    <w:name w:val="Odwiedzone łącze internetowe"/>
    <w:rPr>
      <w:color w:val="800080"/>
      <w:u w:val="single" w:color="000000"/>
    </w:rPr>
  </w:style>
  <w:style w:type="character" w:customStyle="1" w:styleId="TekstpodstawowyZnak">
    <w:name w:val="Tekst podstawowy Znak"/>
    <w:basedOn w:val="Domylnaczcionkaakapitu"/>
    <w:qFormat/>
    <w:rPr>
      <w:rFonts w:ascii="Times New Roman" w:eastAsia="SimSun" w:hAnsi="Times New Roman" w:cs="Mangal"/>
      <w:kern w:val="2"/>
      <w:sz w:val="24"/>
      <w:szCs w:val="21"/>
      <w:lang w:eastAsia="zh-CN" w:bidi="hi-IN"/>
    </w:rPr>
  </w:style>
  <w:style w:type="character" w:customStyle="1" w:styleId="NagwekZnak">
    <w:name w:val="Nagłówek Znak"/>
    <w:basedOn w:val="Domylnaczcionkaakapitu"/>
    <w:uiPriority w:val="99"/>
    <w:qFormat/>
    <w:rPr>
      <w:rFonts w:ascii="Arial" w:eastAsia="Microsoft YaHei" w:hAnsi="Arial" w:cs="Arial"/>
      <w:kern w:val="2"/>
      <w:sz w:val="28"/>
      <w:szCs w:val="28"/>
      <w:lang w:eastAsia="zh-CN" w:bidi="hi-IN"/>
    </w:rPr>
  </w:style>
  <w:style w:type="character" w:customStyle="1" w:styleId="StopkaZnak">
    <w:name w:val="Stopka Znak"/>
    <w:basedOn w:val="Domylnaczcionkaakapitu"/>
    <w:uiPriority w:val="99"/>
    <w:qFormat/>
    <w:rPr>
      <w:rFonts w:ascii="Times New Roman" w:eastAsia="SimSun" w:hAnsi="Times New Roman" w:cs="Mangal"/>
      <w:kern w:val="2"/>
      <w:sz w:val="24"/>
      <w:szCs w:val="21"/>
      <w:lang w:eastAsia="zh-CN" w:bidi="hi-IN"/>
    </w:rPr>
  </w:style>
  <w:style w:type="character" w:customStyle="1" w:styleId="PodtytuZnak">
    <w:name w:val="Podtytuł Znak"/>
    <w:basedOn w:val="Domylnaczcionkaakapitu"/>
    <w:qFormat/>
    <w:rPr>
      <w:rFonts w:ascii="Times New Roman" w:eastAsia="SimSun" w:hAnsi="Times New Roman" w:cs="Mangal"/>
      <w:b/>
      <w:kern w:val="2"/>
      <w:sz w:val="28"/>
      <w:szCs w:val="20"/>
      <w:lang w:eastAsia="zh-CN" w:bidi="hi-IN"/>
    </w:rPr>
  </w:style>
  <w:style w:type="character" w:customStyle="1" w:styleId="Tekstpodstawowy2Znak">
    <w:name w:val="Tekst podstawowy 2 Znak"/>
    <w:basedOn w:val="Domylnaczcionkaakapitu"/>
    <w:qFormat/>
    <w:rPr>
      <w:rFonts w:ascii="Times New Roman" w:eastAsia="SimSun" w:hAnsi="Times New Roman" w:cs="Mangal"/>
      <w:kern w:val="2"/>
      <w:sz w:val="24"/>
      <w:szCs w:val="24"/>
      <w:lang w:eastAsia="zh-CN" w:bidi="hi-IN"/>
    </w:rPr>
  </w:style>
  <w:style w:type="character" w:customStyle="1" w:styleId="Tekstpodstawowy3Znak">
    <w:name w:val="Tekst podstawowy 3 Znak"/>
    <w:basedOn w:val="Domylnaczcionkaakapitu"/>
    <w:qFormat/>
    <w:rPr>
      <w:rFonts w:ascii="Times New Roman" w:eastAsia="SimSun" w:hAnsi="Times New Roman" w:cs="Mangal"/>
      <w:kern w:val="2"/>
      <w:sz w:val="16"/>
      <w:szCs w:val="16"/>
      <w:lang w:eastAsia="zh-CN" w:bidi="hi-IN"/>
    </w:rPr>
  </w:style>
  <w:style w:type="character" w:customStyle="1" w:styleId="Tekstpodstawowywcity3Znak">
    <w:name w:val="Tekst podstawowy wcięty 3 Znak"/>
    <w:basedOn w:val="Domylnaczcionkaakapitu"/>
    <w:qFormat/>
    <w:rPr>
      <w:rFonts w:ascii="Times New Roman" w:eastAsia="SimSun" w:hAnsi="Times New Roman" w:cs="Mangal"/>
      <w:kern w:val="2"/>
      <w:sz w:val="16"/>
      <w:szCs w:val="16"/>
      <w:lang w:eastAsia="zh-CN" w:bidi="hi-IN"/>
    </w:rPr>
  </w:style>
  <w:style w:type="character" w:customStyle="1" w:styleId="TekstkomentarzaZnak">
    <w:name w:val="Tekst komentarza Znak"/>
    <w:basedOn w:val="Domylnaczcionkaakapitu"/>
    <w:qFormat/>
    <w:rPr>
      <w:rFonts w:ascii="Times New Roman" w:eastAsia="SimSun" w:hAnsi="Times New Roman" w:cs="Mangal"/>
      <w:kern w:val="2"/>
      <w:sz w:val="20"/>
      <w:szCs w:val="18"/>
      <w:lang w:eastAsia="zh-CN" w:bidi="hi-IN"/>
    </w:rPr>
  </w:style>
  <w:style w:type="character" w:customStyle="1" w:styleId="WW8Num4z0">
    <w:name w:val="WW8Num4z0"/>
    <w:qFormat/>
  </w:style>
  <w:style w:type="character" w:customStyle="1" w:styleId="WW8Num4z1">
    <w:name w:val="WW8Num4z1"/>
    <w:qFormat/>
    <w:rPr>
      <w:rFonts w:ascii="DejaVu Sans Condensed" w:hAnsi="DejaVu Sans Condensed" w:cs="DejaVu Sans Condensed"/>
      <w:b w:val="0"/>
      <w:bCs/>
      <w:i w:val="0"/>
      <w:iCs w:val="0"/>
      <w:color w:val="000000"/>
      <w:sz w:val="24"/>
      <w:szCs w:val="24"/>
    </w:rPr>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43z0">
    <w:name w:val="WW8Num43z0"/>
    <w:qFormat/>
  </w:style>
  <w:style w:type="character" w:customStyle="1" w:styleId="WW8Num43z1">
    <w:name w:val="WW8Num43z1"/>
    <w:qFormat/>
    <w:rPr>
      <w:rFonts w:ascii="DejaVu Sans Condensed" w:hAnsi="DejaVu Sans Condensed" w:cs="DejaVu Sans Condensed"/>
      <w:b w:val="0"/>
      <w:bCs/>
      <w:sz w:val="24"/>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Mocnewyrnione">
    <w:name w:val="Mocne wyróżnione"/>
    <w:qFormat/>
    <w:rPr>
      <w:b/>
      <w:bCs/>
    </w:rPr>
  </w:style>
  <w:style w:type="character" w:customStyle="1" w:styleId="WW8Num12z0">
    <w:name w:val="WW8Num12z0"/>
    <w:qFormat/>
    <w:rPr>
      <w:rFonts w:ascii="DejaVu Sans Condensed" w:eastAsia="Times New Roman" w:hAnsi="DejaVu Sans Condensed" w:cs="DejaVu Sans Condensed"/>
      <w:b w:val="0"/>
      <w:bCs w:val="0"/>
      <w:i w:val="0"/>
      <w:iCs/>
      <w:color w:val="000000"/>
    </w:rPr>
  </w:style>
  <w:style w:type="character" w:customStyle="1" w:styleId="Domylnaczcionkaakapitu1">
    <w:name w:val="Domyślna czcionka akapitu1"/>
    <w:qFormat/>
  </w:style>
  <w:style w:type="character" w:customStyle="1" w:styleId="WW8Num31z0">
    <w:name w:val="WW8Num31z0"/>
    <w:qFormat/>
    <w:rPr>
      <w:rFonts w:ascii="DejaVu Sans Condensed" w:hAnsi="DejaVu Sans Condensed" w:cs="DejaVu Sans Condensed"/>
      <w:sz w:val="24"/>
      <w:szCs w:val="23"/>
    </w:rPr>
  </w:style>
  <w:style w:type="character" w:customStyle="1" w:styleId="WW8Num31z1">
    <w:name w:val="WW8Num31z1"/>
    <w:qFormat/>
    <w:rPr>
      <w:rFonts w:ascii="DejaVu Sans Condensed" w:hAnsi="DejaVu Sans Condensed" w:cs="DejaVu Sans Condensed"/>
      <w:color w:val="000000"/>
      <w:szCs w:val="22"/>
    </w:rPr>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Znakinumeracji">
    <w:name w:val="Znaki numeracji"/>
    <w:qFormat/>
    <w:rPr>
      <w:rFonts w:ascii="DejaVu Sans Condensed" w:hAnsi="DejaVu Sans Condensed" w:cs="DejaVu Sans Condensed"/>
    </w:rPr>
  </w:style>
  <w:style w:type="character" w:customStyle="1" w:styleId="WW8Num21z0">
    <w:name w:val="WW8Num21z0"/>
    <w:qFormat/>
    <w:rPr>
      <w:rFonts w:ascii="DejaVu Sans Condensed" w:hAnsi="DejaVu Sans Condensed" w:cs="DejaVu Sans Condensed"/>
      <w:bCs/>
      <w:sz w:val="24"/>
      <w:szCs w:val="24"/>
    </w:rPr>
  </w:style>
  <w:style w:type="character" w:customStyle="1" w:styleId="WW8Num21z1">
    <w:name w:val="WW8Num21z1"/>
    <w:qFormat/>
    <w:rPr>
      <w:rFonts w:ascii="DejaVu Sans Condensed" w:hAnsi="DejaVu Sans Condensed" w:cs="DejaVu Sans Condensed"/>
      <w:b/>
      <w:bCs/>
      <w:i/>
      <w:iCs w:val="0"/>
      <w:color w:val="000000"/>
      <w:sz w:val="28"/>
      <w:szCs w:val="28"/>
    </w:rPr>
  </w:style>
  <w:style w:type="character" w:customStyle="1" w:styleId="WW8Num21z2">
    <w:name w:val="WW8Num21z2"/>
    <w:qFormat/>
    <w:rPr>
      <w:rFonts w:ascii="DejaVu Sans Condensed" w:hAnsi="DejaVu Sans Condensed" w:cs="DejaVu Sans Condensed"/>
      <w:b w:val="0"/>
      <w:bCs/>
      <w:i w:val="0"/>
      <w:iCs/>
      <w:color w:val="000000"/>
      <w:sz w:val="24"/>
      <w:szCs w:val="24"/>
    </w:rPr>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9z0">
    <w:name w:val="WW8Num29z0"/>
    <w:qFormat/>
    <w:rPr>
      <w:rFonts w:ascii="DejaVu Sans Condensed" w:hAnsi="DejaVu Sans Condensed" w:cs="DejaVu Sans Condensed"/>
      <w:b/>
      <w:bCs/>
      <w:strike w:val="0"/>
      <w:dstrike w:val="0"/>
      <w:color w:val="000000"/>
      <w:sz w:val="24"/>
      <w:szCs w:val="24"/>
      <w:u w:val="none"/>
      <w:effect w:val="none"/>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rPr>
      <w:rFonts w:ascii="DejaVu Sans Condensed" w:hAnsi="DejaVu Sans Condensed" w:cs="Times New Roman"/>
      <w:b w:val="0"/>
      <w:bCs w:val="0"/>
      <w:i w:val="0"/>
      <w:iCs/>
      <w:sz w:val="24"/>
    </w:rPr>
  </w:style>
  <w:style w:type="character" w:customStyle="1" w:styleId="WW8Num29z4">
    <w:name w:val="WW8Num29z4"/>
    <w:qFormat/>
    <w:rPr>
      <w:rFonts w:ascii="DejaVu Sans Condensed" w:hAnsi="DejaVu Sans Condensed" w:cs="Times New Roman"/>
      <w:b w:val="0"/>
      <w:bCs w:val="0"/>
      <w:i w:val="0"/>
      <w:iCs w:val="0"/>
      <w:strike w:val="0"/>
      <w:dstrike w:val="0"/>
      <w:color w:val="000000"/>
      <w:position w:val="0"/>
      <w:sz w:val="24"/>
      <w:szCs w:val="24"/>
      <w:u w:val="none"/>
      <w:effect w:val="none"/>
      <w:vertAlign w:val="baseline"/>
    </w:rPr>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49z0">
    <w:name w:val="WW8Num49z0"/>
    <w:qFormat/>
    <w:rPr>
      <w:rFonts w:ascii="DejaVu Sans Condensed" w:hAnsi="DejaVu Sans Condensed" w:cs="DejaVu Sans Condensed"/>
      <w:i/>
      <w:iCs/>
      <w:sz w:val="22"/>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23z0">
    <w:name w:val="WW8Num23z0"/>
    <w:qFormat/>
    <w:rPr>
      <w:rFonts w:ascii="DejaVu Sans Condensed" w:hAnsi="DejaVu Sans Condensed" w:cs="Arial"/>
      <w:b w:val="0"/>
      <w:bCs w:val="0"/>
      <w:i w:val="0"/>
      <w:iCs w:val="0"/>
      <w:color w:val="000000"/>
      <w:sz w:val="24"/>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11z0">
    <w:name w:val="WW8Num11z0"/>
    <w:qFormat/>
    <w:rPr>
      <w:rFonts w:ascii="DejaVu Sans Condensed" w:hAnsi="DejaVu Sans Condensed" w:cs="DejaVu Sans Condensed"/>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27z0">
    <w:name w:val="WW8Num27z0"/>
    <w:qFormat/>
    <w:rPr>
      <w:rFonts w:ascii="DejaVu Sans Condensed" w:hAnsi="DejaVu Sans Condensed" w:cs="DejaVu Sans Condensed"/>
      <w:b w:val="0"/>
      <w:bCs/>
    </w:rPr>
  </w:style>
  <w:style w:type="character" w:customStyle="1" w:styleId="WW8Num27z1">
    <w:name w:val="WW8Num27z1"/>
    <w:qFormat/>
    <w:rPr>
      <w:rFonts w:ascii="DejaVu Sans Condensed" w:hAnsi="DejaVu Sans Condensed" w:cs="DejaVu Sans Condensed"/>
    </w:rPr>
  </w:style>
  <w:style w:type="character" w:customStyle="1" w:styleId="WW8Num27z2">
    <w:name w:val="WW8Num27z2"/>
    <w:qFormat/>
    <w:rPr>
      <w:rFonts w:ascii="DejaVu Sans Condensed" w:hAnsi="DejaVu Sans Condensed" w:cs="DejaVu Sans Condensed"/>
    </w:rPr>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15z0">
    <w:name w:val="WW8Num15z0"/>
    <w:qFormat/>
    <w:rPr>
      <w:rFonts w:ascii="DejaVu Sans Condensed" w:hAnsi="DejaVu Sans Condensed" w:cs="DejaVu Sans Condensed"/>
      <w:b/>
      <w:bCs w:val="0"/>
      <w:szCs w:val="22"/>
    </w:rPr>
  </w:style>
  <w:style w:type="character" w:customStyle="1" w:styleId="WW8Num15z1">
    <w:name w:val="WW8Num15z1"/>
    <w:qFormat/>
    <w:rPr>
      <w:rFonts w:ascii="DejaVu Sans Condensed" w:hAnsi="DejaVu Sans Condensed" w:cs="DejaVu Sans Condensed"/>
    </w:rPr>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z0">
    <w:name w:val="WW8Num1z0"/>
    <w:qFormat/>
    <w:rPr>
      <w:rFonts w:ascii="DejaVu Sans Condensed" w:hAnsi="DejaVu Sans Condensed" w:cs="DejaVu Sans Condensed"/>
      <w:sz w:val="24"/>
      <w:szCs w:val="24"/>
    </w:rPr>
  </w:style>
  <w:style w:type="character" w:customStyle="1" w:styleId="WW8Num1z1">
    <w:name w:val="WW8Num1z1"/>
    <w:qFormat/>
    <w:rPr>
      <w:rFonts w:ascii="DejaVu Sans Condensed" w:hAnsi="DejaVu Sans Condensed" w:cs="DejaVu Sans Condensed"/>
      <w:b w:val="0"/>
      <w:bCs w:val="0"/>
      <w:i w:val="0"/>
      <w:iCs w:val="0"/>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33z0">
    <w:name w:val="WW8Num33z0"/>
    <w:qFormat/>
  </w:style>
  <w:style w:type="character" w:customStyle="1" w:styleId="WW8Num33z1">
    <w:name w:val="WW8Num33z1"/>
    <w:qFormat/>
    <w:rPr>
      <w:rFonts w:ascii="DejaVu Sans Condensed" w:hAnsi="DejaVu Sans Condensed" w:cs="DejaVu Sans Condensed"/>
      <w:b w:val="0"/>
      <w:bCs/>
      <w:sz w:val="24"/>
      <w:szCs w:val="24"/>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9z0">
    <w:name w:val="WW8Num9z0"/>
    <w:qFormat/>
    <w:rPr>
      <w:szCs w:val="24"/>
    </w:rPr>
  </w:style>
  <w:style w:type="character" w:customStyle="1" w:styleId="WW8Num9z1">
    <w:name w:val="WW8Num9z1"/>
    <w:qFormat/>
    <w:rPr>
      <w:rFonts w:ascii="DejaVu Sans Condensed" w:hAnsi="DejaVu Sans Condensed" w:cs="DejaVu Sans Condensed"/>
      <w:b w:val="0"/>
      <w:bCs/>
      <w:color w:val="000000"/>
      <w:sz w:val="24"/>
      <w:szCs w:val="24"/>
      <w:lang w:eastAsia="ar-SA"/>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6z0">
    <w:name w:val="WW8Num6z0"/>
    <w:qFormat/>
    <w:rPr>
      <w:rFonts w:ascii="DejaVu Sans Condensed" w:hAnsi="DejaVu Sans Condensed" w:cs="DejaVu Sans Condensed"/>
      <w:b/>
      <w:bCs w:val="0"/>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32z0">
    <w:name w:val="WW8Num32z0"/>
    <w:qFormat/>
    <w:rPr>
      <w:rFonts w:ascii="DejaVu Sans Condensed" w:hAnsi="DejaVu Sans Condensed" w:cs="DejaVu Sans Condensed"/>
    </w:rPr>
  </w:style>
  <w:style w:type="character" w:customStyle="1" w:styleId="WW8Num32z1">
    <w:name w:val="WW8Num32z1"/>
    <w:qFormat/>
  </w:style>
  <w:style w:type="character" w:customStyle="1" w:styleId="WW8Num32z2">
    <w:name w:val="WW8Num32z2"/>
    <w:qFormat/>
    <w:rPr>
      <w:rFonts w:ascii="Times New Roman" w:eastAsia="Times New Roman" w:hAnsi="Times New Roman" w:cs="Times New Roman"/>
    </w:rPr>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2z0">
    <w:name w:val="WW8Num2z0"/>
    <w:qFormat/>
    <w:rPr>
      <w:rFonts w:ascii="Symbol" w:hAnsi="Symbol" w:cs="Symbol"/>
      <w:sz w:val="24"/>
      <w:szCs w:val="24"/>
    </w:rPr>
  </w:style>
  <w:style w:type="character" w:customStyle="1" w:styleId="WW8Num2z1">
    <w:name w:val="WW8Num2z1"/>
    <w:qFormat/>
  </w:style>
  <w:style w:type="character" w:customStyle="1" w:styleId="WW8Num2z2">
    <w:name w:val="WW8Num2z2"/>
    <w:qFormat/>
    <w:rPr>
      <w:b/>
      <w:bCs w:val="0"/>
    </w:rPr>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9z0">
    <w:name w:val="WW8Num39z0"/>
    <w:qFormat/>
    <w:rPr>
      <w:rFonts w:ascii="DejaVu Sans Condensed" w:hAnsi="DejaVu Sans Condensed" w:cs="DejaVu Sans Condensed"/>
      <w:b w:val="0"/>
      <w:bCs w:val="0"/>
      <w:i w:val="0"/>
      <w:iCs w:val="0"/>
      <w:sz w:val="24"/>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17z0">
    <w:name w:val="WW8Num17z0"/>
    <w:qFormat/>
    <w:rPr>
      <w:rFonts w:ascii="Times New Roman" w:hAnsi="Times New Roman" w:cs="Times New Roman"/>
      <w:color w:val="000000"/>
      <w:sz w:val="24"/>
      <w:lang w:eastAsia="pl-P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Times New Roman"/>
    </w:rPr>
  </w:style>
  <w:style w:type="character" w:customStyle="1" w:styleId="WW8Num17z3">
    <w:name w:val="WW8Num17z3"/>
    <w:qFormat/>
    <w:rPr>
      <w:rFonts w:ascii="Symbol" w:hAnsi="Symbol" w:cs="Times New Roman"/>
    </w:rPr>
  </w:style>
  <w:style w:type="character" w:customStyle="1" w:styleId="WW8Num25z0">
    <w:name w:val="WW8Num25z0"/>
    <w:qFormat/>
    <w:rPr>
      <w:rFonts w:ascii="Times New Roman" w:hAnsi="Times New Roman" w:cs="Times New Roman"/>
      <w:color w:val="000000"/>
      <w:sz w:val="24"/>
      <w:lang w:eastAsia="pl-P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Times New Roman"/>
    </w:rPr>
  </w:style>
  <w:style w:type="character" w:customStyle="1" w:styleId="WW8Num25z3">
    <w:name w:val="WW8Num25z3"/>
    <w:qFormat/>
    <w:rPr>
      <w:rFonts w:ascii="Symbol" w:hAnsi="Symbol" w:cs="Times New Roman"/>
    </w:rPr>
  </w:style>
  <w:style w:type="character" w:customStyle="1" w:styleId="WW8Num34z0">
    <w:name w:val="WW8Num34z0"/>
    <w:qFormat/>
    <w:rPr>
      <w:rFonts w:ascii="DejaVu Sans Condensed" w:hAnsi="DejaVu Sans Condensed" w:cs="Arial"/>
      <w:b w:val="0"/>
      <w:bCs w:val="0"/>
      <w:i w:val="0"/>
      <w:iCs w:val="0"/>
      <w:sz w:val="24"/>
      <w:szCs w:val="24"/>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0z0">
    <w:name w:val="WW8Num10z0"/>
    <w:qFormat/>
  </w:style>
  <w:style w:type="character" w:customStyle="1" w:styleId="WW8Num10z1">
    <w:name w:val="WW8Num10z1"/>
    <w:qFormat/>
    <w:rPr>
      <w:rFonts w:ascii="DejaVu Sans Condensed" w:hAnsi="DejaVu Sans Condensed" w:cs="DejaVu Sans Condensed"/>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7z0">
    <w:name w:val="WW8Num7z0"/>
    <w:qFormat/>
  </w:style>
  <w:style w:type="character" w:customStyle="1" w:styleId="WW8Num7z1">
    <w:name w:val="WW8Num7z1"/>
    <w:qFormat/>
    <w:rPr>
      <w:rFonts w:ascii="DejaVu Sans Condensed" w:hAnsi="DejaVu Sans Condensed" w:cs="DejaVu Sans Condensed"/>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26z0">
    <w:name w:val="WW8Num26z0"/>
    <w:qFormat/>
    <w:rPr>
      <w:rFonts w:ascii="DejaVu Sans Condensed" w:hAnsi="DejaVu Sans Condensed" w:cs="DejaVu Sans Condensed"/>
      <w:bCs/>
      <w:iCs/>
      <w:color w:val="00000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6z0">
    <w:name w:val="WW8Num36z0"/>
    <w:qFormat/>
    <w:rPr>
      <w:rFonts w:ascii="DejaVu Sans Condensed" w:hAnsi="DejaVu Sans Condensed" w:cs="DejaVu Sans Condensed"/>
      <w:i w:val="0"/>
      <w:iCs w:val="0"/>
      <w:sz w:val="24"/>
      <w:szCs w:val="24"/>
      <w:lang w:eastAsia="ar-SA"/>
    </w:rPr>
  </w:style>
  <w:style w:type="character" w:customStyle="1" w:styleId="WW8Num36z1">
    <w:name w:val="WW8Num36z1"/>
    <w:qFormat/>
    <w:rPr>
      <w:rFonts w:ascii="Times New Roman" w:eastAsia="Lucida Sans Unicode" w:hAnsi="Times New Roman" w:cs="Times New Roman"/>
    </w:rPr>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19z0">
    <w:name w:val="WW8Num19z0"/>
    <w:qFormat/>
    <w:rPr>
      <w:rFonts w:ascii="DejaVu Sans Condensed" w:hAnsi="DejaVu Sans Condensed" w:cs="DejaVu Sans Condensed"/>
      <w:b w:val="0"/>
      <w:bCs w:val="0"/>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51z0">
    <w:name w:val="WW8Num51z0"/>
    <w:qFormat/>
    <w:rPr>
      <w:rFonts w:ascii="Symbol" w:hAnsi="Symbol" w:cs="Symbol"/>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Znakiwypunktowania">
    <w:name w:val="Znaki wypunktowania"/>
    <w:qFormat/>
    <w:rPr>
      <w:rFonts w:ascii="DejaVu Sans Condensed" w:eastAsia="OpenSymbol" w:hAnsi="DejaVu Sans Condensed" w:cs="OpenSymbol"/>
    </w:rPr>
  </w:style>
  <w:style w:type="character" w:customStyle="1" w:styleId="WW8Num3z0">
    <w:name w:val="WW8Num3z0"/>
    <w:qFormat/>
    <w:rPr>
      <w:rFonts w:ascii="Symbol" w:hAnsi="Symbol"/>
      <w:sz w:val="22"/>
      <w:szCs w:val="22"/>
    </w:rPr>
  </w:style>
  <w:style w:type="character" w:customStyle="1" w:styleId="WW8Num3z1">
    <w:name w:val="WW8Num3z1"/>
    <w:qFormat/>
    <w:rPr>
      <w:rFonts w:ascii="DejaVu Sans Condensed" w:hAnsi="DejaVu Sans Condensed" w:cs="Arial"/>
      <w:b w:val="0"/>
      <w:bCs w:val="0"/>
      <w:i w:val="0"/>
      <w:iCs w:val="0"/>
      <w:sz w:val="22"/>
      <w:szCs w:val="22"/>
    </w:rPr>
  </w:style>
  <w:style w:type="character" w:customStyle="1" w:styleId="WW8Num3z2">
    <w:name w:val="WW8Num3z2"/>
    <w:qFormat/>
    <w:rPr>
      <w:rFonts w:ascii="Wingdings" w:hAnsi="Wingdings"/>
      <w:sz w:val="20"/>
    </w:rPr>
  </w:style>
  <w:style w:type="character" w:customStyle="1" w:styleId="WW8Num20z0">
    <w:name w:val="WW8Num20z0"/>
    <w:qFormat/>
    <w:rPr>
      <w:rFonts w:ascii="DejaVu Sans Condensed" w:hAnsi="DejaVu Sans Condensed" w:cs="DejaVu Sans Condensed"/>
      <w:sz w:val="22"/>
      <w:szCs w:val="22"/>
    </w:rPr>
  </w:style>
  <w:style w:type="character" w:customStyle="1" w:styleId="WW8Num28z0">
    <w:name w:val="WW8Num28z0"/>
    <w:qFormat/>
    <w:rPr>
      <w:b w:val="0"/>
      <w:bCs w:val="0"/>
    </w:rPr>
  </w:style>
  <w:style w:type="character" w:customStyle="1" w:styleId="PodpisZnak">
    <w:name w:val="Podpis Znak"/>
    <w:basedOn w:val="Domylnaczcionkaakapitu"/>
    <w:qFormat/>
    <w:rPr>
      <w:rFonts w:ascii="Times New Roman" w:eastAsia="SimSun" w:hAnsi="Times New Roman" w:cs="Mangal"/>
      <w:kern w:val="2"/>
      <w:sz w:val="24"/>
      <w:szCs w:val="21"/>
      <w:lang w:eastAsia="zh-CN" w:bidi="hi-IN"/>
    </w:rPr>
  </w:style>
  <w:style w:type="character" w:customStyle="1" w:styleId="TekstpodstawowywcityZnak">
    <w:name w:val="Tekst podstawowy wcięty Znak"/>
    <w:basedOn w:val="Domylnaczcionkaakapitu"/>
    <w:qFormat/>
    <w:rPr>
      <w:rFonts w:ascii="Times New Roman" w:eastAsia="SimSun" w:hAnsi="Times New Roman" w:cs="Mangal"/>
      <w:kern w:val="2"/>
      <w:sz w:val="24"/>
      <w:szCs w:val="21"/>
      <w:lang w:eastAsia="zh-CN" w:bidi="hi-IN"/>
    </w:rPr>
  </w:style>
  <w:style w:type="character" w:customStyle="1" w:styleId="Tekstpodstawowywcity2Znak">
    <w:name w:val="Tekst podstawowy wcięty 2 Znak"/>
    <w:basedOn w:val="Domylnaczcionkaakapitu"/>
    <w:qFormat/>
    <w:rPr>
      <w:rFonts w:ascii="Times New Roman" w:eastAsia="SimSun" w:hAnsi="Times New Roman" w:cs="Mangal"/>
      <w:kern w:val="2"/>
      <w:sz w:val="24"/>
      <w:szCs w:val="21"/>
      <w:lang w:eastAsia="zh-CN" w:bidi="hi-IN"/>
    </w:rPr>
  </w:style>
  <w:style w:type="character" w:customStyle="1" w:styleId="WW8Num5z0">
    <w:name w:val="WW8Num5z0"/>
    <w:qFormat/>
    <w:rPr>
      <w:rFonts w:ascii="Symbol" w:hAnsi="Symbol" w:cs="Symbol"/>
    </w:rPr>
  </w:style>
  <w:style w:type="character" w:customStyle="1" w:styleId="WW8Num8z5">
    <w:name w:val="WW8Num8z5"/>
    <w:qFormat/>
    <w:rPr>
      <w:b w:val="0"/>
      <w:bCs w:val="0"/>
      <w:i w:val="0"/>
      <w:iCs w:val="0"/>
    </w:rPr>
  </w:style>
  <w:style w:type="character" w:customStyle="1" w:styleId="WW8Num8z7">
    <w:name w:val="WW8Num8z7"/>
    <w:qFormat/>
    <w:rPr>
      <w:rFonts w:ascii="Arial" w:hAnsi="Arial" w:cs="Arial"/>
    </w:rPr>
  </w:style>
  <w:style w:type="character" w:customStyle="1" w:styleId="WW8Num8z8">
    <w:name w:val="WW8Num8z8"/>
    <w:qFormat/>
    <w:rPr>
      <w:rFonts w:ascii="Courier New" w:hAnsi="Courier New" w:cs="Courier New"/>
    </w:rPr>
  </w:style>
  <w:style w:type="character" w:customStyle="1" w:styleId="WW8Num12z1">
    <w:name w:val="WW8Num12z1"/>
    <w:qFormat/>
    <w:rPr>
      <w:b w:val="0"/>
      <w:bCs w:val="0"/>
      <w:i w:val="0"/>
      <w:iCs w:val="0"/>
    </w:rPr>
  </w:style>
  <w:style w:type="character" w:customStyle="1" w:styleId="WW8Num12z2">
    <w:name w:val="WW8Num12z2"/>
    <w:qFormat/>
    <w:rPr>
      <w:b w:val="0"/>
      <w:bCs w:val="0"/>
    </w:rPr>
  </w:style>
  <w:style w:type="character" w:customStyle="1" w:styleId="WW8Num13z5">
    <w:name w:val="WW8Num13z5"/>
    <w:qFormat/>
    <w:rPr>
      <w:rFonts w:ascii="DejaVu Sans Condensed" w:hAnsi="DejaVu Sans Condensed" w:cs="Times New Roman"/>
      <w:b w:val="0"/>
      <w:bCs w:val="0"/>
      <w:i w:val="0"/>
      <w:iCs w:val="0"/>
      <w:caps w:val="0"/>
      <w:smallCaps w:val="0"/>
      <w:strike w:val="0"/>
      <w:dstrike w:val="0"/>
      <w:vanish w:val="0"/>
      <w:color w:val="00000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qFormat/>
    <w:rPr>
      <w:b w:val="0"/>
      <w:bCs w:val="0"/>
    </w:rPr>
  </w:style>
  <w:style w:type="character" w:customStyle="1" w:styleId="WW8Num28z1">
    <w:name w:val="WW8Num28z1"/>
    <w:qFormat/>
    <w:rPr>
      <w:b w:val="0"/>
      <w:bCs w:val="0"/>
    </w:rPr>
  </w:style>
  <w:style w:type="character" w:customStyle="1" w:styleId="WW8Num30z0">
    <w:name w:val="WW8Num30z0"/>
    <w:qFormat/>
    <w:rPr>
      <w:b w:val="0"/>
      <w:bCs w:val="0"/>
    </w:rPr>
  </w:style>
  <w:style w:type="character" w:customStyle="1" w:styleId="WW8Num35z0">
    <w:name w:val="WW8Num35z0"/>
    <w:qFormat/>
    <w:rPr>
      <w:rFonts w:ascii="DejaVu Sans Condensed" w:hAnsi="DejaVu Sans Condensed" w:cs="DejaVu Sans Condensed"/>
      <w:b w:val="0"/>
      <w:bCs w:val="0"/>
      <w:i w:val="0"/>
      <w:iCs w:val="0"/>
      <w:sz w:val="22"/>
    </w:rPr>
  </w:style>
  <w:style w:type="character" w:customStyle="1" w:styleId="WW8Num37z1">
    <w:name w:val="WW8Num37z1"/>
    <w:qFormat/>
    <w:rPr>
      <w:rFonts w:ascii="DejaVu Sans Condensed" w:hAnsi="DejaVu Sans Condensed" w:cs="Times New Roman"/>
      <w:b w:val="0"/>
      <w:bCs w:val="0"/>
      <w:i w:val="0"/>
      <w:iCs w:val="0"/>
      <w:sz w:val="22"/>
    </w:rPr>
  </w:style>
  <w:style w:type="character" w:customStyle="1" w:styleId="WW8Num37z3">
    <w:name w:val="WW8Num37z3"/>
    <w:qFormat/>
    <w:rPr>
      <w:rFonts w:ascii="Times New Roman" w:eastAsia="Times New Roman" w:hAnsi="Times New Roman" w:cs="Times New Roman"/>
    </w:rPr>
  </w:style>
  <w:style w:type="character" w:customStyle="1" w:styleId="WW8Num37z5">
    <w:name w:val="WW8Num37z5"/>
    <w:qFormat/>
    <w:rPr>
      <w:b w:val="0"/>
      <w:bCs w:val="0"/>
    </w:rPr>
  </w:style>
  <w:style w:type="character" w:customStyle="1" w:styleId="WW8Num38z0">
    <w:name w:val="WW8Num38z0"/>
    <w:qFormat/>
    <w:rPr>
      <w:b w:val="0"/>
      <w:bCs w:val="0"/>
      <w:i w:val="0"/>
      <w:iCs w:val="0"/>
    </w:rPr>
  </w:style>
  <w:style w:type="character" w:customStyle="1" w:styleId="WW8Num38z3">
    <w:name w:val="WW8Num38z3"/>
    <w:qFormat/>
    <w:rPr>
      <w:rFonts w:ascii="DejaVu Sans Condensed" w:hAnsi="DejaVu Sans Condensed" w:cs="Times New Roman"/>
      <w:b w:val="0"/>
      <w:bCs w:val="0"/>
      <w:i w:val="0"/>
      <w:iCs w:val="0"/>
      <w:sz w:val="22"/>
    </w:rPr>
  </w:style>
  <w:style w:type="character" w:customStyle="1" w:styleId="WW8Num40z1">
    <w:name w:val="WW8Num40z1"/>
    <w:qFormat/>
    <w:rPr>
      <w:b/>
      <w:bCs w:val="0"/>
    </w:rPr>
  </w:style>
  <w:style w:type="character" w:customStyle="1" w:styleId="WW8Num44z1">
    <w:name w:val="WW8Num44z1"/>
    <w:qFormat/>
    <w:rPr>
      <w:b w:val="0"/>
      <w:bCs w:val="0"/>
    </w:rPr>
  </w:style>
  <w:style w:type="character" w:customStyle="1" w:styleId="WW8Num44z2">
    <w:name w:val="WW8Num44z2"/>
    <w:qFormat/>
    <w:rPr>
      <w:b w:val="0"/>
      <w:bCs w:val="0"/>
      <w:i w:val="0"/>
      <w:iCs w:val="0"/>
    </w:rPr>
  </w:style>
  <w:style w:type="character" w:customStyle="1" w:styleId="WW8Num46z0">
    <w:name w:val="WW8Num46z0"/>
    <w:qFormat/>
    <w:rPr>
      <w:b w:val="0"/>
      <w:bCs w:val="0"/>
      <w:i w:val="0"/>
      <w:iCs w:val="0"/>
    </w:rPr>
  </w:style>
  <w:style w:type="character" w:customStyle="1" w:styleId="WW8Num47z0">
    <w:name w:val="WW8Num47z0"/>
    <w:qFormat/>
    <w:rPr>
      <w:rFonts w:ascii="Symbol" w:hAnsi="Symbol"/>
    </w:rPr>
  </w:style>
  <w:style w:type="character" w:customStyle="1" w:styleId="WW8Num48z0">
    <w:name w:val="WW8Num48z0"/>
    <w:qFormat/>
    <w:rPr>
      <w:strike w:val="0"/>
      <w:dstrike w:val="0"/>
      <w:u w:val="none"/>
      <w:effect w:val="none"/>
    </w:rPr>
  </w:style>
  <w:style w:type="character" w:customStyle="1" w:styleId="WW8Num50z1">
    <w:name w:val="WW8Num50z1"/>
    <w:qFormat/>
    <w:rPr>
      <w:b w:val="0"/>
      <w:bCs w:val="0"/>
    </w:rPr>
  </w:style>
  <w:style w:type="character" w:customStyle="1" w:styleId="WW8Num53z0">
    <w:name w:val="WW8Num53z0"/>
    <w:qFormat/>
    <w:rPr>
      <w:b/>
      <w:bCs w:val="0"/>
    </w:rPr>
  </w:style>
  <w:style w:type="character" w:customStyle="1" w:styleId="WW8Num53z1">
    <w:name w:val="WW8Num53z1"/>
    <w:qFormat/>
    <w:rPr>
      <w:b w:val="0"/>
      <w:bCs w:val="0"/>
      <w:i w:val="0"/>
      <w:iCs w:val="0"/>
    </w:rPr>
  </w:style>
  <w:style w:type="character" w:customStyle="1" w:styleId="WW8Num53z2">
    <w:name w:val="WW8Num53z2"/>
    <w:qFormat/>
    <w:rPr>
      <w:b w:val="0"/>
      <w:bCs w:val="0"/>
    </w:rPr>
  </w:style>
  <w:style w:type="character" w:customStyle="1" w:styleId="WW8Num54z0">
    <w:name w:val="WW8Num54z0"/>
    <w:qFormat/>
    <w:rPr>
      <w:rFonts w:ascii="Symbol" w:hAnsi="Symbol"/>
    </w:rPr>
  </w:style>
  <w:style w:type="character" w:customStyle="1" w:styleId="WW8Num57z0">
    <w:name w:val="WW8Num57z0"/>
    <w:qFormat/>
    <w:rPr>
      <w:rFonts w:ascii="Symbol" w:hAnsi="Symbol"/>
    </w:rPr>
  </w:style>
  <w:style w:type="character" w:customStyle="1" w:styleId="WW8Num58z0">
    <w:name w:val="WW8Num58z0"/>
    <w:qFormat/>
    <w:rPr>
      <w:rFonts w:ascii="Times New Roman" w:eastAsia="Times New Roman" w:hAnsi="Times New Roman" w:cs="Times New Roman"/>
    </w:rPr>
  </w:style>
  <w:style w:type="character" w:customStyle="1" w:styleId="WW8Num61z0">
    <w:name w:val="WW8Num61z0"/>
    <w:qFormat/>
    <w:rPr>
      <w:b w:val="0"/>
      <w:bCs w:val="0"/>
    </w:rPr>
  </w:style>
  <w:style w:type="character" w:customStyle="1" w:styleId="WW8Num62z0">
    <w:name w:val="WW8Num62z0"/>
    <w:qFormat/>
    <w:rPr>
      <w:rFonts w:ascii="Wingdings" w:hAnsi="Wingdings"/>
    </w:rPr>
  </w:style>
  <w:style w:type="character" w:customStyle="1" w:styleId="WW8Num62z1">
    <w:name w:val="WW8Num62z1"/>
    <w:qFormat/>
    <w:rPr>
      <w:rFonts w:ascii="Courier New" w:hAnsi="Courier New" w:cs="Courier New"/>
    </w:rPr>
  </w:style>
  <w:style w:type="character" w:customStyle="1" w:styleId="WW8Num62z3">
    <w:name w:val="WW8Num62z3"/>
    <w:qFormat/>
    <w:rPr>
      <w:rFonts w:ascii="Symbol" w:hAnsi="Symbol"/>
    </w:rPr>
  </w:style>
  <w:style w:type="character" w:customStyle="1" w:styleId="WW8Num70z1">
    <w:name w:val="WW8Num70z1"/>
    <w:qFormat/>
    <w:rPr>
      <w:rFonts w:ascii="DejaVu Sans Condensed" w:hAnsi="DejaVu Sans Condensed" w:cs="Times New Roman"/>
      <w:b w:val="0"/>
      <w:bCs w:val="0"/>
      <w:i w:val="0"/>
      <w:iCs w:val="0"/>
      <w:sz w:val="22"/>
    </w:rPr>
  </w:style>
  <w:style w:type="character" w:customStyle="1" w:styleId="WW8Num70z2">
    <w:name w:val="WW8Num70z2"/>
    <w:qFormat/>
    <w:rPr>
      <w:strike w:val="0"/>
      <w:dstrike w:val="0"/>
      <w:color w:val="00000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1z0">
    <w:name w:val="WW8Num71z0"/>
    <w:qFormat/>
    <w:rPr>
      <w:rFonts w:ascii="Symbol" w:hAnsi="Symbol"/>
    </w:rPr>
  </w:style>
  <w:style w:type="character" w:customStyle="1" w:styleId="WW8Num71z2">
    <w:name w:val="WW8Num71z2"/>
    <w:qFormat/>
    <w:rPr>
      <w:b/>
      <w:bCs w:val="0"/>
    </w:rPr>
  </w:style>
  <w:style w:type="character" w:customStyle="1" w:styleId="WW8Num73z0">
    <w:name w:val="WW8Num73z0"/>
    <w:qFormat/>
    <w:rPr>
      <w:rFonts w:ascii="Wingdings" w:hAnsi="Wingdings"/>
    </w:rPr>
  </w:style>
  <w:style w:type="character" w:customStyle="1" w:styleId="WW8Num74z0">
    <w:name w:val="WW8Num74z0"/>
    <w:qFormat/>
    <w:rPr>
      <w:b/>
      <w:bCs w:val="0"/>
    </w:rPr>
  </w:style>
  <w:style w:type="character" w:customStyle="1" w:styleId="WW8Num76z1">
    <w:name w:val="WW8Num76z1"/>
    <w:qFormat/>
    <w:rPr>
      <w:rFonts w:ascii="Symbol" w:hAnsi="Symbol"/>
    </w:rPr>
  </w:style>
  <w:style w:type="character" w:customStyle="1" w:styleId="WW8Num79z0">
    <w:name w:val="WW8Num79z0"/>
    <w:qFormat/>
    <w:rPr>
      <w:rFonts w:ascii="Symbol" w:hAnsi="Symbol"/>
    </w:rPr>
  </w:style>
  <w:style w:type="character" w:customStyle="1" w:styleId="WW8Num81z0">
    <w:name w:val="WW8Num81z0"/>
    <w:qFormat/>
    <w:rPr>
      <w:b w:val="0"/>
      <w:bCs w:val="0"/>
    </w:rPr>
  </w:style>
  <w:style w:type="character" w:customStyle="1" w:styleId="WW8Num82z0">
    <w:name w:val="WW8Num82z0"/>
    <w:qFormat/>
    <w:rPr>
      <w:b w:val="0"/>
      <w:bCs w:val="0"/>
    </w:rPr>
  </w:style>
  <w:style w:type="character" w:customStyle="1" w:styleId="WW8Num85z0">
    <w:name w:val="WW8Num85z0"/>
    <w:qFormat/>
    <w:rPr>
      <w:rFonts w:ascii="DejaVu Sans Condensed" w:hAnsi="DejaVu Sans Condensed" w:cs="Times New Roman"/>
      <w:b w:val="0"/>
      <w:bCs w:val="0"/>
      <w:i w:val="0"/>
      <w:iCs w:val="0"/>
      <w:sz w:val="22"/>
    </w:rPr>
  </w:style>
  <w:style w:type="character" w:customStyle="1" w:styleId="textbold">
    <w:name w:val="text bold"/>
    <w:qFormat/>
    <w:rPr>
      <w:rFonts w:ascii="Times New Roman" w:hAnsi="Times New Roman" w:cs="Times New Roman"/>
    </w:rPr>
  </w:style>
  <w:style w:type="character" w:customStyle="1" w:styleId="t287-9">
    <w:name w:val="t287-9"/>
    <w:basedOn w:val="Domylnaczcionkaakapitu"/>
    <w:qFormat/>
  </w:style>
  <w:style w:type="character" w:customStyle="1" w:styleId="FontStyle58">
    <w:name w:val="Font Style58"/>
    <w:qFormat/>
    <w:rPr>
      <w:rFonts w:ascii="Times New Roman" w:hAnsi="Times New Roman" w:cs="Times New Roman"/>
      <w:sz w:val="20"/>
      <w:szCs w:val="20"/>
    </w:rPr>
  </w:style>
  <w:style w:type="paragraph" w:styleId="Nagwek">
    <w:name w:val="header"/>
    <w:basedOn w:val="Standard"/>
    <w:next w:val="Tekstpodstawowy"/>
    <w:uiPriority w:val="99"/>
    <w:pPr>
      <w:keepNext/>
      <w:spacing w:before="240" w:after="120"/>
    </w:pPr>
    <w:rPr>
      <w:rFonts w:ascii="Arial" w:eastAsia="Microsoft YaHei" w:hAnsi="Arial" w:cs="Arial"/>
      <w:sz w:val="28"/>
      <w:szCs w:val="28"/>
    </w:rPr>
  </w:style>
  <w:style w:type="paragraph" w:styleId="Tekstpodstawowy">
    <w:name w:val="Body Text"/>
    <w:basedOn w:val="Standard"/>
    <w:pPr>
      <w:spacing w:after="120"/>
    </w:pPr>
    <w:rPr>
      <w:szCs w:val="21"/>
    </w:rPr>
  </w:style>
  <w:style w:type="paragraph" w:styleId="Lista">
    <w:name w:val="List"/>
    <w:basedOn w:val="Tekstpodstawowy"/>
    <w:rPr>
      <w:rFonts w:cs="Lucida Sans"/>
    </w:rPr>
  </w:style>
  <w:style w:type="paragraph" w:styleId="Podpis">
    <w:name w:val="Signature"/>
    <w:basedOn w:val="Normalny"/>
    <w:pPr>
      <w:ind w:left="4252"/>
    </w:pPr>
    <w:rPr>
      <w:szCs w:val="21"/>
    </w:rPr>
  </w:style>
  <w:style w:type="paragraph" w:customStyle="1" w:styleId="Indeks">
    <w:name w:val="Indeks"/>
    <w:basedOn w:val="Standard"/>
    <w:qFormat/>
    <w:pPr>
      <w:widowControl/>
      <w:suppressLineNumbers/>
    </w:pPr>
    <w:rPr>
      <w:rFonts w:eastAsia="Times New Roman"/>
      <w:kern w:val="0"/>
      <w:lang w:eastAsia="ar-SA" w:bidi="ar-SA"/>
    </w:rPr>
  </w:style>
  <w:style w:type="paragraph" w:customStyle="1" w:styleId="Standard">
    <w:name w:val="Standard"/>
    <w:qFormat/>
    <w:pPr>
      <w:widowControl w:val="0"/>
    </w:pPr>
    <w:rPr>
      <w:rFonts w:ascii="Times New Roman" w:eastAsia="SimSun" w:hAnsi="Times New Roman" w:cs="Mangal"/>
      <w:kern w:val="2"/>
      <w:sz w:val="24"/>
      <w:szCs w:val="24"/>
      <w:lang w:eastAsia="zh-CN" w:bidi="hi-IN"/>
    </w:rPr>
  </w:style>
  <w:style w:type="paragraph" w:styleId="Nagwekspisutreci">
    <w:name w:val="TOC Heading"/>
    <w:basedOn w:val="Nagwek1"/>
    <w:next w:val="Normalny"/>
    <w:qFormat/>
    <w:pPr>
      <w:widowControl/>
      <w:suppressAutoHyphens w:val="0"/>
      <w:spacing w:line="276" w:lineRule="auto"/>
    </w:pPr>
    <w:rPr>
      <w:rFonts w:eastAsia="Times New Roman" w:cs="Times New Roman"/>
      <w:kern w:val="0"/>
      <w:szCs w:val="28"/>
      <w:lang w:eastAsia="pl-PL"/>
    </w:rPr>
  </w:style>
  <w:style w:type="paragraph" w:customStyle="1" w:styleId="Textbody">
    <w:name w:val="Text body"/>
    <w:basedOn w:val="Standard"/>
    <w:qFormat/>
    <w:pPr>
      <w:spacing w:after="120"/>
    </w:pPr>
  </w:style>
  <w:style w:type="paragraph" w:customStyle="1" w:styleId="Default">
    <w:name w:val="Default"/>
    <w:qFormat/>
    <w:rPr>
      <w:rFonts w:ascii="Tahoma" w:eastAsia="Times New Roman" w:hAnsi="Tahoma"/>
      <w:color w:val="000000"/>
      <w:kern w:val="2"/>
      <w:sz w:val="24"/>
      <w:szCs w:val="24"/>
      <w:lang w:eastAsia="zh-CN"/>
    </w:rPr>
  </w:style>
  <w:style w:type="paragraph" w:customStyle="1" w:styleId="ListParagraph1">
    <w:name w:val="List Paragraph1"/>
    <w:basedOn w:val="Standard"/>
    <w:qFormat/>
    <w:pPr>
      <w:spacing w:after="200" w:line="276" w:lineRule="auto"/>
      <w:ind w:left="720"/>
    </w:pPr>
    <w:rPr>
      <w:rFonts w:ascii="Calibri" w:hAnsi="Calibri" w:cs="Calibri"/>
      <w:sz w:val="22"/>
      <w:szCs w:val="22"/>
    </w:rPr>
  </w:style>
  <w:style w:type="paragraph" w:customStyle="1" w:styleId="p12">
    <w:name w:val="p12"/>
    <w:basedOn w:val="Standard"/>
    <w:qFormat/>
  </w:style>
  <w:style w:type="paragraph" w:customStyle="1" w:styleId="Textbodyindent">
    <w:name w:val="Text body indent"/>
    <w:basedOn w:val="Standard"/>
    <w:qFormat/>
    <w:pPr>
      <w:spacing w:after="120"/>
      <w:ind w:left="283"/>
    </w:pPr>
  </w:style>
  <w:style w:type="paragraph" w:customStyle="1" w:styleId="BodyText21">
    <w:name w:val="Body Text 21"/>
    <w:basedOn w:val="Standard"/>
    <w:qFormat/>
    <w:pPr>
      <w:ind w:firstLine="60"/>
      <w:jc w:val="both"/>
    </w:pPr>
    <w:rPr>
      <w:rFonts w:ascii="Arial" w:hAnsi="Arial" w:cs="Arial"/>
    </w:rPr>
  </w:style>
  <w:style w:type="paragraph" w:customStyle="1" w:styleId="Arial12CE">
    <w:name w:val="Arial 12 CE"/>
    <w:basedOn w:val="Standard"/>
    <w:qFormat/>
    <w:pPr>
      <w:spacing w:line="360" w:lineRule="auto"/>
      <w:jc w:val="both"/>
    </w:pPr>
    <w:rPr>
      <w:rFonts w:ascii="Arial" w:hAnsi="Arial" w:cs="Arial"/>
    </w:rPr>
  </w:style>
  <w:style w:type="paragraph" w:customStyle="1" w:styleId="WW-Podpispodobiektem">
    <w:name w:val="WW-Podpis pod obiektem"/>
    <w:basedOn w:val="Standard"/>
    <w:next w:val="Standard"/>
    <w:qFormat/>
    <w:pPr>
      <w:spacing w:line="500" w:lineRule="atLeast"/>
      <w:jc w:val="right"/>
    </w:pPr>
    <w:rPr>
      <w:b/>
      <w:sz w:val="44"/>
    </w:rPr>
  </w:style>
  <w:style w:type="paragraph" w:customStyle="1" w:styleId="Normalny1">
    <w:name w:val="Normalny1"/>
    <w:basedOn w:val="Standard"/>
    <w:qFormat/>
  </w:style>
  <w:style w:type="paragraph" w:styleId="NormalnyWeb">
    <w:name w:val="Normal (Web)"/>
    <w:basedOn w:val="Standard"/>
    <w:qFormat/>
    <w:pPr>
      <w:spacing w:before="280" w:after="119"/>
    </w:pPr>
  </w:style>
  <w:style w:type="paragraph" w:customStyle="1" w:styleId="NormalnyWeb2">
    <w:name w:val="Normalny (Web)2"/>
    <w:basedOn w:val="Standard"/>
    <w:qFormat/>
    <w:pPr>
      <w:widowControl/>
      <w:spacing w:before="100" w:after="100"/>
    </w:pPr>
    <w:rPr>
      <w:rFonts w:eastAsia="Times New Roman" w:cs="Times New Roman"/>
      <w:kern w:val="0"/>
      <w:szCs w:val="20"/>
      <w:lang w:eastAsia="ar-SA" w:bidi="ar-SA"/>
    </w:rPr>
  </w:style>
  <w:style w:type="paragraph" w:customStyle="1" w:styleId="NormalnyWeb1">
    <w:name w:val="Normalny (Web)1"/>
    <w:basedOn w:val="Standard"/>
    <w:qFormat/>
    <w:pPr>
      <w:widowControl/>
      <w:spacing w:before="100" w:after="100"/>
    </w:pPr>
    <w:rPr>
      <w:rFonts w:eastAsia="Times New Roman" w:cs="Times New Roman"/>
      <w:kern w:val="0"/>
      <w:szCs w:val="20"/>
      <w:lang w:eastAsia="ar-SA" w:bidi="ar-SA"/>
    </w:rPr>
  </w:style>
  <w:style w:type="paragraph" w:customStyle="1" w:styleId="msonormal0">
    <w:name w:val="msonormal"/>
    <w:basedOn w:val="Standard"/>
    <w:qFormat/>
    <w:pPr>
      <w:widowControl/>
      <w:suppressAutoHyphens w:val="0"/>
      <w:spacing w:before="280" w:after="119"/>
    </w:pPr>
    <w:rPr>
      <w:rFonts w:ascii="Arial Unicode MS" w:eastAsia="Arial Unicode MS" w:hAnsi="Arial Unicode MS" w:cs="Arial Unicode MS"/>
      <w:kern w:val="0"/>
      <w:lang w:eastAsia="pl-PL" w:bidi="ar-SA"/>
    </w:rPr>
  </w:style>
  <w:style w:type="paragraph" w:styleId="Akapitzlist">
    <w:name w:val="List Paragraph"/>
    <w:basedOn w:val="Standard"/>
    <w:link w:val="AkapitzlistZnak"/>
    <w:uiPriority w:val="99"/>
    <w:qFormat/>
    <w:pPr>
      <w:spacing w:after="160" w:line="247" w:lineRule="auto"/>
      <w:ind w:left="720"/>
    </w:pPr>
    <w:rPr>
      <w:rFonts w:ascii="Calibri" w:hAnsi="Calibri" w:cs="Calibri"/>
      <w:sz w:val="22"/>
      <w:szCs w:val="22"/>
    </w:rPr>
  </w:style>
  <w:style w:type="paragraph" w:customStyle="1" w:styleId="Zawartotabeli">
    <w:name w:val="Zawartość tabeli"/>
    <w:basedOn w:val="Standard"/>
    <w:qFormat/>
    <w:pPr>
      <w:widowControl/>
      <w:suppressLineNumbers/>
    </w:pPr>
    <w:rPr>
      <w:rFonts w:eastAsia="Times New Roman" w:cs="Times New Roman"/>
      <w:kern w:val="0"/>
      <w:lang w:eastAsia="ar-SA" w:bidi="ar-SA"/>
    </w:rPr>
  </w:style>
  <w:style w:type="paragraph" w:customStyle="1" w:styleId="Nagwektabeli">
    <w:name w:val="Nagłówek tabeli"/>
    <w:basedOn w:val="Zawartotabeli"/>
    <w:qFormat/>
    <w:pPr>
      <w:jc w:val="center"/>
    </w:pPr>
    <w:rPr>
      <w:b/>
      <w:bCs/>
    </w:rPr>
  </w:style>
  <w:style w:type="paragraph" w:customStyle="1" w:styleId="Gwkaistopka">
    <w:name w:val="Główka i stopka"/>
    <w:basedOn w:val="Normalny"/>
    <w:qFormat/>
  </w:style>
  <w:style w:type="paragraph" w:styleId="Stopka">
    <w:name w:val="footer"/>
    <w:basedOn w:val="Normalny"/>
    <w:uiPriority w:val="99"/>
    <w:pPr>
      <w:tabs>
        <w:tab w:val="center" w:pos="4536"/>
        <w:tab w:val="right" w:pos="9072"/>
      </w:tabs>
    </w:pPr>
    <w:rPr>
      <w:szCs w:val="21"/>
    </w:rPr>
  </w:style>
  <w:style w:type="paragraph" w:styleId="Podtytu">
    <w:name w:val="Subtitle"/>
    <w:basedOn w:val="Standard"/>
    <w:next w:val="Textbody"/>
    <w:link w:val="PodtytuZnak1"/>
    <w:qFormat/>
    <w:pPr>
      <w:jc w:val="both"/>
    </w:pPr>
    <w:rPr>
      <w:b/>
      <w:sz w:val="28"/>
      <w:szCs w:val="20"/>
    </w:rPr>
  </w:style>
  <w:style w:type="paragraph" w:styleId="Tekstpodstawowy2">
    <w:name w:val="Body Text 2"/>
    <w:basedOn w:val="Standard"/>
    <w:qFormat/>
    <w:pPr>
      <w:jc w:val="both"/>
    </w:pPr>
  </w:style>
  <w:style w:type="paragraph" w:styleId="Tekstpodstawowy3">
    <w:name w:val="Body Text 3"/>
    <w:basedOn w:val="Standard"/>
    <w:qFormat/>
    <w:pPr>
      <w:spacing w:after="120"/>
    </w:pPr>
    <w:rPr>
      <w:sz w:val="16"/>
      <w:szCs w:val="16"/>
    </w:rPr>
  </w:style>
  <w:style w:type="paragraph" w:styleId="Tekstpodstawowywcity3">
    <w:name w:val="Body Text Indent 3"/>
    <w:basedOn w:val="Standard"/>
    <w:qFormat/>
    <w:pPr>
      <w:spacing w:after="120"/>
      <w:ind w:left="283"/>
    </w:pPr>
    <w:rPr>
      <w:sz w:val="16"/>
      <w:szCs w:val="16"/>
    </w:rPr>
  </w:style>
  <w:style w:type="paragraph" w:styleId="Tekstkomentarza">
    <w:name w:val="annotation text"/>
    <w:basedOn w:val="Normalny"/>
    <w:qFormat/>
    <w:rPr>
      <w:sz w:val="20"/>
      <w:szCs w:val="18"/>
    </w:rPr>
  </w:style>
  <w:style w:type="paragraph" w:styleId="Tekstpodstawowywcity">
    <w:name w:val="Body Text Indent"/>
    <w:basedOn w:val="Normalny"/>
    <w:pPr>
      <w:spacing w:after="120"/>
      <w:ind w:left="283"/>
    </w:pPr>
    <w:rPr>
      <w:szCs w:val="21"/>
    </w:rPr>
  </w:style>
  <w:style w:type="paragraph" w:styleId="Tekstpodstawowywcity2">
    <w:name w:val="Body Text Indent 2"/>
    <w:basedOn w:val="Normalny"/>
    <w:qFormat/>
    <w:pPr>
      <w:spacing w:after="120" w:line="480" w:lineRule="auto"/>
      <w:ind w:left="283"/>
    </w:pPr>
    <w:rPr>
      <w:szCs w:val="21"/>
    </w:rPr>
  </w:style>
  <w:style w:type="numbering" w:customStyle="1" w:styleId="numeracjaaaaaaaaaaaaaa">
    <w:name w:val="numeracjaaaaaaaaaaaaaa"/>
    <w:rsid w:val="008054F3"/>
    <w:pPr>
      <w:numPr>
        <w:numId w:val="11"/>
      </w:numPr>
    </w:pPr>
  </w:style>
  <w:style w:type="character" w:styleId="Hipercze">
    <w:name w:val="Hyperlink"/>
    <w:basedOn w:val="Domylnaczcionkaakapitu"/>
    <w:unhideWhenUsed/>
    <w:rsid w:val="00D94881"/>
    <w:rPr>
      <w:color w:val="0000FF" w:themeColor="hyperlink"/>
      <w:u w:val="single"/>
    </w:rPr>
  </w:style>
  <w:style w:type="character" w:customStyle="1" w:styleId="StrongEmphasis">
    <w:name w:val="Strong Emphasis"/>
    <w:rsid w:val="00D94881"/>
    <w:rPr>
      <w:b/>
      <w:bCs w:val="0"/>
    </w:rPr>
  </w:style>
  <w:style w:type="paragraph" w:styleId="Tekstprzypisukocowego">
    <w:name w:val="endnote text"/>
    <w:basedOn w:val="Normalny"/>
    <w:link w:val="TekstprzypisukocowegoZnak"/>
    <w:uiPriority w:val="99"/>
    <w:semiHidden/>
    <w:unhideWhenUsed/>
    <w:rsid w:val="0076330F"/>
    <w:rPr>
      <w:sz w:val="20"/>
      <w:szCs w:val="18"/>
    </w:rPr>
  </w:style>
  <w:style w:type="character" w:customStyle="1" w:styleId="TekstprzypisukocowegoZnak">
    <w:name w:val="Tekst przypisu końcowego Znak"/>
    <w:basedOn w:val="Domylnaczcionkaakapitu"/>
    <w:link w:val="Tekstprzypisukocowego"/>
    <w:uiPriority w:val="99"/>
    <w:semiHidden/>
    <w:rsid w:val="0076330F"/>
    <w:rPr>
      <w:rFonts w:ascii="Times New Roman" w:eastAsia="SimSun" w:hAnsi="Times New Roman" w:cs="Mangal"/>
      <w:kern w:val="2"/>
      <w:sz w:val="20"/>
      <w:szCs w:val="18"/>
      <w:lang w:eastAsia="zh-CN" w:bidi="hi-IN"/>
    </w:rPr>
  </w:style>
  <w:style w:type="character" w:styleId="Odwoanieprzypisukocowego">
    <w:name w:val="endnote reference"/>
    <w:basedOn w:val="Domylnaczcionkaakapitu"/>
    <w:uiPriority w:val="99"/>
    <w:semiHidden/>
    <w:unhideWhenUsed/>
    <w:rsid w:val="0076330F"/>
    <w:rPr>
      <w:vertAlign w:val="superscript"/>
    </w:rPr>
  </w:style>
  <w:style w:type="paragraph" w:customStyle="1" w:styleId="western">
    <w:name w:val="western"/>
    <w:basedOn w:val="Normalny"/>
    <w:rsid w:val="004D1B6F"/>
    <w:pPr>
      <w:widowControl/>
      <w:suppressAutoHyphens w:val="0"/>
      <w:spacing w:before="100" w:beforeAutospacing="1"/>
      <w:jc w:val="both"/>
    </w:pPr>
    <w:rPr>
      <w:rFonts w:eastAsia="Times New Roman" w:cs="Times New Roman"/>
      <w:b/>
      <w:bCs/>
      <w:color w:val="000000"/>
      <w:kern w:val="0"/>
      <w:sz w:val="28"/>
      <w:szCs w:val="28"/>
      <w:lang w:eastAsia="pl-PL" w:bidi="ar-SA"/>
    </w:rPr>
  </w:style>
  <w:style w:type="paragraph" w:customStyle="1" w:styleId="Akapitzlist1">
    <w:name w:val="Akapit z listą1"/>
    <w:basedOn w:val="Normalny"/>
    <w:rsid w:val="005E4FD3"/>
    <w:pPr>
      <w:widowControl/>
      <w:suppressAutoHyphens w:val="0"/>
      <w:spacing w:after="160" w:line="254" w:lineRule="auto"/>
      <w:ind w:left="720"/>
    </w:pPr>
    <w:rPr>
      <w:rFonts w:ascii="Calibri" w:eastAsia="Times New Roman" w:hAnsi="Calibri" w:cs="Times New Roman"/>
      <w:kern w:val="0"/>
      <w:sz w:val="22"/>
      <w:szCs w:val="22"/>
      <w:lang w:eastAsia="en-US" w:bidi="ar-SA"/>
    </w:rPr>
  </w:style>
  <w:style w:type="paragraph" w:styleId="Tekstdymka">
    <w:name w:val="Balloon Text"/>
    <w:basedOn w:val="Normalny"/>
    <w:link w:val="TekstdymkaZnak"/>
    <w:unhideWhenUsed/>
    <w:rsid w:val="00F57EF1"/>
    <w:rPr>
      <w:rFonts w:ascii="Tahoma" w:hAnsi="Tahoma"/>
      <w:sz w:val="16"/>
      <w:szCs w:val="14"/>
    </w:rPr>
  </w:style>
  <w:style w:type="character" w:customStyle="1" w:styleId="TekstdymkaZnak">
    <w:name w:val="Tekst dymka Znak"/>
    <w:basedOn w:val="Domylnaczcionkaakapitu"/>
    <w:link w:val="Tekstdymka"/>
    <w:rsid w:val="00F57EF1"/>
    <w:rPr>
      <w:rFonts w:ascii="Tahoma" w:eastAsia="SimSun" w:hAnsi="Tahoma" w:cs="Mangal"/>
      <w:kern w:val="2"/>
      <w:sz w:val="16"/>
      <w:szCs w:val="14"/>
      <w:lang w:eastAsia="zh-CN" w:bidi="hi-IN"/>
    </w:rPr>
  </w:style>
  <w:style w:type="paragraph" w:customStyle="1" w:styleId="Standarduser">
    <w:name w:val="Standard (user)"/>
    <w:rsid w:val="001A6A47"/>
    <w:pPr>
      <w:widowControl w:val="0"/>
      <w:autoSpaceDN w:val="0"/>
    </w:pPr>
    <w:rPr>
      <w:rFonts w:ascii="Times New Roman" w:eastAsia="Andale Sans UI" w:hAnsi="Times New Roman"/>
      <w:kern w:val="3"/>
      <w:sz w:val="24"/>
      <w:szCs w:val="24"/>
      <w:lang w:eastAsia="zh-CN" w:bidi="fa-IR"/>
    </w:rPr>
  </w:style>
  <w:style w:type="paragraph" w:customStyle="1" w:styleId="Tekstpodstawowywcity31">
    <w:name w:val="Tekst podstawowy wcięty 31"/>
    <w:basedOn w:val="Normalny"/>
    <w:rsid w:val="001A6A47"/>
    <w:pPr>
      <w:widowControl/>
      <w:spacing w:after="120"/>
      <w:ind w:left="283"/>
    </w:pPr>
    <w:rPr>
      <w:rFonts w:eastAsia="Times New Roman" w:cs="Times New Roman"/>
      <w:kern w:val="0"/>
      <w:sz w:val="16"/>
      <w:szCs w:val="16"/>
      <w:lang w:bidi="ar-SA"/>
    </w:rPr>
  </w:style>
  <w:style w:type="paragraph" w:customStyle="1" w:styleId="Style7">
    <w:name w:val="Style7"/>
    <w:basedOn w:val="Normalny"/>
    <w:rsid w:val="001A6A47"/>
    <w:pPr>
      <w:autoSpaceDE w:val="0"/>
      <w:spacing w:line="422" w:lineRule="exact"/>
      <w:jc w:val="center"/>
    </w:pPr>
    <w:rPr>
      <w:rFonts w:ascii="Arial" w:eastAsia="Lucida Sans Unicode" w:hAnsi="Arial" w:cs="Tahoma"/>
      <w:lang w:bidi="ar-SA"/>
    </w:rPr>
  </w:style>
  <w:style w:type="paragraph" w:customStyle="1" w:styleId="sdfootnote">
    <w:name w:val="sdfootnote"/>
    <w:basedOn w:val="Normalny"/>
    <w:rsid w:val="001A6A47"/>
    <w:pPr>
      <w:widowControl/>
      <w:suppressAutoHyphens w:val="0"/>
      <w:spacing w:before="100" w:beforeAutospacing="1"/>
      <w:ind w:left="284" w:hanging="284"/>
    </w:pPr>
    <w:rPr>
      <w:rFonts w:ascii="Arial Unicode MS" w:eastAsia="Arial Unicode MS" w:hAnsi="Arial Unicode MS" w:cs="Arial Unicode MS"/>
      <w:kern w:val="0"/>
      <w:sz w:val="20"/>
      <w:szCs w:val="20"/>
      <w:lang w:eastAsia="pl-PL" w:bidi="ar-SA"/>
    </w:rPr>
  </w:style>
  <w:style w:type="table" w:styleId="Tabela-Siatka">
    <w:name w:val="Table Grid"/>
    <w:basedOn w:val="Standardowy"/>
    <w:rsid w:val="003718F2"/>
    <w:pPr>
      <w:suppressAutoHyphens w:val="0"/>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626B7A"/>
    <w:rPr>
      <w:sz w:val="20"/>
      <w:szCs w:val="18"/>
    </w:rPr>
  </w:style>
  <w:style w:type="character" w:customStyle="1" w:styleId="TekstprzypisudolnegoZnak">
    <w:name w:val="Tekst przypisu dolnego Znak"/>
    <w:basedOn w:val="Domylnaczcionkaakapitu"/>
    <w:link w:val="Tekstprzypisudolnego"/>
    <w:rsid w:val="00626B7A"/>
    <w:rPr>
      <w:rFonts w:ascii="Times New Roman" w:eastAsia="SimSun" w:hAnsi="Times New Roman" w:cs="Mangal"/>
      <w:kern w:val="2"/>
      <w:sz w:val="20"/>
      <w:szCs w:val="18"/>
      <w:lang w:eastAsia="zh-CN" w:bidi="hi-IN"/>
    </w:rPr>
  </w:style>
  <w:style w:type="character" w:styleId="Odwoanieprzypisudolnego">
    <w:name w:val="footnote reference"/>
    <w:basedOn w:val="Domylnaczcionkaakapitu"/>
    <w:unhideWhenUsed/>
    <w:rsid w:val="00626B7A"/>
    <w:rPr>
      <w:vertAlign w:val="superscript"/>
    </w:rPr>
  </w:style>
  <w:style w:type="numbering" w:customStyle="1" w:styleId="WW8Num38">
    <w:name w:val="WW8Num38"/>
    <w:rsid w:val="008E6559"/>
    <w:pPr>
      <w:numPr>
        <w:numId w:val="31"/>
      </w:numPr>
    </w:pPr>
  </w:style>
  <w:style w:type="numbering" w:customStyle="1" w:styleId="WW8Num59">
    <w:name w:val="WW8Num59"/>
    <w:rsid w:val="008E6559"/>
    <w:pPr>
      <w:numPr>
        <w:numId w:val="32"/>
      </w:numPr>
    </w:pPr>
  </w:style>
  <w:style w:type="character" w:styleId="Tekstzastpczy">
    <w:name w:val="Placeholder Text"/>
    <w:basedOn w:val="Domylnaczcionkaakapitu"/>
    <w:uiPriority w:val="99"/>
    <w:semiHidden/>
    <w:rsid w:val="00B67108"/>
    <w:rPr>
      <w:color w:val="808080"/>
    </w:rPr>
  </w:style>
  <w:style w:type="character" w:customStyle="1" w:styleId="Nierozpoznanawzmianka1">
    <w:name w:val="Nierozpoznana wzmianka1"/>
    <w:basedOn w:val="Domylnaczcionkaakapitu"/>
    <w:uiPriority w:val="99"/>
    <w:semiHidden/>
    <w:unhideWhenUsed/>
    <w:rsid w:val="002823BA"/>
    <w:rPr>
      <w:color w:val="605E5C"/>
      <w:shd w:val="clear" w:color="auto" w:fill="E1DFDD"/>
    </w:rPr>
  </w:style>
  <w:style w:type="character" w:customStyle="1" w:styleId="AkapitzlistZnak">
    <w:name w:val="Akapit z listą Znak"/>
    <w:link w:val="Akapitzlist"/>
    <w:uiPriority w:val="99"/>
    <w:locked/>
    <w:rsid w:val="008F3999"/>
    <w:rPr>
      <w:rFonts w:eastAsia="SimSun" w:cs="Calibri"/>
      <w:kern w:val="2"/>
      <w:lang w:eastAsia="zh-CN" w:bidi="hi-IN"/>
    </w:rPr>
  </w:style>
  <w:style w:type="numbering" w:customStyle="1" w:styleId="Bezlisty1">
    <w:name w:val="Bez listy1"/>
    <w:next w:val="Bezlisty"/>
    <w:semiHidden/>
    <w:rsid w:val="00A53FE6"/>
  </w:style>
  <w:style w:type="character" w:styleId="Numerstrony">
    <w:name w:val="page number"/>
    <w:basedOn w:val="Domylnaczcionkaakapitu"/>
    <w:rsid w:val="00A53FE6"/>
  </w:style>
  <w:style w:type="character" w:customStyle="1" w:styleId="h11">
    <w:name w:val="h11"/>
    <w:rsid w:val="00A53FE6"/>
    <w:rPr>
      <w:rFonts w:ascii="Verdana" w:hAnsi="Verdana" w:hint="default"/>
      <w:b/>
      <w:bCs/>
      <w:i w:val="0"/>
      <w:iCs w:val="0"/>
      <w:sz w:val="23"/>
      <w:szCs w:val="23"/>
    </w:rPr>
  </w:style>
  <w:style w:type="character" w:customStyle="1" w:styleId="Nierozpoznanawzmianka2">
    <w:name w:val="Nierozpoznana wzmianka2"/>
    <w:uiPriority w:val="99"/>
    <w:semiHidden/>
    <w:unhideWhenUsed/>
    <w:rsid w:val="00A53FE6"/>
    <w:rPr>
      <w:color w:val="605E5C"/>
      <w:shd w:val="clear" w:color="auto" w:fill="E1DFDD"/>
    </w:rPr>
  </w:style>
  <w:style w:type="character" w:customStyle="1" w:styleId="ListawielopoziomowanumerowanaZnak">
    <w:name w:val="Lista wielopoziomowa numerowana Znak"/>
    <w:link w:val="Listawielopoziomowanumerowana"/>
    <w:locked/>
    <w:rsid w:val="00A53FE6"/>
    <w:rPr>
      <w:rFonts w:ascii="DejaVu Sans Condensed" w:hAnsi="DejaVu Sans Condensed" w:cs="DejaVu Sans Condensed"/>
      <w:sz w:val="24"/>
    </w:rPr>
  </w:style>
  <w:style w:type="paragraph" w:customStyle="1" w:styleId="Listawielopoziomowanumerowana">
    <w:name w:val="Lista wielopoziomowa numerowana"/>
    <w:basedOn w:val="Normalny"/>
    <w:link w:val="ListawielopoziomowanumerowanaZnak"/>
    <w:qFormat/>
    <w:rsid w:val="00A53FE6"/>
    <w:pPr>
      <w:widowControl/>
      <w:numPr>
        <w:numId w:val="57"/>
      </w:numPr>
      <w:spacing w:after="60"/>
      <w:jc w:val="both"/>
    </w:pPr>
    <w:rPr>
      <w:rFonts w:ascii="DejaVu Sans Condensed" w:eastAsia="Calibri" w:hAnsi="DejaVu Sans Condensed" w:cs="DejaVu Sans Condensed"/>
      <w:kern w:val="0"/>
      <w:szCs w:val="22"/>
      <w:lang w:eastAsia="en-US" w:bidi="ar-SA"/>
    </w:rPr>
  </w:style>
  <w:style w:type="paragraph" w:customStyle="1" w:styleId="WcicienienumerowanePoziom2">
    <w:name w:val="Wcięcie nienumerowane Poziom 2"/>
    <w:basedOn w:val="Listawielopoziomowanumerowana"/>
    <w:qFormat/>
    <w:rsid w:val="00A53FE6"/>
    <w:pPr>
      <w:numPr>
        <w:numId w:val="0"/>
      </w:numPr>
      <w:ind w:left="850"/>
    </w:pPr>
  </w:style>
  <w:style w:type="character" w:customStyle="1" w:styleId="Nagwek9Znak">
    <w:name w:val="Nagłówek 9 Znak"/>
    <w:basedOn w:val="Domylnaczcionkaakapitu"/>
    <w:link w:val="Nagwek9"/>
    <w:uiPriority w:val="9"/>
    <w:semiHidden/>
    <w:rsid w:val="001016DB"/>
    <w:rPr>
      <w:rFonts w:asciiTheme="majorHAnsi" w:eastAsiaTheme="majorEastAsia" w:hAnsiTheme="majorHAnsi" w:cs="Mangal"/>
      <w:i/>
      <w:iCs/>
      <w:color w:val="404040" w:themeColor="text1" w:themeTint="BF"/>
      <w:kern w:val="2"/>
      <w:sz w:val="20"/>
      <w:szCs w:val="18"/>
      <w:lang w:eastAsia="zh-CN" w:bidi="hi-IN"/>
    </w:rPr>
  </w:style>
  <w:style w:type="numbering" w:customStyle="1" w:styleId="Bezlisty2">
    <w:name w:val="Bez listy2"/>
    <w:next w:val="Bezlisty"/>
    <w:semiHidden/>
    <w:rsid w:val="001016DB"/>
  </w:style>
  <w:style w:type="numbering" w:customStyle="1" w:styleId="Bezlisty3">
    <w:name w:val="Bez listy3"/>
    <w:next w:val="Bezlisty"/>
    <w:semiHidden/>
    <w:rsid w:val="001016DB"/>
  </w:style>
  <w:style w:type="numbering" w:customStyle="1" w:styleId="Bezlisty4">
    <w:name w:val="Bez listy4"/>
    <w:next w:val="Bezlisty"/>
    <w:semiHidden/>
    <w:rsid w:val="00253213"/>
  </w:style>
  <w:style w:type="numbering" w:customStyle="1" w:styleId="WWNum10">
    <w:name w:val="WWNum10"/>
    <w:basedOn w:val="Bezlisty"/>
    <w:rsid w:val="007A1BF9"/>
    <w:pPr>
      <w:numPr>
        <w:numId w:val="82"/>
      </w:numPr>
    </w:pPr>
  </w:style>
  <w:style w:type="character" w:customStyle="1" w:styleId="PodtytuZnak1">
    <w:name w:val="Podtytuł Znak1"/>
    <w:basedOn w:val="Domylnaczcionkaakapitu"/>
    <w:link w:val="Podtytu"/>
    <w:rsid w:val="007C1A9A"/>
    <w:rPr>
      <w:rFonts w:ascii="Times New Roman" w:eastAsia="SimSun" w:hAnsi="Times New Roman" w:cs="Mangal"/>
      <w:b/>
      <w:kern w:val="2"/>
      <w:sz w:val="28"/>
      <w:szCs w:val="20"/>
      <w:lang w:eastAsia="zh-CN" w:bidi="hi-IN"/>
    </w:rPr>
  </w:style>
  <w:style w:type="paragraph" w:styleId="Poprawka">
    <w:name w:val="Revision"/>
    <w:hidden/>
    <w:uiPriority w:val="99"/>
    <w:semiHidden/>
    <w:rsid w:val="00722053"/>
    <w:pPr>
      <w:suppressAutoHyphens w:val="0"/>
    </w:pPr>
    <w:rPr>
      <w:rFonts w:ascii="Times New Roman" w:eastAsia="SimSun" w:hAnsi="Times New Roman" w:cs="Mangal"/>
      <w:kern w:val="2"/>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5BD3"/>
    <w:pPr>
      <w:widowControl w:val="0"/>
    </w:pPr>
    <w:rPr>
      <w:rFonts w:ascii="Times New Roman" w:eastAsia="SimSun" w:hAnsi="Times New Roman" w:cs="Mangal"/>
      <w:kern w:val="2"/>
      <w:sz w:val="24"/>
      <w:szCs w:val="24"/>
      <w:lang w:eastAsia="zh-CN" w:bidi="hi-IN"/>
    </w:rPr>
  </w:style>
  <w:style w:type="paragraph" w:styleId="Nagwek1">
    <w:name w:val="heading 1"/>
    <w:basedOn w:val="Normalny"/>
    <w:next w:val="Normalny"/>
    <w:qFormat/>
    <w:pPr>
      <w:keepNext/>
      <w:keepLines/>
      <w:spacing w:before="480"/>
      <w:outlineLvl w:val="0"/>
    </w:pPr>
    <w:rPr>
      <w:rFonts w:ascii="Cambria" w:eastAsia="Calibri" w:hAnsi="Cambria"/>
      <w:b/>
      <w:bCs/>
      <w:color w:val="365F91"/>
      <w:sz w:val="28"/>
      <w:szCs w:val="25"/>
    </w:rPr>
  </w:style>
  <w:style w:type="paragraph" w:styleId="Nagwek2">
    <w:name w:val="heading 2"/>
    <w:basedOn w:val="Normalny"/>
    <w:next w:val="Normalny"/>
    <w:qFormat/>
    <w:pPr>
      <w:keepNext/>
      <w:keepLines/>
      <w:spacing w:before="200"/>
      <w:outlineLvl w:val="1"/>
    </w:pPr>
    <w:rPr>
      <w:rFonts w:ascii="Cambria" w:eastAsia="Calibri" w:hAnsi="Cambria"/>
      <w:b/>
      <w:bCs/>
      <w:color w:val="4F81BD"/>
      <w:sz w:val="26"/>
      <w:szCs w:val="23"/>
    </w:rPr>
  </w:style>
  <w:style w:type="paragraph" w:styleId="Nagwek3">
    <w:name w:val="heading 3"/>
    <w:basedOn w:val="Normalny"/>
    <w:next w:val="Normalny"/>
    <w:qFormat/>
    <w:pPr>
      <w:keepNext/>
      <w:keepLines/>
      <w:spacing w:before="200"/>
      <w:outlineLvl w:val="2"/>
    </w:pPr>
    <w:rPr>
      <w:rFonts w:ascii="Cambria" w:eastAsia="Calibri" w:hAnsi="Cambria"/>
      <w:b/>
      <w:bCs/>
      <w:color w:val="4F81BD"/>
      <w:szCs w:val="21"/>
    </w:rPr>
  </w:style>
  <w:style w:type="paragraph" w:styleId="Nagwek4">
    <w:name w:val="heading 4"/>
    <w:basedOn w:val="Normalny"/>
    <w:next w:val="Normalny"/>
    <w:qFormat/>
    <w:pPr>
      <w:keepNext/>
      <w:widowControl/>
      <w:spacing w:before="240" w:after="60"/>
      <w:outlineLvl w:val="3"/>
    </w:pPr>
    <w:rPr>
      <w:rFonts w:eastAsia="Times New Roman" w:cs="Times New Roman"/>
      <w:b/>
      <w:bCs/>
      <w:kern w:val="0"/>
      <w:sz w:val="28"/>
      <w:szCs w:val="28"/>
      <w:lang w:eastAsia="ar-SA" w:bidi="ar-SA"/>
    </w:rPr>
  </w:style>
  <w:style w:type="paragraph" w:styleId="Nagwek5">
    <w:name w:val="heading 5"/>
    <w:basedOn w:val="Normalny"/>
    <w:next w:val="Normalny"/>
    <w:qFormat/>
    <w:pPr>
      <w:widowControl/>
      <w:spacing w:before="240" w:after="60"/>
      <w:outlineLvl w:val="4"/>
    </w:pPr>
    <w:rPr>
      <w:rFonts w:eastAsia="Times New Roman" w:cs="Times New Roman"/>
      <w:b/>
      <w:bCs/>
      <w:i/>
      <w:iCs/>
      <w:kern w:val="0"/>
      <w:sz w:val="26"/>
      <w:szCs w:val="26"/>
      <w:lang w:eastAsia="ar-SA" w:bidi="ar-SA"/>
    </w:rPr>
  </w:style>
  <w:style w:type="paragraph" w:styleId="Nagwek6">
    <w:name w:val="heading 6"/>
    <w:basedOn w:val="Normalny"/>
    <w:next w:val="Normalny"/>
    <w:qFormat/>
    <w:pPr>
      <w:keepNext/>
      <w:widowControl/>
      <w:jc w:val="center"/>
      <w:outlineLvl w:val="5"/>
    </w:pPr>
    <w:rPr>
      <w:rFonts w:ascii="DejaVu Sans Condensed" w:eastAsia="Arial Unicode MS" w:hAnsi="DejaVu Sans Condensed" w:cs="DejaVu Sans Condensed"/>
      <w:b/>
      <w:color w:val="000000"/>
      <w:kern w:val="0"/>
      <w:sz w:val="28"/>
      <w:szCs w:val="21"/>
      <w:lang w:eastAsia="ar-SA" w:bidi="ar-SA"/>
    </w:rPr>
  </w:style>
  <w:style w:type="paragraph" w:styleId="Nagwek7">
    <w:name w:val="heading 7"/>
    <w:basedOn w:val="Standard"/>
    <w:next w:val="Standard"/>
    <w:qFormat/>
    <w:pPr>
      <w:keepNext/>
      <w:snapToGrid w:val="0"/>
      <w:jc w:val="center"/>
      <w:outlineLvl w:val="6"/>
    </w:pPr>
    <w:rPr>
      <w:rFonts w:ascii="DejaVu Sans Condensed" w:hAnsi="DejaVu Sans Condensed" w:cs="DejaVu Sans Condensed"/>
      <w:b/>
      <w:bCs/>
      <w:color w:val="000000"/>
      <w:sz w:val="20"/>
      <w:szCs w:val="20"/>
    </w:rPr>
  </w:style>
  <w:style w:type="paragraph" w:styleId="Nagwek8">
    <w:name w:val="heading 8"/>
    <w:basedOn w:val="Normalny"/>
    <w:next w:val="Normalny"/>
    <w:qFormat/>
    <w:pPr>
      <w:keepNext/>
      <w:keepLines/>
      <w:spacing w:before="200"/>
      <w:outlineLvl w:val="7"/>
    </w:pPr>
    <w:rPr>
      <w:rFonts w:ascii="Cambria" w:eastAsia="Calibri" w:hAnsi="Cambria"/>
      <w:color w:val="404040"/>
      <w:sz w:val="20"/>
      <w:szCs w:val="18"/>
    </w:rPr>
  </w:style>
  <w:style w:type="paragraph" w:styleId="Nagwek9">
    <w:name w:val="heading 9"/>
    <w:basedOn w:val="Normalny"/>
    <w:next w:val="Normalny"/>
    <w:link w:val="Nagwek9Znak"/>
    <w:uiPriority w:val="9"/>
    <w:semiHidden/>
    <w:unhideWhenUsed/>
    <w:qFormat/>
    <w:rsid w:val="001016DB"/>
    <w:pPr>
      <w:keepNext/>
      <w:keepLines/>
      <w:spacing w:before="200"/>
      <w:outlineLvl w:val="8"/>
    </w:pPr>
    <w:rPr>
      <w:rFonts w:asciiTheme="majorHAnsi" w:eastAsiaTheme="majorEastAsia" w:hAnsiTheme="majorHAnsi"/>
      <w:i/>
      <w:iCs/>
      <w:color w:val="404040" w:themeColor="text1" w:themeTint="BF"/>
      <w:sz w:val="20"/>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mbria" w:eastAsia="Calibri" w:hAnsi="Cambria" w:cs="Mangal"/>
      <w:b/>
      <w:bCs/>
      <w:color w:val="365F91"/>
      <w:kern w:val="2"/>
      <w:sz w:val="28"/>
      <w:szCs w:val="25"/>
      <w:lang w:eastAsia="zh-CN" w:bidi="hi-IN"/>
    </w:rPr>
  </w:style>
  <w:style w:type="character" w:customStyle="1" w:styleId="Nagwek2Znak">
    <w:name w:val="Nagłówek 2 Znak"/>
    <w:basedOn w:val="Domylnaczcionkaakapitu"/>
    <w:qFormat/>
    <w:rPr>
      <w:rFonts w:ascii="Cambria" w:eastAsia="Calibri" w:hAnsi="Cambria" w:cs="Mangal"/>
      <w:b/>
      <w:bCs/>
      <w:color w:val="4F81BD"/>
      <w:kern w:val="2"/>
      <w:sz w:val="26"/>
      <w:szCs w:val="23"/>
      <w:lang w:eastAsia="zh-CN" w:bidi="hi-IN"/>
    </w:rPr>
  </w:style>
  <w:style w:type="character" w:customStyle="1" w:styleId="Nagwek7Znak">
    <w:name w:val="Nagłówek 7 Znak"/>
    <w:basedOn w:val="Domylnaczcionkaakapitu"/>
    <w:qFormat/>
    <w:rPr>
      <w:rFonts w:ascii="DejaVu Sans Condensed" w:eastAsia="SimSun" w:hAnsi="DejaVu Sans Condensed" w:cs="DejaVu Sans Condensed"/>
      <w:b/>
      <w:bCs/>
      <w:color w:val="000000"/>
      <w:kern w:val="2"/>
      <w:sz w:val="20"/>
      <w:szCs w:val="20"/>
      <w:lang w:eastAsia="zh-CN" w:bidi="hi-IN"/>
    </w:rPr>
  </w:style>
  <w:style w:type="character" w:customStyle="1" w:styleId="Nagwek3Znak">
    <w:name w:val="Nagłówek 3 Znak"/>
    <w:basedOn w:val="Domylnaczcionkaakapitu"/>
    <w:qFormat/>
    <w:rPr>
      <w:rFonts w:ascii="Cambria" w:eastAsia="Calibri" w:hAnsi="Cambria" w:cs="Mangal"/>
      <w:b/>
      <w:bCs/>
      <w:color w:val="4F81BD"/>
      <w:kern w:val="2"/>
      <w:sz w:val="24"/>
      <w:szCs w:val="21"/>
      <w:lang w:eastAsia="zh-CN" w:bidi="hi-IN"/>
    </w:rPr>
  </w:style>
  <w:style w:type="character" w:customStyle="1" w:styleId="Nagwek4Znak">
    <w:name w:val="Nagłówek 4 Znak"/>
    <w:basedOn w:val="Domylnaczcionkaakapitu"/>
    <w:qFormat/>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qFormat/>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qFormat/>
    <w:rPr>
      <w:rFonts w:ascii="DejaVu Sans Condensed" w:eastAsia="Arial Unicode MS" w:hAnsi="DejaVu Sans Condensed" w:cs="DejaVu Sans Condensed"/>
      <w:b/>
      <w:color w:val="000000"/>
      <w:sz w:val="28"/>
      <w:szCs w:val="21"/>
      <w:lang w:eastAsia="ar-SA"/>
    </w:rPr>
  </w:style>
  <w:style w:type="character" w:customStyle="1" w:styleId="Nagwek8Znak">
    <w:name w:val="Nagłówek 8 Znak"/>
    <w:basedOn w:val="Domylnaczcionkaakapitu"/>
    <w:qFormat/>
    <w:rPr>
      <w:rFonts w:ascii="Cambria" w:eastAsia="Calibri" w:hAnsi="Cambria" w:cs="Mangal"/>
      <w:color w:val="404040"/>
      <w:kern w:val="2"/>
      <w:sz w:val="20"/>
      <w:szCs w:val="18"/>
      <w:lang w:eastAsia="zh-CN" w:bidi="hi-IN"/>
    </w:rPr>
  </w:style>
  <w:style w:type="character" w:customStyle="1" w:styleId="czeinternetowe">
    <w:name w:val="Łącze internetowe"/>
    <w:rPr>
      <w:color w:val="000080"/>
      <w:u w:val="single" w:color="000000"/>
    </w:rPr>
  </w:style>
  <w:style w:type="character" w:customStyle="1" w:styleId="Odwiedzoneczeinternetowe">
    <w:name w:val="Odwiedzone łącze internetowe"/>
    <w:rPr>
      <w:color w:val="800080"/>
      <w:u w:val="single" w:color="000000"/>
    </w:rPr>
  </w:style>
  <w:style w:type="character" w:customStyle="1" w:styleId="TekstpodstawowyZnak">
    <w:name w:val="Tekst podstawowy Znak"/>
    <w:basedOn w:val="Domylnaczcionkaakapitu"/>
    <w:qFormat/>
    <w:rPr>
      <w:rFonts w:ascii="Times New Roman" w:eastAsia="SimSun" w:hAnsi="Times New Roman" w:cs="Mangal"/>
      <w:kern w:val="2"/>
      <w:sz w:val="24"/>
      <w:szCs w:val="21"/>
      <w:lang w:eastAsia="zh-CN" w:bidi="hi-IN"/>
    </w:rPr>
  </w:style>
  <w:style w:type="character" w:customStyle="1" w:styleId="NagwekZnak">
    <w:name w:val="Nagłówek Znak"/>
    <w:basedOn w:val="Domylnaczcionkaakapitu"/>
    <w:uiPriority w:val="99"/>
    <w:qFormat/>
    <w:rPr>
      <w:rFonts w:ascii="Arial" w:eastAsia="Microsoft YaHei" w:hAnsi="Arial" w:cs="Arial"/>
      <w:kern w:val="2"/>
      <w:sz w:val="28"/>
      <w:szCs w:val="28"/>
      <w:lang w:eastAsia="zh-CN" w:bidi="hi-IN"/>
    </w:rPr>
  </w:style>
  <w:style w:type="character" w:customStyle="1" w:styleId="StopkaZnak">
    <w:name w:val="Stopka Znak"/>
    <w:basedOn w:val="Domylnaczcionkaakapitu"/>
    <w:uiPriority w:val="99"/>
    <w:qFormat/>
    <w:rPr>
      <w:rFonts w:ascii="Times New Roman" w:eastAsia="SimSun" w:hAnsi="Times New Roman" w:cs="Mangal"/>
      <w:kern w:val="2"/>
      <w:sz w:val="24"/>
      <w:szCs w:val="21"/>
      <w:lang w:eastAsia="zh-CN" w:bidi="hi-IN"/>
    </w:rPr>
  </w:style>
  <w:style w:type="character" w:customStyle="1" w:styleId="PodtytuZnak">
    <w:name w:val="Podtytuł Znak"/>
    <w:basedOn w:val="Domylnaczcionkaakapitu"/>
    <w:qFormat/>
    <w:rPr>
      <w:rFonts w:ascii="Times New Roman" w:eastAsia="SimSun" w:hAnsi="Times New Roman" w:cs="Mangal"/>
      <w:b/>
      <w:kern w:val="2"/>
      <w:sz w:val="28"/>
      <w:szCs w:val="20"/>
      <w:lang w:eastAsia="zh-CN" w:bidi="hi-IN"/>
    </w:rPr>
  </w:style>
  <w:style w:type="character" w:customStyle="1" w:styleId="Tekstpodstawowy2Znak">
    <w:name w:val="Tekst podstawowy 2 Znak"/>
    <w:basedOn w:val="Domylnaczcionkaakapitu"/>
    <w:qFormat/>
    <w:rPr>
      <w:rFonts w:ascii="Times New Roman" w:eastAsia="SimSun" w:hAnsi="Times New Roman" w:cs="Mangal"/>
      <w:kern w:val="2"/>
      <w:sz w:val="24"/>
      <w:szCs w:val="24"/>
      <w:lang w:eastAsia="zh-CN" w:bidi="hi-IN"/>
    </w:rPr>
  </w:style>
  <w:style w:type="character" w:customStyle="1" w:styleId="Tekstpodstawowy3Znak">
    <w:name w:val="Tekst podstawowy 3 Znak"/>
    <w:basedOn w:val="Domylnaczcionkaakapitu"/>
    <w:qFormat/>
    <w:rPr>
      <w:rFonts w:ascii="Times New Roman" w:eastAsia="SimSun" w:hAnsi="Times New Roman" w:cs="Mangal"/>
      <w:kern w:val="2"/>
      <w:sz w:val="16"/>
      <w:szCs w:val="16"/>
      <w:lang w:eastAsia="zh-CN" w:bidi="hi-IN"/>
    </w:rPr>
  </w:style>
  <w:style w:type="character" w:customStyle="1" w:styleId="Tekstpodstawowywcity3Znak">
    <w:name w:val="Tekst podstawowy wcięty 3 Znak"/>
    <w:basedOn w:val="Domylnaczcionkaakapitu"/>
    <w:qFormat/>
    <w:rPr>
      <w:rFonts w:ascii="Times New Roman" w:eastAsia="SimSun" w:hAnsi="Times New Roman" w:cs="Mangal"/>
      <w:kern w:val="2"/>
      <w:sz w:val="16"/>
      <w:szCs w:val="16"/>
      <w:lang w:eastAsia="zh-CN" w:bidi="hi-IN"/>
    </w:rPr>
  </w:style>
  <w:style w:type="character" w:customStyle="1" w:styleId="TekstkomentarzaZnak">
    <w:name w:val="Tekst komentarza Znak"/>
    <w:basedOn w:val="Domylnaczcionkaakapitu"/>
    <w:qFormat/>
    <w:rPr>
      <w:rFonts w:ascii="Times New Roman" w:eastAsia="SimSun" w:hAnsi="Times New Roman" w:cs="Mangal"/>
      <w:kern w:val="2"/>
      <w:sz w:val="20"/>
      <w:szCs w:val="18"/>
      <w:lang w:eastAsia="zh-CN" w:bidi="hi-IN"/>
    </w:rPr>
  </w:style>
  <w:style w:type="character" w:customStyle="1" w:styleId="WW8Num4z0">
    <w:name w:val="WW8Num4z0"/>
    <w:qFormat/>
  </w:style>
  <w:style w:type="character" w:customStyle="1" w:styleId="WW8Num4z1">
    <w:name w:val="WW8Num4z1"/>
    <w:qFormat/>
    <w:rPr>
      <w:rFonts w:ascii="DejaVu Sans Condensed" w:hAnsi="DejaVu Sans Condensed" w:cs="DejaVu Sans Condensed"/>
      <w:b w:val="0"/>
      <w:bCs/>
      <w:i w:val="0"/>
      <w:iCs w:val="0"/>
      <w:color w:val="000000"/>
      <w:sz w:val="24"/>
      <w:szCs w:val="24"/>
    </w:rPr>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43z0">
    <w:name w:val="WW8Num43z0"/>
    <w:qFormat/>
  </w:style>
  <w:style w:type="character" w:customStyle="1" w:styleId="WW8Num43z1">
    <w:name w:val="WW8Num43z1"/>
    <w:qFormat/>
    <w:rPr>
      <w:rFonts w:ascii="DejaVu Sans Condensed" w:hAnsi="DejaVu Sans Condensed" w:cs="DejaVu Sans Condensed"/>
      <w:b w:val="0"/>
      <w:bCs/>
      <w:sz w:val="24"/>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Mocnewyrnione">
    <w:name w:val="Mocne wyróżnione"/>
    <w:qFormat/>
    <w:rPr>
      <w:b/>
      <w:bCs/>
    </w:rPr>
  </w:style>
  <w:style w:type="character" w:customStyle="1" w:styleId="WW8Num12z0">
    <w:name w:val="WW8Num12z0"/>
    <w:qFormat/>
    <w:rPr>
      <w:rFonts w:ascii="DejaVu Sans Condensed" w:eastAsia="Times New Roman" w:hAnsi="DejaVu Sans Condensed" w:cs="DejaVu Sans Condensed"/>
      <w:b w:val="0"/>
      <w:bCs w:val="0"/>
      <w:i w:val="0"/>
      <w:iCs/>
      <w:color w:val="000000"/>
    </w:rPr>
  </w:style>
  <w:style w:type="character" w:customStyle="1" w:styleId="Domylnaczcionkaakapitu1">
    <w:name w:val="Domyślna czcionka akapitu1"/>
    <w:qFormat/>
  </w:style>
  <w:style w:type="character" w:customStyle="1" w:styleId="WW8Num31z0">
    <w:name w:val="WW8Num31z0"/>
    <w:qFormat/>
    <w:rPr>
      <w:rFonts w:ascii="DejaVu Sans Condensed" w:hAnsi="DejaVu Sans Condensed" w:cs="DejaVu Sans Condensed"/>
      <w:sz w:val="24"/>
      <w:szCs w:val="23"/>
    </w:rPr>
  </w:style>
  <w:style w:type="character" w:customStyle="1" w:styleId="WW8Num31z1">
    <w:name w:val="WW8Num31z1"/>
    <w:qFormat/>
    <w:rPr>
      <w:rFonts w:ascii="DejaVu Sans Condensed" w:hAnsi="DejaVu Sans Condensed" w:cs="DejaVu Sans Condensed"/>
      <w:color w:val="000000"/>
      <w:szCs w:val="22"/>
    </w:rPr>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Znakinumeracji">
    <w:name w:val="Znaki numeracji"/>
    <w:qFormat/>
    <w:rPr>
      <w:rFonts w:ascii="DejaVu Sans Condensed" w:hAnsi="DejaVu Sans Condensed" w:cs="DejaVu Sans Condensed"/>
    </w:rPr>
  </w:style>
  <w:style w:type="character" w:customStyle="1" w:styleId="WW8Num21z0">
    <w:name w:val="WW8Num21z0"/>
    <w:qFormat/>
    <w:rPr>
      <w:rFonts w:ascii="DejaVu Sans Condensed" w:hAnsi="DejaVu Sans Condensed" w:cs="DejaVu Sans Condensed"/>
      <w:bCs/>
      <w:sz w:val="24"/>
      <w:szCs w:val="24"/>
    </w:rPr>
  </w:style>
  <w:style w:type="character" w:customStyle="1" w:styleId="WW8Num21z1">
    <w:name w:val="WW8Num21z1"/>
    <w:qFormat/>
    <w:rPr>
      <w:rFonts w:ascii="DejaVu Sans Condensed" w:hAnsi="DejaVu Sans Condensed" w:cs="DejaVu Sans Condensed"/>
      <w:b/>
      <w:bCs/>
      <w:i/>
      <w:iCs w:val="0"/>
      <w:color w:val="000000"/>
      <w:sz w:val="28"/>
      <w:szCs w:val="28"/>
    </w:rPr>
  </w:style>
  <w:style w:type="character" w:customStyle="1" w:styleId="WW8Num21z2">
    <w:name w:val="WW8Num21z2"/>
    <w:qFormat/>
    <w:rPr>
      <w:rFonts w:ascii="DejaVu Sans Condensed" w:hAnsi="DejaVu Sans Condensed" w:cs="DejaVu Sans Condensed"/>
      <w:b w:val="0"/>
      <w:bCs/>
      <w:i w:val="0"/>
      <w:iCs/>
      <w:color w:val="000000"/>
      <w:sz w:val="24"/>
      <w:szCs w:val="24"/>
    </w:rPr>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9z0">
    <w:name w:val="WW8Num29z0"/>
    <w:qFormat/>
    <w:rPr>
      <w:rFonts w:ascii="DejaVu Sans Condensed" w:hAnsi="DejaVu Sans Condensed" w:cs="DejaVu Sans Condensed"/>
      <w:b/>
      <w:bCs/>
      <w:strike w:val="0"/>
      <w:dstrike w:val="0"/>
      <w:color w:val="000000"/>
      <w:sz w:val="24"/>
      <w:szCs w:val="24"/>
      <w:u w:val="none"/>
      <w:effect w:val="none"/>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rPr>
      <w:rFonts w:ascii="DejaVu Sans Condensed" w:hAnsi="DejaVu Sans Condensed" w:cs="Times New Roman"/>
      <w:b w:val="0"/>
      <w:bCs w:val="0"/>
      <w:i w:val="0"/>
      <w:iCs/>
      <w:sz w:val="24"/>
    </w:rPr>
  </w:style>
  <w:style w:type="character" w:customStyle="1" w:styleId="WW8Num29z4">
    <w:name w:val="WW8Num29z4"/>
    <w:qFormat/>
    <w:rPr>
      <w:rFonts w:ascii="DejaVu Sans Condensed" w:hAnsi="DejaVu Sans Condensed" w:cs="Times New Roman"/>
      <w:b w:val="0"/>
      <w:bCs w:val="0"/>
      <w:i w:val="0"/>
      <w:iCs w:val="0"/>
      <w:strike w:val="0"/>
      <w:dstrike w:val="0"/>
      <w:color w:val="000000"/>
      <w:position w:val="0"/>
      <w:sz w:val="24"/>
      <w:szCs w:val="24"/>
      <w:u w:val="none"/>
      <w:effect w:val="none"/>
      <w:vertAlign w:val="baseline"/>
    </w:rPr>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49z0">
    <w:name w:val="WW8Num49z0"/>
    <w:qFormat/>
    <w:rPr>
      <w:rFonts w:ascii="DejaVu Sans Condensed" w:hAnsi="DejaVu Sans Condensed" w:cs="DejaVu Sans Condensed"/>
      <w:i/>
      <w:iCs/>
      <w:sz w:val="22"/>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23z0">
    <w:name w:val="WW8Num23z0"/>
    <w:qFormat/>
    <w:rPr>
      <w:rFonts w:ascii="DejaVu Sans Condensed" w:hAnsi="DejaVu Sans Condensed" w:cs="Arial"/>
      <w:b w:val="0"/>
      <w:bCs w:val="0"/>
      <w:i w:val="0"/>
      <w:iCs w:val="0"/>
      <w:color w:val="000000"/>
      <w:sz w:val="24"/>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11z0">
    <w:name w:val="WW8Num11z0"/>
    <w:qFormat/>
    <w:rPr>
      <w:rFonts w:ascii="DejaVu Sans Condensed" w:hAnsi="DejaVu Sans Condensed" w:cs="DejaVu Sans Condensed"/>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27z0">
    <w:name w:val="WW8Num27z0"/>
    <w:qFormat/>
    <w:rPr>
      <w:rFonts w:ascii="DejaVu Sans Condensed" w:hAnsi="DejaVu Sans Condensed" w:cs="DejaVu Sans Condensed"/>
      <w:b w:val="0"/>
      <w:bCs/>
    </w:rPr>
  </w:style>
  <w:style w:type="character" w:customStyle="1" w:styleId="WW8Num27z1">
    <w:name w:val="WW8Num27z1"/>
    <w:qFormat/>
    <w:rPr>
      <w:rFonts w:ascii="DejaVu Sans Condensed" w:hAnsi="DejaVu Sans Condensed" w:cs="DejaVu Sans Condensed"/>
    </w:rPr>
  </w:style>
  <w:style w:type="character" w:customStyle="1" w:styleId="WW8Num27z2">
    <w:name w:val="WW8Num27z2"/>
    <w:qFormat/>
    <w:rPr>
      <w:rFonts w:ascii="DejaVu Sans Condensed" w:hAnsi="DejaVu Sans Condensed" w:cs="DejaVu Sans Condensed"/>
    </w:rPr>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15z0">
    <w:name w:val="WW8Num15z0"/>
    <w:qFormat/>
    <w:rPr>
      <w:rFonts w:ascii="DejaVu Sans Condensed" w:hAnsi="DejaVu Sans Condensed" w:cs="DejaVu Sans Condensed"/>
      <w:b/>
      <w:bCs w:val="0"/>
      <w:szCs w:val="22"/>
    </w:rPr>
  </w:style>
  <w:style w:type="character" w:customStyle="1" w:styleId="WW8Num15z1">
    <w:name w:val="WW8Num15z1"/>
    <w:qFormat/>
    <w:rPr>
      <w:rFonts w:ascii="DejaVu Sans Condensed" w:hAnsi="DejaVu Sans Condensed" w:cs="DejaVu Sans Condensed"/>
    </w:rPr>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z0">
    <w:name w:val="WW8Num1z0"/>
    <w:qFormat/>
    <w:rPr>
      <w:rFonts w:ascii="DejaVu Sans Condensed" w:hAnsi="DejaVu Sans Condensed" w:cs="DejaVu Sans Condensed"/>
      <w:sz w:val="24"/>
      <w:szCs w:val="24"/>
    </w:rPr>
  </w:style>
  <w:style w:type="character" w:customStyle="1" w:styleId="WW8Num1z1">
    <w:name w:val="WW8Num1z1"/>
    <w:qFormat/>
    <w:rPr>
      <w:rFonts w:ascii="DejaVu Sans Condensed" w:hAnsi="DejaVu Sans Condensed" w:cs="DejaVu Sans Condensed"/>
      <w:b w:val="0"/>
      <w:bCs w:val="0"/>
      <w:i w:val="0"/>
      <w:iCs w:val="0"/>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33z0">
    <w:name w:val="WW8Num33z0"/>
    <w:qFormat/>
  </w:style>
  <w:style w:type="character" w:customStyle="1" w:styleId="WW8Num33z1">
    <w:name w:val="WW8Num33z1"/>
    <w:qFormat/>
    <w:rPr>
      <w:rFonts w:ascii="DejaVu Sans Condensed" w:hAnsi="DejaVu Sans Condensed" w:cs="DejaVu Sans Condensed"/>
      <w:b w:val="0"/>
      <w:bCs/>
      <w:sz w:val="24"/>
      <w:szCs w:val="24"/>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9z0">
    <w:name w:val="WW8Num9z0"/>
    <w:qFormat/>
    <w:rPr>
      <w:szCs w:val="24"/>
    </w:rPr>
  </w:style>
  <w:style w:type="character" w:customStyle="1" w:styleId="WW8Num9z1">
    <w:name w:val="WW8Num9z1"/>
    <w:qFormat/>
    <w:rPr>
      <w:rFonts w:ascii="DejaVu Sans Condensed" w:hAnsi="DejaVu Sans Condensed" w:cs="DejaVu Sans Condensed"/>
      <w:b w:val="0"/>
      <w:bCs/>
      <w:color w:val="000000"/>
      <w:sz w:val="24"/>
      <w:szCs w:val="24"/>
      <w:lang w:eastAsia="ar-SA"/>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6z0">
    <w:name w:val="WW8Num6z0"/>
    <w:qFormat/>
    <w:rPr>
      <w:rFonts w:ascii="DejaVu Sans Condensed" w:hAnsi="DejaVu Sans Condensed" w:cs="DejaVu Sans Condensed"/>
      <w:b/>
      <w:bCs w:val="0"/>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32z0">
    <w:name w:val="WW8Num32z0"/>
    <w:qFormat/>
    <w:rPr>
      <w:rFonts w:ascii="DejaVu Sans Condensed" w:hAnsi="DejaVu Sans Condensed" w:cs="DejaVu Sans Condensed"/>
    </w:rPr>
  </w:style>
  <w:style w:type="character" w:customStyle="1" w:styleId="WW8Num32z1">
    <w:name w:val="WW8Num32z1"/>
    <w:qFormat/>
  </w:style>
  <w:style w:type="character" w:customStyle="1" w:styleId="WW8Num32z2">
    <w:name w:val="WW8Num32z2"/>
    <w:qFormat/>
    <w:rPr>
      <w:rFonts w:ascii="Times New Roman" w:eastAsia="Times New Roman" w:hAnsi="Times New Roman" w:cs="Times New Roman"/>
    </w:rPr>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2z0">
    <w:name w:val="WW8Num2z0"/>
    <w:qFormat/>
    <w:rPr>
      <w:rFonts w:ascii="Symbol" w:hAnsi="Symbol" w:cs="Symbol"/>
      <w:sz w:val="24"/>
      <w:szCs w:val="24"/>
    </w:rPr>
  </w:style>
  <w:style w:type="character" w:customStyle="1" w:styleId="WW8Num2z1">
    <w:name w:val="WW8Num2z1"/>
    <w:qFormat/>
  </w:style>
  <w:style w:type="character" w:customStyle="1" w:styleId="WW8Num2z2">
    <w:name w:val="WW8Num2z2"/>
    <w:qFormat/>
    <w:rPr>
      <w:b/>
      <w:bCs w:val="0"/>
    </w:rPr>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9z0">
    <w:name w:val="WW8Num39z0"/>
    <w:qFormat/>
    <w:rPr>
      <w:rFonts w:ascii="DejaVu Sans Condensed" w:hAnsi="DejaVu Sans Condensed" w:cs="DejaVu Sans Condensed"/>
      <w:b w:val="0"/>
      <w:bCs w:val="0"/>
      <w:i w:val="0"/>
      <w:iCs w:val="0"/>
      <w:sz w:val="24"/>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17z0">
    <w:name w:val="WW8Num17z0"/>
    <w:qFormat/>
    <w:rPr>
      <w:rFonts w:ascii="Times New Roman" w:hAnsi="Times New Roman" w:cs="Times New Roman"/>
      <w:color w:val="000000"/>
      <w:sz w:val="24"/>
      <w:lang w:eastAsia="pl-P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Times New Roman"/>
    </w:rPr>
  </w:style>
  <w:style w:type="character" w:customStyle="1" w:styleId="WW8Num17z3">
    <w:name w:val="WW8Num17z3"/>
    <w:qFormat/>
    <w:rPr>
      <w:rFonts w:ascii="Symbol" w:hAnsi="Symbol" w:cs="Times New Roman"/>
    </w:rPr>
  </w:style>
  <w:style w:type="character" w:customStyle="1" w:styleId="WW8Num25z0">
    <w:name w:val="WW8Num25z0"/>
    <w:qFormat/>
    <w:rPr>
      <w:rFonts w:ascii="Times New Roman" w:hAnsi="Times New Roman" w:cs="Times New Roman"/>
      <w:color w:val="000000"/>
      <w:sz w:val="24"/>
      <w:lang w:eastAsia="pl-P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Times New Roman"/>
    </w:rPr>
  </w:style>
  <w:style w:type="character" w:customStyle="1" w:styleId="WW8Num25z3">
    <w:name w:val="WW8Num25z3"/>
    <w:qFormat/>
    <w:rPr>
      <w:rFonts w:ascii="Symbol" w:hAnsi="Symbol" w:cs="Times New Roman"/>
    </w:rPr>
  </w:style>
  <w:style w:type="character" w:customStyle="1" w:styleId="WW8Num34z0">
    <w:name w:val="WW8Num34z0"/>
    <w:qFormat/>
    <w:rPr>
      <w:rFonts w:ascii="DejaVu Sans Condensed" w:hAnsi="DejaVu Sans Condensed" w:cs="Arial"/>
      <w:b w:val="0"/>
      <w:bCs w:val="0"/>
      <w:i w:val="0"/>
      <w:iCs w:val="0"/>
      <w:sz w:val="24"/>
      <w:szCs w:val="24"/>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0z0">
    <w:name w:val="WW8Num10z0"/>
    <w:qFormat/>
  </w:style>
  <w:style w:type="character" w:customStyle="1" w:styleId="WW8Num10z1">
    <w:name w:val="WW8Num10z1"/>
    <w:qFormat/>
    <w:rPr>
      <w:rFonts w:ascii="DejaVu Sans Condensed" w:hAnsi="DejaVu Sans Condensed" w:cs="DejaVu Sans Condensed"/>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7z0">
    <w:name w:val="WW8Num7z0"/>
    <w:qFormat/>
  </w:style>
  <w:style w:type="character" w:customStyle="1" w:styleId="WW8Num7z1">
    <w:name w:val="WW8Num7z1"/>
    <w:qFormat/>
    <w:rPr>
      <w:rFonts w:ascii="DejaVu Sans Condensed" w:hAnsi="DejaVu Sans Condensed" w:cs="DejaVu Sans Condensed"/>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26z0">
    <w:name w:val="WW8Num26z0"/>
    <w:qFormat/>
    <w:rPr>
      <w:rFonts w:ascii="DejaVu Sans Condensed" w:hAnsi="DejaVu Sans Condensed" w:cs="DejaVu Sans Condensed"/>
      <w:bCs/>
      <w:iCs/>
      <w:color w:val="00000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6z0">
    <w:name w:val="WW8Num36z0"/>
    <w:qFormat/>
    <w:rPr>
      <w:rFonts w:ascii="DejaVu Sans Condensed" w:hAnsi="DejaVu Sans Condensed" w:cs="DejaVu Sans Condensed"/>
      <w:i w:val="0"/>
      <w:iCs w:val="0"/>
      <w:sz w:val="24"/>
      <w:szCs w:val="24"/>
      <w:lang w:eastAsia="ar-SA"/>
    </w:rPr>
  </w:style>
  <w:style w:type="character" w:customStyle="1" w:styleId="WW8Num36z1">
    <w:name w:val="WW8Num36z1"/>
    <w:qFormat/>
    <w:rPr>
      <w:rFonts w:ascii="Times New Roman" w:eastAsia="Lucida Sans Unicode" w:hAnsi="Times New Roman" w:cs="Times New Roman"/>
    </w:rPr>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19z0">
    <w:name w:val="WW8Num19z0"/>
    <w:qFormat/>
    <w:rPr>
      <w:rFonts w:ascii="DejaVu Sans Condensed" w:hAnsi="DejaVu Sans Condensed" w:cs="DejaVu Sans Condensed"/>
      <w:b w:val="0"/>
      <w:bCs w:val="0"/>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51z0">
    <w:name w:val="WW8Num51z0"/>
    <w:qFormat/>
    <w:rPr>
      <w:rFonts w:ascii="Symbol" w:hAnsi="Symbol" w:cs="Symbol"/>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Znakiwypunktowania">
    <w:name w:val="Znaki wypunktowania"/>
    <w:qFormat/>
    <w:rPr>
      <w:rFonts w:ascii="DejaVu Sans Condensed" w:eastAsia="OpenSymbol" w:hAnsi="DejaVu Sans Condensed" w:cs="OpenSymbol"/>
    </w:rPr>
  </w:style>
  <w:style w:type="character" w:customStyle="1" w:styleId="WW8Num3z0">
    <w:name w:val="WW8Num3z0"/>
    <w:qFormat/>
    <w:rPr>
      <w:rFonts w:ascii="Symbol" w:hAnsi="Symbol"/>
      <w:sz w:val="22"/>
      <w:szCs w:val="22"/>
    </w:rPr>
  </w:style>
  <w:style w:type="character" w:customStyle="1" w:styleId="WW8Num3z1">
    <w:name w:val="WW8Num3z1"/>
    <w:qFormat/>
    <w:rPr>
      <w:rFonts w:ascii="DejaVu Sans Condensed" w:hAnsi="DejaVu Sans Condensed" w:cs="Arial"/>
      <w:b w:val="0"/>
      <w:bCs w:val="0"/>
      <w:i w:val="0"/>
      <w:iCs w:val="0"/>
      <w:sz w:val="22"/>
      <w:szCs w:val="22"/>
    </w:rPr>
  </w:style>
  <w:style w:type="character" w:customStyle="1" w:styleId="WW8Num3z2">
    <w:name w:val="WW8Num3z2"/>
    <w:qFormat/>
    <w:rPr>
      <w:rFonts w:ascii="Wingdings" w:hAnsi="Wingdings"/>
      <w:sz w:val="20"/>
    </w:rPr>
  </w:style>
  <w:style w:type="character" w:customStyle="1" w:styleId="WW8Num20z0">
    <w:name w:val="WW8Num20z0"/>
    <w:qFormat/>
    <w:rPr>
      <w:rFonts w:ascii="DejaVu Sans Condensed" w:hAnsi="DejaVu Sans Condensed" w:cs="DejaVu Sans Condensed"/>
      <w:sz w:val="22"/>
      <w:szCs w:val="22"/>
    </w:rPr>
  </w:style>
  <w:style w:type="character" w:customStyle="1" w:styleId="WW8Num28z0">
    <w:name w:val="WW8Num28z0"/>
    <w:qFormat/>
    <w:rPr>
      <w:b w:val="0"/>
      <w:bCs w:val="0"/>
    </w:rPr>
  </w:style>
  <w:style w:type="character" w:customStyle="1" w:styleId="PodpisZnak">
    <w:name w:val="Podpis Znak"/>
    <w:basedOn w:val="Domylnaczcionkaakapitu"/>
    <w:qFormat/>
    <w:rPr>
      <w:rFonts w:ascii="Times New Roman" w:eastAsia="SimSun" w:hAnsi="Times New Roman" w:cs="Mangal"/>
      <w:kern w:val="2"/>
      <w:sz w:val="24"/>
      <w:szCs w:val="21"/>
      <w:lang w:eastAsia="zh-CN" w:bidi="hi-IN"/>
    </w:rPr>
  </w:style>
  <w:style w:type="character" w:customStyle="1" w:styleId="TekstpodstawowywcityZnak">
    <w:name w:val="Tekst podstawowy wcięty Znak"/>
    <w:basedOn w:val="Domylnaczcionkaakapitu"/>
    <w:qFormat/>
    <w:rPr>
      <w:rFonts w:ascii="Times New Roman" w:eastAsia="SimSun" w:hAnsi="Times New Roman" w:cs="Mangal"/>
      <w:kern w:val="2"/>
      <w:sz w:val="24"/>
      <w:szCs w:val="21"/>
      <w:lang w:eastAsia="zh-CN" w:bidi="hi-IN"/>
    </w:rPr>
  </w:style>
  <w:style w:type="character" w:customStyle="1" w:styleId="Tekstpodstawowywcity2Znak">
    <w:name w:val="Tekst podstawowy wcięty 2 Znak"/>
    <w:basedOn w:val="Domylnaczcionkaakapitu"/>
    <w:qFormat/>
    <w:rPr>
      <w:rFonts w:ascii="Times New Roman" w:eastAsia="SimSun" w:hAnsi="Times New Roman" w:cs="Mangal"/>
      <w:kern w:val="2"/>
      <w:sz w:val="24"/>
      <w:szCs w:val="21"/>
      <w:lang w:eastAsia="zh-CN" w:bidi="hi-IN"/>
    </w:rPr>
  </w:style>
  <w:style w:type="character" w:customStyle="1" w:styleId="WW8Num5z0">
    <w:name w:val="WW8Num5z0"/>
    <w:qFormat/>
    <w:rPr>
      <w:rFonts w:ascii="Symbol" w:hAnsi="Symbol" w:cs="Symbol"/>
    </w:rPr>
  </w:style>
  <w:style w:type="character" w:customStyle="1" w:styleId="WW8Num8z5">
    <w:name w:val="WW8Num8z5"/>
    <w:qFormat/>
    <w:rPr>
      <w:b w:val="0"/>
      <w:bCs w:val="0"/>
      <w:i w:val="0"/>
      <w:iCs w:val="0"/>
    </w:rPr>
  </w:style>
  <w:style w:type="character" w:customStyle="1" w:styleId="WW8Num8z7">
    <w:name w:val="WW8Num8z7"/>
    <w:qFormat/>
    <w:rPr>
      <w:rFonts w:ascii="Arial" w:hAnsi="Arial" w:cs="Arial"/>
    </w:rPr>
  </w:style>
  <w:style w:type="character" w:customStyle="1" w:styleId="WW8Num8z8">
    <w:name w:val="WW8Num8z8"/>
    <w:qFormat/>
    <w:rPr>
      <w:rFonts w:ascii="Courier New" w:hAnsi="Courier New" w:cs="Courier New"/>
    </w:rPr>
  </w:style>
  <w:style w:type="character" w:customStyle="1" w:styleId="WW8Num12z1">
    <w:name w:val="WW8Num12z1"/>
    <w:qFormat/>
    <w:rPr>
      <w:b w:val="0"/>
      <w:bCs w:val="0"/>
      <w:i w:val="0"/>
      <w:iCs w:val="0"/>
    </w:rPr>
  </w:style>
  <w:style w:type="character" w:customStyle="1" w:styleId="WW8Num12z2">
    <w:name w:val="WW8Num12z2"/>
    <w:qFormat/>
    <w:rPr>
      <w:b w:val="0"/>
      <w:bCs w:val="0"/>
    </w:rPr>
  </w:style>
  <w:style w:type="character" w:customStyle="1" w:styleId="WW8Num13z5">
    <w:name w:val="WW8Num13z5"/>
    <w:qFormat/>
    <w:rPr>
      <w:rFonts w:ascii="DejaVu Sans Condensed" w:hAnsi="DejaVu Sans Condensed" w:cs="Times New Roman"/>
      <w:b w:val="0"/>
      <w:bCs w:val="0"/>
      <w:i w:val="0"/>
      <w:iCs w:val="0"/>
      <w:caps w:val="0"/>
      <w:smallCaps w:val="0"/>
      <w:strike w:val="0"/>
      <w:dstrike w:val="0"/>
      <w:vanish w:val="0"/>
      <w:color w:val="00000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qFormat/>
    <w:rPr>
      <w:b w:val="0"/>
      <w:bCs w:val="0"/>
    </w:rPr>
  </w:style>
  <w:style w:type="character" w:customStyle="1" w:styleId="WW8Num28z1">
    <w:name w:val="WW8Num28z1"/>
    <w:qFormat/>
    <w:rPr>
      <w:b w:val="0"/>
      <w:bCs w:val="0"/>
    </w:rPr>
  </w:style>
  <w:style w:type="character" w:customStyle="1" w:styleId="WW8Num30z0">
    <w:name w:val="WW8Num30z0"/>
    <w:qFormat/>
    <w:rPr>
      <w:b w:val="0"/>
      <w:bCs w:val="0"/>
    </w:rPr>
  </w:style>
  <w:style w:type="character" w:customStyle="1" w:styleId="WW8Num35z0">
    <w:name w:val="WW8Num35z0"/>
    <w:qFormat/>
    <w:rPr>
      <w:rFonts w:ascii="DejaVu Sans Condensed" w:hAnsi="DejaVu Sans Condensed" w:cs="DejaVu Sans Condensed"/>
      <w:b w:val="0"/>
      <w:bCs w:val="0"/>
      <w:i w:val="0"/>
      <w:iCs w:val="0"/>
      <w:sz w:val="22"/>
    </w:rPr>
  </w:style>
  <w:style w:type="character" w:customStyle="1" w:styleId="WW8Num37z1">
    <w:name w:val="WW8Num37z1"/>
    <w:qFormat/>
    <w:rPr>
      <w:rFonts w:ascii="DejaVu Sans Condensed" w:hAnsi="DejaVu Sans Condensed" w:cs="Times New Roman"/>
      <w:b w:val="0"/>
      <w:bCs w:val="0"/>
      <w:i w:val="0"/>
      <w:iCs w:val="0"/>
      <w:sz w:val="22"/>
    </w:rPr>
  </w:style>
  <w:style w:type="character" w:customStyle="1" w:styleId="WW8Num37z3">
    <w:name w:val="WW8Num37z3"/>
    <w:qFormat/>
    <w:rPr>
      <w:rFonts w:ascii="Times New Roman" w:eastAsia="Times New Roman" w:hAnsi="Times New Roman" w:cs="Times New Roman"/>
    </w:rPr>
  </w:style>
  <w:style w:type="character" w:customStyle="1" w:styleId="WW8Num37z5">
    <w:name w:val="WW8Num37z5"/>
    <w:qFormat/>
    <w:rPr>
      <w:b w:val="0"/>
      <w:bCs w:val="0"/>
    </w:rPr>
  </w:style>
  <w:style w:type="character" w:customStyle="1" w:styleId="WW8Num38z0">
    <w:name w:val="WW8Num38z0"/>
    <w:qFormat/>
    <w:rPr>
      <w:b w:val="0"/>
      <w:bCs w:val="0"/>
      <w:i w:val="0"/>
      <w:iCs w:val="0"/>
    </w:rPr>
  </w:style>
  <w:style w:type="character" w:customStyle="1" w:styleId="WW8Num38z3">
    <w:name w:val="WW8Num38z3"/>
    <w:qFormat/>
    <w:rPr>
      <w:rFonts w:ascii="DejaVu Sans Condensed" w:hAnsi="DejaVu Sans Condensed" w:cs="Times New Roman"/>
      <w:b w:val="0"/>
      <w:bCs w:val="0"/>
      <w:i w:val="0"/>
      <w:iCs w:val="0"/>
      <w:sz w:val="22"/>
    </w:rPr>
  </w:style>
  <w:style w:type="character" w:customStyle="1" w:styleId="WW8Num40z1">
    <w:name w:val="WW8Num40z1"/>
    <w:qFormat/>
    <w:rPr>
      <w:b/>
      <w:bCs w:val="0"/>
    </w:rPr>
  </w:style>
  <w:style w:type="character" w:customStyle="1" w:styleId="WW8Num44z1">
    <w:name w:val="WW8Num44z1"/>
    <w:qFormat/>
    <w:rPr>
      <w:b w:val="0"/>
      <w:bCs w:val="0"/>
    </w:rPr>
  </w:style>
  <w:style w:type="character" w:customStyle="1" w:styleId="WW8Num44z2">
    <w:name w:val="WW8Num44z2"/>
    <w:qFormat/>
    <w:rPr>
      <w:b w:val="0"/>
      <w:bCs w:val="0"/>
      <w:i w:val="0"/>
      <w:iCs w:val="0"/>
    </w:rPr>
  </w:style>
  <w:style w:type="character" w:customStyle="1" w:styleId="WW8Num46z0">
    <w:name w:val="WW8Num46z0"/>
    <w:qFormat/>
    <w:rPr>
      <w:b w:val="0"/>
      <w:bCs w:val="0"/>
      <w:i w:val="0"/>
      <w:iCs w:val="0"/>
    </w:rPr>
  </w:style>
  <w:style w:type="character" w:customStyle="1" w:styleId="WW8Num47z0">
    <w:name w:val="WW8Num47z0"/>
    <w:qFormat/>
    <w:rPr>
      <w:rFonts w:ascii="Symbol" w:hAnsi="Symbol"/>
    </w:rPr>
  </w:style>
  <w:style w:type="character" w:customStyle="1" w:styleId="WW8Num48z0">
    <w:name w:val="WW8Num48z0"/>
    <w:qFormat/>
    <w:rPr>
      <w:strike w:val="0"/>
      <w:dstrike w:val="0"/>
      <w:u w:val="none"/>
      <w:effect w:val="none"/>
    </w:rPr>
  </w:style>
  <w:style w:type="character" w:customStyle="1" w:styleId="WW8Num50z1">
    <w:name w:val="WW8Num50z1"/>
    <w:qFormat/>
    <w:rPr>
      <w:b w:val="0"/>
      <w:bCs w:val="0"/>
    </w:rPr>
  </w:style>
  <w:style w:type="character" w:customStyle="1" w:styleId="WW8Num53z0">
    <w:name w:val="WW8Num53z0"/>
    <w:qFormat/>
    <w:rPr>
      <w:b/>
      <w:bCs w:val="0"/>
    </w:rPr>
  </w:style>
  <w:style w:type="character" w:customStyle="1" w:styleId="WW8Num53z1">
    <w:name w:val="WW8Num53z1"/>
    <w:qFormat/>
    <w:rPr>
      <w:b w:val="0"/>
      <w:bCs w:val="0"/>
      <w:i w:val="0"/>
      <w:iCs w:val="0"/>
    </w:rPr>
  </w:style>
  <w:style w:type="character" w:customStyle="1" w:styleId="WW8Num53z2">
    <w:name w:val="WW8Num53z2"/>
    <w:qFormat/>
    <w:rPr>
      <w:b w:val="0"/>
      <w:bCs w:val="0"/>
    </w:rPr>
  </w:style>
  <w:style w:type="character" w:customStyle="1" w:styleId="WW8Num54z0">
    <w:name w:val="WW8Num54z0"/>
    <w:qFormat/>
    <w:rPr>
      <w:rFonts w:ascii="Symbol" w:hAnsi="Symbol"/>
    </w:rPr>
  </w:style>
  <w:style w:type="character" w:customStyle="1" w:styleId="WW8Num57z0">
    <w:name w:val="WW8Num57z0"/>
    <w:qFormat/>
    <w:rPr>
      <w:rFonts w:ascii="Symbol" w:hAnsi="Symbol"/>
    </w:rPr>
  </w:style>
  <w:style w:type="character" w:customStyle="1" w:styleId="WW8Num58z0">
    <w:name w:val="WW8Num58z0"/>
    <w:qFormat/>
    <w:rPr>
      <w:rFonts w:ascii="Times New Roman" w:eastAsia="Times New Roman" w:hAnsi="Times New Roman" w:cs="Times New Roman"/>
    </w:rPr>
  </w:style>
  <w:style w:type="character" w:customStyle="1" w:styleId="WW8Num61z0">
    <w:name w:val="WW8Num61z0"/>
    <w:qFormat/>
    <w:rPr>
      <w:b w:val="0"/>
      <w:bCs w:val="0"/>
    </w:rPr>
  </w:style>
  <w:style w:type="character" w:customStyle="1" w:styleId="WW8Num62z0">
    <w:name w:val="WW8Num62z0"/>
    <w:qFormat/>
    <w:rPr>
      <w:rFonts w:ascii="Wingdings" w:hAnsi="Wingdings"/>
    </w:rPr>
  </w:style>
  <w:style w:type="character" w:customStyle="1" w:styleId="WW8Num62z1">
    <w:name w:val="WW8Num62z1"/>
    <w:qFormat/>
    <w:rPr>
      <w:rFonts w:ascii="Courier New" w:hAnsi="Courier New" w:cs="Courier New"/>
    </w:rPr>
  </w:style>
  <w:style w:type="character" w:customStyle="1" w:styleId="WW8Num62z3">
    <w:name w:val="WW8Num62z3"/>
    <w:qFormat/>
    <w:rPr>
      <w:rFonts w:ascii="Symbol" w:hAnsi="Symbol"/>
    </w:rPr>
  </w:style>
  <w:style w:type="character" w:customStyle="1" w:styleId="WW8Num70z1">
    <w:name w:val="WW8Num70z1"/>
    <w:qFormat/>
    <w:rPr>
      <w:rFonts w:ascii="DejaVu Sans Condensed" w:hAnsi="DejaVu Sans Condensed" w:cs="Times New Roman"/>
      <w:b w:val="0"/>
      <w:bCs w:val="0"/>
      <w:i w:val="0"/>
      <w:iCs w:val="0"/>
      <w:sz w:val="22"/>
    </w:rPr>
  </w:style>
  <w:style w:type="character" w:customStyle="1" w:styleId="WW8Num70z2">
    <w:name w:val="WW8Num70z2"/>
    <w:qFormat/>
    <w:rPr>
      <w:strike w:val="0"/>
      <w:dstrike w:val="0"/>
      <w:color w:val="00000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1z0">
    <w:name w:val="WW8Num71z0"/>
    <w:qFormat/>
    <w:rPr>
      <w:rFonts w:ascii="Symbol" w:hAnsi="Symbol"/>
    </w:rPr>
  </w:style>
  <w:style w:type="character" w:customStyle="1" w:styleId="WW8Num71z2">
    <w:name w:val="WW8Num71z2"/>
    <w:qFormat/>
    <w:rPr>
      <w:b/>
      <w:bCs w:val="0"/>
    </w:rPr>
  </w:style>
  <w:style w:type="character" w:customStyle="1" w:styleId="WW8Num73z0">
    <w:name w:val="WW8Num73z0"/>
    <w:qFormat/>
    <w:rPr>
      <w:rFonts w:ascii="Wingdings" w:hAnsi="Wingdings"/>
    </w:rPr>
  </w:style>
  <w:style w:type="character" w:customStyle="1" w:styleId="WW8Num74z0">
    <w:name w:val="WW8Num74z0"/>
    <w:qFormat/>
    <w:rPr>
      <w:b/>
      <w:bCs w:val="0"/>
    </w:rPr>
  </w:style>
  <w:style w:type="character" w:customStyle="1" w:styleId="WW8Num76z1">
    <w:name w:val="WW8Num76z1"/>
    <w:qFormat/>
    <w:rPr>
      <w:rFonts w:ascii="Symbol" w:hAnsi="Symbol"/>
    </w:rPr>
  </w:style>
  <w:style w:type="character" w:customStyle="1" w:styleId="WW8Num79z0">
    <w:name w:val="WW8Num79z0"/>
    <w:qFormat/>
    <w:rPr>
      <w:rFonts w:ascii="Symbol" w:hAnsi="Symbol"/>
    </w:rPr>
  </w:style>
  <w:style w:type="character" w:customStyle="1" w:styleId="WW8Num81z0">
    <w:name w:val="WW8Num81z0"/>
    <w:qFormat/>
    <w:rPr>
      <w:b w:val="0"/>
      <w:bCs w:val="0"/>
    </w:rPr>
  </w:style>
  <w:style w:type="character" w:customStyle="1" w:styleId="WW8Num82z0">
    <w:name w:val="WW8Num82z0"/>
    <w:qFormat/>
    <w:rPr>
      <w:b w:val="0"/>
      <w:bCs w:val="0"/>
    </w:rPr>
  </w:style>
  <w:style w:type="character" w:customStyle="1" w:styleId="WW8Num85z0">
    <w:name w:val="WW8Num85z0"/>
    <w:qFormat/>
    <w:rPr>
      <w:rFonts w:ascii="DejaVu Sans Condensed" w:hAnsi="DejaVu Sans Condensed" w:cs="Times New Roman"/>
      <w:b w:val="0"/>
      <w:bCs w:val="0"/>
      <w:i w:val="0"/>
      <w:iCs w:val="0"/>
      <w:sz w:val="22"/>
    </w:rPr>
  </w:style>
  <w:style w:type="character" w:customStyle="1" w:styleId="textbold">
    <w:name w:val="text bold"/>
    <w:qFormat/>
    <w:rPr>
      <w:rFonts w:ascii="Times New Roman" w:hAnsi="Times New Roman" w:cs="Times New Roman"/>
    </w:rPr>
  </w:style>
  <w:style w:type="character" w:customStyle="1" w:styleId="t287-9">
    <w:name w:val="t287-9"/>
    <w:basedOn w:val="Domylnaczcionkaakapitu"/>
    <w:qFormat/>
  </w:style>
  <w:style w:type="character" w:customStyle="1" w:styleId="FontStyle58">
    <w:name w:val="Font Style58"/>
    <w:qFormat/>
    <w:rPr>
      <w:rFonts w:ascii="Times New Roman" w:hAnsi="Times New Roman" w:cs="Times New Roman"/>
      <w:sz w:val="20"/>
      <w:szCs w:val="20"/>
    </w:rPr>
  </w:style>
  <w:style w:type="paragraph" w:styleId="Nagwek">
    <w:name w:val="header"/>
    <w:basedOn w:val="Standard"/>
    <w:next w:val="Tekstpodstawowy"/>
    <w:uiPriority w:val="99"/>
    <w:pPr>
      <w:keepNext/>
      <w:spacing w:before="240" w:after="120"/>
    </w:pPr>
    <w:rPr>
      <w:rFonts w:ascii="Arial" w:eastAsia="Microsoft YaHei" w:hAnsi="Arial" w:cs="Arial"/>
      <w:sz w:val="28"/>
      <w:szCs w:val="28"/>
    </w:rPr>
  </w:style>
  <w:style w:type="paragraph" w:styleId="Tekstpodstawowy">
    <w:name w:val="Body Text"/>
    <w:basedOn w:val="Standard"/>
    <w:pPr>
      <w:spacing w:after="120"/>
    </w:pPr>
    <w:rPr>
      <w:szCs w:val="21"/>
    </w:rPr>
  </w:style>
  <w:style w:type="paragraph" w:styleId="Lista">
    <w:name w:val="List"/>
    <w:basedOn w:val="Tekstpodstawowy"/>
    <w:rPr>
      <w:rFonts w:cs="Lucida Sans"/>
    </w:rPr>
  </w:style>
  <w:style w:type="paragraph" w:styleId="Podpis">
    <w:name w:val="Signature"/>
    <w:basedOn w:val="Normalny"/>
    <w:pPr>
      <w:ind w:left="4252"/>
    </w:pPr>
    <w:rPr>
      <w:szCs w:val="21"/>
    </w:rPr>
  </w:style>
  <w:style w:type="paragraph" w:customStyle="1" w:styleId="Indeks">
    <w:name w:val="Indeks"/>
    <w:basedOn w:val="Standard"/>
    <w:qFormat/>
    <w:pPr>
      <w:widowControl/>
      <w:suppressLineNumbers/>
    </w:pPr>
    <w:rPr>
      <w:rFonts w:eastAsia="Times New Roman"/>
      <w:kern w:val="0"/>
      <w:lang w:eastAsia="ar-SA" w:bidi="ar-SA"/>
    </w:rPr>
  </w:style>
  <w:style w:type="paragraph" w:customStyle="1" w:styleId="Standard">
    <w:name w:val="Standard"/>
    <w:qFormat/>
    <w:pPr>
      <w:widowControl w:val="0"/>
    </w:pPr>
    <w:rPr>
      <w:rFonts w:ascii="Times New Roman" w:eastAsia="SimSun" w:hAnsi="Times New Roman" w:cs="Mangal"/>
      <w:kern w:val="2"/>
      <w:sz w:val="24"/>
      <w:szCs w:val="24"/>
      <w:lang w:eastAsia="zh-CN" w:bidi="hi-IN"/>
    </w:rPr>
  </w:style>
  <w:style w:type="paragraph" w:styleId="Nagwekspisutreci">
    <w:name w:val="TOC Heading"/>
    <w:basedOn w:val="Nagwek1"/>
    <w:next w:val="Normalny"/>
    <w:qFormat/>
    <w:pPr>
      <w:widowControl/>
      <w:suppressAutoHyphens w:val="0"/>
      <w:spacing w:line="276" w:lineRule="auto"/>
    </w:pPr>
    <w:rPr>
      <w:rFonts w:eastAsia="Times New Roman" w:cs="Times New Roman"/>
      <w:kern w:val="0"/>
      <w:szCs w:val="28"/>
      <w:lang w:eastAsia="pl-PL"/>
    </w:rPr>
  </w:style>
  <w:style w:type="paragraph" w:customStyle="1" w:styleId="Textbody">
    <w:name w:val="Text body"/>
    <w:basedOn w:val="Standard"/>
    <w:qFormat/>
    <w:pPr>
      <w:spacing w:after="120"/>
    </w:pPr>
  </w:style>
  <w:style w:type="paragraph" w:customStyle="1" w:styleId="Default">
    <w:name w:val="Default"/>
    <w:qFormat/>
    <w:rPr>
      <w:rFonts w:ascii="Tahoma" w:eastAsia="Times New Roman" w:hAnsi="Tahoma"/>
      <w:color w:val="000000"/>
      <w:kern w:val="2"/>
      <w:sz w:val="24"/>
      <w:szCs w:val="24"/>
      <w:lang w:eastAsia="zh-CN"/>
    </w:rPr>
  </w:style>
  <w:style w:type="paragraph" w:customStyle="1" w:styleId="ListParagraph1">
    <w:name w:val="List Paragraph1"/>
    <w:basedOn w:val="Standard"/>
    <w:qFormat/>
    <w:pPr>
      <w:spacing w:after="200" w:line="276" w:lineRule="auto"/>
      <w:ind w:left="720"/>
    </w:pPr>
    <w:rPr>
      <w:rFonts w:ascii="Calibri" w:hAnsi="Calibri" w:cs="Calibri"/>
      <w:sz w:val="22"/>
      <w:szCs w:val="22"/>
    </w:rPr>
  </w:style>
  <w:style w:type="paragraph" w:customStyle="1" w:styleId="p12">
    <w:name w:val="p12"/>
    <w:basedOn w:val="Standard"/>
    <w:qFormat/>
  </w:style>
  <w:style w:type="paragraph" w:customStyle="1" w:styleId="Textbodyindent">
    <w:name w:val="Text body indent"/>
    <w:basedOn w:val="Standard"/>
    <w:qFormat/>
    <w:pPr>
      <w:spacing w:after="120"/>
      <w:ind w:left="283"/>
    </w:pPr>
  </w:style>
  <w:style w:type="paragraph" w:customStyle="1" w:styleId="BodyText21">
    <w:name w:val="Body Text 21"/>
    <w:basedOn w:val="Standard"/>
    <w:qFormat/>
    <w:pPr>
      <w:ind w:firstLine="60"/>
      <w:jc w:val="both"/>
    </w:pPr>
    <w:rPr>
      <w:rFonts w:ascii="Arial" w:hAnsi="Arial" w:cs="Arial"/>
    </w:rPr>
  </w:style>
  <w:style w:type="paragraph" w:customStyle="1" w:styleId="Arial12CE">
    <w:name w:val="Arial 12 CE"/>
    <w:basedOn w:val="Standard"/>
    <w:qFormat/>
    <w:pPr>
      <w:spacing w:line="360" w:lineRule="auto"/>
      <w:jc w:val="both"/>
    </w:pPr>
    <w:rPr>
      <w:rFonts w:ascii="Arial" w:hAnsi="Arial" w:cs="Arial"/>
    </w:rPr>
  </w:style>
  <w:style w:type="paragraph" w:customStyle="1" w:styleId="WW-Podpispodobiektem">
    <w:name w:val="WW-Podpis pod obiektem"/>
    <w:basedOn w:val="Standard"/>
    <w:next w:val="Standard"/>
    <w:qFormat/>
    <w:pPr>
      <w:spacing w:line="500" w:lineRule="atLeast"/>
      <w:jc w:val="right"/>
    </w:pPr>
    <w:rPr>
      <w:b/>
      <w:sz w:val="44"/>
    </w:rPr>
  </w:style>
  <w:style w:type="paragraph" w:customStyle="1" w:styleId="Normalny1">
    <w:name w:val="Normalny1"/>
    <w:basedOn w:val="Standard"/>
    <w:qFormat/>
  </w:style>
  <w:style w:type="paragraph" w:styleId="NormalnyWeb">
    <w:name w:val="Normal (Web)"/>
    <w:basedOn w:val="Standard"/>
    <w:qFormat/>
    <w:pPr>
      <w:spacing w:before="280" w:after="119"/>
    </w:pPr>
  </w:style>
  <w:style w:type="paragraph" w:customStyle="1" w:styleId="NormalnyWeb2">
    <w:name w:val="Normalny (Web)2"/>
    <w:basedOn w:val="Standard"/>
    <w:qFormat/>
    <w:pPr>
      <w:widowControl/>
      <w:spacing w:before="100" w:after="100"/>
    </w:pPr>
    <w:rPr>
      <w:rFonts w:eastAsia="Times New Roman" w:cs="Times New Roman"/>
      <w:kern w:val="0"/>
      <w:szCs w:val="20"/>
      <w:lang w:eastAsia="ar-SA" w:bidi="ar-SA"/>
    </w:rPr>
  </w:style>
  <w:style w:type="paragraph" w:customStyle="1" w:styleId="NormalnyWeb1">
    <w:name w:val="Normalny (Web)1"/>
    <w:basedOn w:val="Standard"/>
    <w:qFormat/>
    <w:pPr>
      <w:widowControl/>
      <w:spacing w:before="100" w:after="100"/>
    </w:pPr>
    <w:rPr>
      <w:rFonts w:eastAsia="Times New Roman" w:cs="Times New Roman"/>
      <w:kern w:val="0"/>
      <w:szCs w:val="20"/>
      <w:lang w:eastAsia="ar-SA" w:bidi="ar-SA"/>
    </w:rPr>
  </w:style>
  <w:style w:type="paragraph" w:customStyle="1" w:styleId="msonormal0">
    <w:name w:val="msonormal"/>
    <w:basedOn w:val="Standard"/>
    <w:qFormat/>
    <w:pPr>
      <w:widowControl/>
      <w:suppressAutoHyphens w:val="0"/>
      <w:spacing w:before="280" w:after="119"/>
    </w:pPr>
    <w:rPr>
      <w:rFonts w:ascii="Arial Unicode MS" w:eastAsia="Arial Unicode MS" w:hAnsi="Arial Unicode MS" w:cs="Arial Unicode MS"/>
      <w:kern w:val="0"/>
      <w:lang w:eastAsia="pl-PL" w:bidi="ar-SA"/>
    </w:rPr>
  </w:style>
  <w:style w:type="paragraph" w:styleId="Akapitzlist">
    <w:name w:val="List Paragraph"/>
    <w:basedOn w:val="Standard"/>
    <w:link w:val="AkapitzlistZnak"/>
    <w:uiPriority w:val="99"/>
    <w:qFormat/>
    <w:pPr>
      <w:spacing w:after="160" w:line="247" w:lineRule="auto"/>
      <w:ind w:left="720"/>
    </w:pPr>
    <w:rPr>
      <w:rFonts w:ascii="Calibri" w:hAnsi="Calibri" w:cs="Calibri"/>
      <w:sz w:val="22"/>
      <w:szCs w:val="22"/>
    </w:rPr>
  </w:style>
  <w:style w:type="paragraph" w:customStyle="1" w:styleId="Zawartotabeli">
    <w:name w:val="Zawartość tabeli"/>
    <w:basedOn w:val="Standard"/>
    <w:qFormat/>
    <w:pPr>
      <w:widowControl/>
      <w:suppressLineNumbers/>
    </w:pPr>
    <w:rPr>
      <w:rFonts w:eastAsia="Times New Roman" w:cs="Times New Roman"/>
      <w:kern w:val="0"/>
      <w:lang w:eastAsia="ar-SA" w:bidi="ar-SA"/>
    </w:rPr>
  </w:style>
  <w:style w:type="paragraph" w:customStyle="1" w:styleId="Nagwektabeli">
    <w:name w:val="Nagłówek tabeli"/>
    <w:basedOn w:val="Zawartotabeli"/>
    <w:qFormat/>
    <w:pPr>
      <w:jc w:val="center"/>
    </w:pPr>
    <w:rPr>
      <w:b/>
      <w:bCs/>
    </w:rPr>
  </w:style>
  <w:style w:type="paragraph" w:customStyle="1" w:styleId="Gwkaistopka">
    <w:name w:val="Główka i stopka"/>
    <w:basedOn w:val="Normalny"/>
    <w:qFormat/>
  </w:style>
  <w:style w:type="paragraph" w:styleId="Stopka">
    <w:name w:val="footer"/>
    <w:basedOn w:val="Normalny"/>
    <w:uiPriority w:val="99"/>
    <w:pPr>
      <w:tabs>
        <w:tab w:val="center" w:pos="4536"/>
        <w:tab w:val="right" w:pos="9072"/>
      </w:tabs>
    </w:pPr>
    <w:rPr>
      <w:szCs w:val="21"/>
    </w:rPr>
  </w:style>
  <w:style w:type="paragraph" w:styleId="Podtytu">
    <w:name w:val="Subtitle"/>
    <w:basedOn w:val="Standard"/>
    <w:next w:val="Textbody"/>
    <w:link w:val="PodtytuZnak1"/>
    <w:qFormat/>
    <w:pPr>
      <w:jc w:val="both"/>
    </w:pPr>
    <w:rPr>
      <w:b/>
      <w:sz w:val="28"/>
      <w:szCs w:val="20"/>
    </w:rPr>
  </w:style>
  <w:style w:type="paragraph" w:styleId="Tekstpodstawowy2">
    <w:name w:val="Body Text 2"/>
    <w:basedOn w:val="Standard"/>
    <w:qFormat/>
    <w:pPr>
      <w:jc w:val="both"/>
    </w:pPr>
  </w:style>
  <w:style w:type="paragraph" w:styleId="Tekstpodstawowy3">
    <w:name w:val="Body Text 3"/>
    <w:basedOn w:val="Standard"/>
    <w:qFormat/>
    <w:pPr>
      <w:spacing w:after="120"/>
    </w:pPr>
    <w:rPr>
      <w:sz w:val="16"/>
      <w:szCs w:val="16"/>
    </w:rPr>
  </w:style>
  <w:style w:type="paragraph" w:styleId="Tekstpodstawowywcity3">
    <w:name w:val="Body Text Indent 3"/>
    <w:basedOn w:val="Standard"/>
    <w:qFormat/>
    <w:pPr>
      <w:spacing w:after="120"/>
      <w:ind w:left="283"/>
    </w:pPr>
    <w:rPr>
      <w:sz w:val="16"/>
      <w:szCs w:val="16"/>
    </w:rPr>
  </w:style>
  <w:style w:type="paragraph" w:styleId="Tekstkomentarza">
    <w:name w:val="annotation text"/>
    <w:basedOn w:val="Normalny"/>
    <w:qFormat/>
    <w:rPr>
      <w:sz w:val="20"/>
      <w:szCs w:val="18"/>
    </w:rPr>
  </w:style>
  <w:style w:type="paragraph" w:styleId="Tekstpodstawowywcity">
    <w:name w:val="Body Text Indent"/>
    <w:basedOn w:val="Normalny"/>
    <w:pPr>
      <w:spacing w:after="120"/>
      <w:ind w:left="283"/>
    </w:pPr>
    <w:rPr>
      <w:szCs w:val="21"/>
    </w:rPr>
  </w:style>
  <w:style w:type="paragraph" w:styleId="Tekstpodstawowywcity2">
    <w:name w:val="Body Text Indent 2"/>
    <w:basedOn w:val="Normalny"/>
    <w:qFormat/>
    <w:pPr>
      <w:spacing w:after="120" w:line="480" w:lineRule="auto"/>
      <w:ind w:left="283"/>
    </w:pPr>
    <w:rPr>
      <w:szCs w:val="21"/>
    </w:rPr>
  </w:style>
  <w:style w:type="numbering" w:customStyle="1" w:styleId="numeracjaaaaaaaaaaaaaa">
    <w:name w:val="numeracjaaaaaaaaaaaaaa"/>
    <w:rsid w:val="008054F3"/>
    <w:pPr>
      <w:numPr>
        <w:numId w:val="11"/>
      </w:numPr>
    </w:pPr>
  </w:style>
  <w:style w:type="character" w:styleId="Hipercze">
    <w:name w:val="Hyperlink"/>
    <w:basedOn w:val="Domylnaczcionkaakapitu"/>
    <w:unhideWhenUsed/>
    <w:rsid w:val="00D94881"/>
    <w:rPr>
      <w:color w:val="0000FF" w:themeColor="hyperlink"/>
      <w:u w:val="single"/>
    </w:rPr>
  </w:style>
  <w:style w:type="character" w:customStyle="1" w:styleId="StrongEmphasis">
    <w:name w:val="Strong Emphasis"/>
    <w:rsid w:val="00D94881"/>
    <w:rPr>
      <w:b/>
      <w:bCs w:val="0"/>
    </w:rPr>
  </w:style>
  <w:style w:type="paragraph" w:styleId="Tekstprzypisukocowego">
    <w:name w:val="endnote text"/>
    <w:basedOn w:val="Normalny"/>
    <w:link w:val="TekstprzypisukocowegoZnak"/>
    <w:uiPriority w:val="99"/>
    <w:semiHidden/>
    <w:unhideWhenUsed/>
    <w:rsid w:val="0076330F"/>
    <w:rPr>
      <w:sz w:val="20"/>
      <w:szCs w:val="18"/>
    </w:rPr>
  </w:style>
  <w:style w:type="character" w:customStyle="1" w:styleId="TekstprzypisukocowegoZnak">
    <w:name w:val="Tekst przypisu końcowego Znak"/>
    <w:basedOn w:val="Domylnaczcionkaakapitu"/>
    <w:link w:val="Tekstprzypisukocowego"/>
    <w:uiPriority w:val="99"/>
    <w:semiHidden/>
    <w:rsid w:val="0076330F"/>
    <w:rPr>
      <w:rFonts w:ascii="Times New Roman" w:eastAsia="SimSun" w:hAnsi="Times New Roman" w:cs="Mangal"/>
      <w:kern w:val="2"/>
      <w:sz w:val="20"/>
      <w:szCs w:val="18"/>
      <w:lang w:eastAsia="zh-CN" w:bidi="hi-IN"/>
    </w:rPr>
  </w:style>
  <w:style w:type="character" w:styleId="Odwoanieprzypisukocowego">
    <w:name w:val="endnote reference"/>
    <w:basedOn w:val="Domylnaczcionkaakapitu"/>
    <w:uiPriority w:val="99"/>
    <w:semiHidden/>
    <w:unhideWhenUsed/>
    <w:rsid w:val="0076330F"/>
    <w:rPr>
      <w:vertAlign w:val="superscript"/>
    </w:rPr>
  </w:style>
  <w:style w:type="paragraph" w:customStyle="1" w:styleId="western">
    <w:name w:val="western"/>
    <w:basedOn w:val="Normalny"/>
    <w:rsid w:val="004D1B6F"/>
    <w:pPr>
      <w:widowControl/>
      <w:suppressAutoHyphens w:val="0"/>
      <w:spacing w:before="100" w:beforeAutospacing="1"/>
      <w:jc w:val="both"/>
    </w:pPr>
    <w:rPr>
      <w:rFonts w:eastAsia="Times New Roman" w:cs="Times New Roman"/>
      <w:b/>
      <w:bCs/>
      <w:color w:val="000000"/>
      <w:kern w:val="0"/>
      <w:sz w:val="28"/>
      <w:szCs w:val="28"/>
      <w:lang w:eastAsia="pl-PL" w:bidi="ar-SA"/>
    </w:rPr>
  </w:style>
  <w:style w:type="paragraph" w:customStyle="1" w:styleId="Akapitzlist1">
    <w:name w:val="Akapit z listą1"/>
    <w:basedOn w:val="Normalny"/>
    <w:rsid w:val="005E4FD3"/>
    <w:pPr>
      <w:widowControl/>
      <w:suppressAutoHyphens w:val="0"/>
      <w:spacing w:after="160" w:line="254" w:lineRule="auto"/>
      <w:ind w:left="720"/>
    </w:pPr>
    <w:rPr>
      <w:rFonts w:ascii="Calibri" w:eastAsia="Times New Roman" w:hAnsi="Calibri" w:cs="Times New Roman"/>
      <w:kern w:val="0"/>
      <w:sz w:val="22"/>
      <w:szCs w:val="22"/>
      <w:lang w:eastAsia="en-US" w:bidi="ar-SA"/>
    </w:rPr>
  </w:style>
  <w:style w:type="paragraph" w:styleId="Tekstdymka">
    <w:name w:val="Balloon Text"/>
    <w:basedOn w:val="Normalny"/>
    <w:link w:val="TekstdymkaZnak"/>
    <w:unhideWhenUsed/>
    <w:rsid w:val="00F57EF1"/>
    <w:rPr>
      <w:rFonts w:ascii="Tahoma" w:hAnsi="Tahoma"/>
      <w:sz w:val="16"/>
      <w:szCs w:val="14"/>
    </w:rPr>
  </w:style>
  <w:style w:type="character" w:customStyle="1" w:styleId="TekstdymkaZnak">
    <w:name w:val="Tekst dymka Znak"/>
    <w:basedOn w:val="Domylnaczcionkaakapitu"/>
    <w:link w:val="Tekstdymka"/>
    <w:rsid w:val="00F57EF1"/>
    <w:rPr>
      <w:rFonts w:ascii="Tahoma" w:eastAsia="SimSun" w:hAnsi="Tahoma" w:cs="Mangal"/>
      <w:kern w:val="2"/>
      <w:sz w:val="16"/>
      <w:szCs w:val="14"/>
      <w:lang w:eastAsia="zh-CN" w:bidi="hi-IN"/>
    </w:rPr>
  </w:style>
  <w:style w:type="paragraph" w:customStyle="1" w:styleId="Standarduser">
    <w:name w:val="Standard (user)"/>
    <w:rsid w:val="001A6A47"/>
    <w:pPr>
      <w:widowControl w:val="0"/>
      <w:autoSpaceDN w:val="0"/>
    </w:pPr>
    <w:rPr>
      <w:rFonts w:ascii="Times New Roman" w:eastAsia="Andale Sans UI" w:hAnsi="Times New Roman"/>
      <w:kern w:val="3"/>
      <w:sz w:val="24"/>
      <w:szCs w:val="24"/>
      <w:lang w:eastAsia="zh-CN" w:bidi="fa-IR"/>
    </w:rPr>
  </w:style>
  <w:style w:type="paragraph" w:customStyle="1" w:styleId="Tekstpodstawowywcity31">
    <w:name w:val="Tekst podstawowy wcięty 31"/>
    <w:basedOn w:val="Normalny"/>
    <w:rsid w:val="001A6A47"/>
    <w:pPr>
      <w:widowControl/>
      <w:spacing w:after="120"/>
      <w:ind w:left="283"/>
    </w:pPr>
    <w:rPr>
      <w:rFonts w:eastAsia="Times New Roman" w:cs="Times New Roman"/>
      <w:kern w:val="0"/>
      <w:sz w:val="16"/>
      <w:szCs w:val="16"/>
      <w:lang w:bidi="ar-SA"/>
    </w:rPr>
  </w:style>
  <w:style w:type="paragraph" w:customStyle="1" w:styleId="Style7">
    <w:name w:val="Style7"/>
    <w:basedOn w:val="Normalny"/>
    <w:rsid w:val="001A6A47"/>
    <w:pPr>
      <w:autoSpaceDE w:val="0"/>
      <w:spacing w:line="422" w:lineRule="exact"/>
      <w:jc w:val="center"/>
    </w:pPr>
    <w:rPr>
      <w:rFonts w:ascii="Arial" w:eastAsia="Lucida Sans Unicode" w:hAnsi="Arial" w:cs="Tahoma"/>
      <w:lang w:bidi="ar-SA"/>
    </w:rPr>
  </w:style>
  <w:style w:type="paragraph" w:customStyle="1" w:styleId="sdfootnote">
    <w:name w:val="sdfootnote"/>
    <w:basedOn w:val="Normalny"/>
    <w:rsid w:val="001A6A47"/>
    <w:pPr>
      <w:widowControl/>
      <w:suppressAutoHyphens w:val="0"/>
      <w:spacing w:before="100" w:beforeAutospacing="1"/>
      <w:ind w:left="284" w:hanging="284"/>
    </w:pPr>
    <w:rPr>
      <w:rFonts w:ascii="Arial Unicode MS" w:eastAsia="Arial Unicode MS" w:hAnsi="Arial Unicode MS" w:cs="Arial Unicode MS"/>
      <w:kern w:val="0"/>
      <w:sz w:val="20"/>
      <w:szCs w:val="20"/>
      <w:lang w:eastAsia="pl-PL" w:bidi="ar-SA"/>
    </w:rPr>
  </w:style>
  <w:style w:type="table" w:styleId="Tabela-Siatka">
    <w:name w:val="Table Grid"/>
    <w:basedOn w:val="Standardowy"/>
    <w:rsid w:val="003718F2"/>
    <w:pPr>
      <w:suppressAutoHyphens w:val="0"/>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626B7A"/>
    <w:rPr>
      <w:sz w:val="20"/>
      <w:szCs w:val="18"/>
    </w:rPr>
  </w:style>
  <w:style w:type="character" w:customStyle="1" w:styleId="TekstprzypisudolnegoZnak">
    <w:name w:val="Tekst przypisu dolnego Znak"/>
    <w:basedOn w:val="Domylnaczcionkaakapitu"/>
    <w:link w:val="Tekstprzypisudolnego"/>
    <w:rsid w:val="00626B7A"/>
    <w:rPr>
      <w:rFonts w:ascii="Times New Roman" w:eastAsia="SimSun" w:hAnsi="Times New Roman" w:cs="Mangal"/>
      <w:kern w:val="2"/>
      <w:sz w:val="20"/>
      <w:szCs w:val="18"/>
      <w:lang w:eastAsia="zh-CN" w:bidi="hi-IN"/>
    </w:rPr>
  </w:style>
  <w:style w:type="character" w:styleId="Odwoanieprzypisudolnego">
    <w:name w:val="footnote reference"/>
    <w:basedOn w:val="Domylnaczcionkaakapitu"/>
    <w:unhideWhenUsed/>
    <w:rsid w:val="00626B7A"/>
    <w:rPr>
      <w:vertAlign w:val="superscript"/>
    </w:rPr>
  </w:style>
  <w:style w:type="numbering" w:customStyle="1" w:styleId="WW8Num38">
    <w:name w:val="WW8Num38"/>
    <w:rsid w:val="008E6559"/>
    <w:pPr>
      <w:numPr>
        <w:numId w:val="31"/>
      </w:numPr>
    </w:pPr>
  </w:style>
  <w:style w:type="numbering" w:customStyle="1" w:styleId="WW8Num59">
    <w:name w:val="WW8Num59"/>
    <w:rsid w:val="008E6559"/>
    <w:pPr>
      <w:numPr>
        <w:numId w:val="32"/>
      </w:numPr>
    </w:pPr>
  </w:style>
  <w:style w:type="character" w:styleId="Tekstzastpczy">
    <w:name w:val="Placeholder Text"/>
    <w:basedOn w:val="Domylnaczcionkaakapitu"/>
    <w:uiPriority w:val="99"/>
    <w:semiHidden/>
    <w:rsid w:val="00B67108"/>
    <w:rPr>
      <w:color w:val="808080"/>
    </w:rPr>
  </w:style>
  <w:style w:type="character" w:customStyle="1" w:styleId="Nierozpoznanawzmianka1">
    <w:name w:val="Nierozpoznana wzmianka1"/>
    <w:basedOn w:val="Domylnaczcionkaakapitu"/>
    <w:uiPriority w:val="99"/>
    <w:semiHidden/>
    <w:unhideWhenUsed/>
    <w:rsid w:val="002823BA"/>
    <w:rPr>
      <w:color w:val="605E5C"/>
      <w:shd w:val="clear" w:color="auto" w:fill="E1DFDD"/>
    </w:rPr>
  </w:style>
  <w:style w:type="character" w:customStyle="1" w:styleId="AkapitzlistZnak">
    <w:name w:val="Akapit z listą Znak"/>
    <w:link w:val="Akapitzlist"/>
    <w:uiPriority w:val="99"/>
    <w:locked/>
    <w:rsid w:val="008F3999"/>
    <w:rPr>
      <w:rFonts w:eastAsia="SimSun" w:cs="Calibri"/>
      <w:kern w:val="2"/>
      <w:lang w:eastAsia="zh-CN" w:bidi="hi-IN"/>
    </w:rPr>
  </w:style>
  <w:style w:type="numbering" w:customStyle="1" w:styleId="Bezlisty1">
    <w:name w:val="Bez listy1"/>
    <w:next w:val="Bezlisty"/>
    <w:semiHidden/>
    <w:rsid w:val="00A53FE6"/>
  </w:style>
  <w:style w:type="character" w:styleId="Numerstrony">
    <w:name w:val="page number"/>
    <w:basedOn w:val="Domylnaczcionkaakapitu"/>
    <w:rsid w:val="00A53FE6"/>
  </w:style>
  <w:style w:type="character" w:customStyle="1" w:styleId="h11">
    <w:name w:val="h11"/>
    <w:rsid w:val="00A53FE6"/>
    <w:rPr>
      <w:rFonts w:ascii="Verdana" w:hAnsi="Verdana" w:hint="default"/>
      <w:b/>
      <w:bCs/>
      <w:i w:val="0"/>
      <w:iCs w:val="0"/>
      <w:sz w:val="23"/>
      <w:szCs w:val="23"/>
    </w:rPr>
  </w:style>
  <w:style w:type="character" w:customStyle="1" w:styleId="Nierozpoznanawzmianka2">
    <w:name w:val="Nierozpoznana wzmianka2"/>
    <w:uiPriority w:val="99"/>
    <w:semiHidden/>
    <w:unhideWhenUsed/>
    <w:rsid w:val="00A53FE6"/>
    <w:rPr>
      <w:color w:val="605E5C"/>
      <w:shd w:val="clear" w:color="auto" w:fill="E1DFDD"/>
    </w:rPr>
  </w:style>
  <w:style w:type="character" w:customStyle="1" w:styleId="ListawielopoziomowanumerowanaZnak">
    <w:name w:val="Lista wielopoziomowa numerowana Znak"/>
    <w:link w:val="Listawielopoziomowanumerowana"/>
    <w:locked/>
    <w:rsid w:val="00A53FE6"/>
    <w:rPr>
      <w:rFonts w:ascii="DejaVu Sans Condensed" w:hAnsi="DejaVu Sans Condensed" w:cs="DejaVu Sans Condensed"/>
      <w:sz w:val="24"/>
    </w:rPr>
  </w:style>
  <w:style w:type="paragraph" w:customStyle="1" w:styleId="Listawielopoziomowanumerowana">
    <w:name w:val="Lista wielopoziomowa numerowana"/>
    <w:basedOn w:val="Normalny"/>
    <w:link w:val="ListawielopoziomowanumerowanaZnak"/>
    <w:qFormat/>
    <w:rsid w:val="00A53FE6"/>
    <w:pPr>
      <w:widowControl/>
      <w:numPr>
        <w:numId w:val="57"/>
      </w:numPr>
      <w:spacing w:after="60"/>
      <w:jc w:val="both"/>
    </w:pPr>
    <w:rPr>
      <w:rFonts w:ascii="DejaVu Sans Condensed" w:eastAsia="Calibri" w:hAnsi="DejaVu Sans Condensed" w:cs="DejaVu Sans Condensed"/>
      <w:kern w:val="0"/>
      <w:szCs w:val="22"/>
      <w:lang w:eastAsia="en-US" w:bidi="ar-SA"/>
    </w:rPr>
  </w:style>
  <w:style w:type="paragraph" w:customStyle="1" w:styleId="WcicienienumerowanePoziom2">
    <w:name w:val="Wcięcie nienumerowane Poziom 2"/>
    <w:basedOn w:val="Listawielopoziomowanumerowana"/>
    <w:qFormat/>
    <w:rsid w:val="00A53FE6"/>
    <w:pPr>
      <w:numPr>
        <w:numId w:val="0"/>
      </w:numPr>
      <w:ind w:left="850"/>
    </w:pPr>
  </w:style>
  <w:style w:type="character" w:customStyle="1" w:styleId="Nagwek9Znak">
    <w:name w:val="Nagłówek 9 Znak"/>
    <w:basedOn w:val="Domylnaczcionkaakapitu"/>
    <w:link w:val="Nagwek9"/>
    <w:uiPriority w:val="9"/>
    <w:semiHidden/>
    <w:rsid w:val="001016DB"/>
    <w:rPr>
      <w:rFonts w:asciiTheme="majorHAnsi" w:eastAsiaTheme="majorEastAsia" w:hAnsiTheme="majorHAnsi" w:cs="Mangal"/>
      <w:i/>
      <w:iCs/>
      <w:color w:val="404040" w:themeColor="text1" w:themeTint="BF"/>
      <w:kern w:val="2"/>
      <w:sz w:val="20"/>
      <w:szCs w:val="18"/>
      <w:lang w:eastAsia="zh-CN" w:bidi="hi-IN"/>
    </w:rPr>
  </w:style>
  <w:style w:type="numbering" w:customStyle="1" w:styleId="Bezlisty2">
    <w:name w:val="Bez listy2"/>
    <w:next w:val="Bezlisty"/>
    <w:semiHidden/>
    <w:rsid w:val="001016DB"/>
  </w:style>
  <w:style w:type="numbering" w:customStyle="1" w:styleId="Bezlisty3">
    <w:name w:val="Bez listy3"/>
    <w:next w:val="Bezlisty"/>
    <w:semiHidden/>
    <w:rsid w:val="001016DB"/>
  </w:style>
  <w:style w:type="numbering" w:customStyle="1" w:styleId="Bezlisty4">
    <w:name w:val="Bez listy4"/>
    <w:next w:val="Bezlisty"/>
    <w:semiHidden/>
    <w:rsid w:val="00253213"/>
  </w:style>
  <w:style w:type="numbering" w:customStyle="1" w:styleId="WWNum10">
    <w:name w:val="WWNum10"/>
    <w:basedOn w:val="Bezlisty"/>
    <w:rsid w:val="007A1BF9"/>
    <w:pPr>
      <w:numPr>
        <w:numId w:val="82"/>
      </w:numPr>
    </w:pPr>
  </w:style>
  <w:style w:type="character" w:customStyle="1" w:styleId="PodtytuZnak1">
    <w:name w:val="Podtytuł Znak1"/>
    <w:basedOn w:val="Domylnaczcionkaakapitu"/>
    <w:link w:val="Podtytu"/>
    <w:rsid w:val="007C1A9A"/>
    <w:rPr>
      <w:rFonts w:ascii="Times New Roman" w:eastAsia="SimSun" w:hAnsi="Times New Roman" w:cs="Mangal"/>
      <w:b/>
      <w:kern w:val="2"/>
      <w:sz w:val="28"/>
      <w:szCs w:val="20"/>
      <w:lang w:eastAsia="zh-CN" w:bidi="hi-IN"/>
    </w:rPr>
  </w:style>
  <w:style w:type="paragraph" w:styleId="Poprawka">
    <w:name w:val="Revision"/>
    <w:hidden/>
    <w:uiPriority w:val="99"/>
    <w:semiHidden/>
    <w:rsid w:val="00722053"/>
    <w:pPr>
      <w:suppressAutoHyphens w:val="0"/>
    </w:pPr>
    <w:rPr>
      <w:rFonts w:ascii="Times New Roman" w:eastAsia="SimSun" w:hAnsi="Times New Roman"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1138">
      <w:bodyDiv w:val="1"/>
      <w:marLeft w:val="0"/>
      <w:marRight w:val="0"/>
      <w:marTop w:val="0"/>
      <w:marBottom w:val="0"/>
      <w:divBdr>
        <w:top w:val="none" w:sz="0" w:space="0" w:color="auto"/>
        <w:left w:val="none" w:sz="0" w:space="0" w:color="auto"/>
        <w:bottom w:val="none" w:sz="0" w:space="0" w:color="auto"/>
        <w:right w:val="none" w:sz="0" w:space="0" w:color="auto"/>
      </w:divBdr>
    </w:div>
    <w:div w:id="38017409">
      <w:bodyDiv w:val="1"/>
      <w:marLeft w:val="0"/>
      <w:marRight w:val="0"/>
      <w:marTop w:val="0"/>
      <w:marBottom w:val="0"/>
      <w:divBdr>
        <w:top w:val="none" w:sz="0" w:space="0" w:color="auto"/>
        <w:left w:val="none" w:sz="0" w:space="0" w:color="auto"/>
        <w:bottom w:val="none" w:sz="0" w:space="0" w:color="auto"/>
        <w:right w:val="none" w:sz="0" w:space="0" w:color="auto"/>
      </w:divBdr>
    </w:div>
    <w:div w:id="42366308">
      <w:bodyDiv w:val="1"/>
      <w:marLeft w:val="0"/>
      <w:marRight w:val="0"/>
      <w:marTop w:val="0"/>
      <w:marBottom w:val="0"/>
      <w:divBdr>
        <w:top w:val="none" w:sz="0" w:space="0" w:color="auto"/>
        <w:left w:val="none" w:sz="0" w:space="0" w:color="auto"/>
        <w:bottom w:val="none" w:sz="0" w:space="0" w:color="auto"/>
        <w:right w:val="none" w:sz="0" w:space="0" w:color="auto"/>
      </w:divBdr>
    </w:div>
    <w:div w:id="47073618">
      <w:bodyDiv w:val="1"/>
      <w:marLeft w:val="0"/>
      <w:marRight w:val="0"/>
      <w:marTop w:val="0"/>
      <w:marBottom w:val="0"/>
      <w:divBdr>
        <w:top w:val="none" w:sz="0" w:space="0" w:color="auto"/>
        <w:left w:val="none" w:sz="0" w:space="0" w:color="auto"/>
        <w:bottom w:val="none" w:sz="0" w:space="0" w:color="auto"/>
        <w:right w:val="none" w:sz="0" w:space="0" w:color="auto"/>
      </w:divBdr>
    </w:div>
    <w:div w:id="87698908">
      <w:bodyDiv w:val="1"/>
      <w:marLeft w:val="0"/>
      <w:marRight w:val="0"/>
      <w:marTop w:val="0"/>
      <w:marBottom w:val="0"/>
      <w:divBdr>
        <w:top w:val="none" w:sz="0" w:space="0" w:color="auto"/>
        <w:left w:val="none" w:sz="0" w:space="0" w:color="auto"/>
        <w:bottom w:val="none" w:sz="0" w:space="0" w:color="auto"/>
        <w:right w:val="none" w:sz="0" w:space="0" w:color="auto"/>
      </w:divBdr>
    </w:div>
    <w:div w:id="126900719">
      <w:bodyDiv w:val="1"/>
      <w:marLeft w:val="0"/>
      <w:marRight w:val="0"/>
      <w:marTop w:val="0"/>
      <w:marBottom w:val="0"/>
      <w:divBdr>
        <w:top w:val="none" w:sz="0" w:space="0" w:color="auto"/>
        <w:left w:val="none" w:sz="0" w:space="0" w:color="auto"/>
        <w:bottom w:val="none" w:sz="0" w:space="0" w:color="auto"/>
        <w:right w:val="none" w:sz="0" w:space="0" w:color="auto"/>
      </w:divBdr>
    </w:div>
    <w:div w:id="148861251">
      <w:bodyDiv w:val="1"/>
      <w:marLeft w:val="0"/>
      <w:marRight w:val="0"/>
      <w:marTop w:val="0"/>
      <w:marBottom w:val="0"/>
      <w:divBdr>
        <w:top w:val="none" w:sz="0" w:space="0" w:color="auto"/>
        <w:left w:val="none" w:sz="0" w:space="0" w:color="auto"/>
        <w:bottom w:val="none" w:sz="0" w:space="0" w:color="auto"/>
        <w:right w:val="none" w:sz="0" w:space="0" w:color="auto"/>
      </w:divBdr>
    </w:div>
    <w:div w:id="171578296">
      <w:bodyDiv w:val="1"/>
      <w:marLeft w:val="0"/>
      <w:marRight w:val="0"/>
      <w:marTop w:val="0"/>
      <w:marBottom w:val="0"/>
      <w:divBdr>
        <w:top w:val="none" w:sz="0" w:space="0" w:color="auto"/>
        <w:left w:val="none" w:sz="0" w:space="0" w:color="auto"/>
        <w:bottom w:val="none" w:sz="0" w:space="0" w:color="auto"/>
        <w:right w:val="none" w:sz="0" w:space="0" w:color="auto"/>
      </w:divBdr>
    </w:div>
    <w:div w:id="188226430">
      <w:bodyDiv w:val="1"/>
      <w:marLeft w:val="0"/>
      <w:marRight w:val="0"/>
      <w:marTop w:val="0"/>
      <w:marBottom w:val="0"/>
      <w:divBdr>
        <w:top w:val="none" w:sz="0" w:space="0" w:color="auto"/>
        <w:left w:val="none" w:sz="0" w:space="0" w:color="auto"/>
        <w:bottom w:val="none" w:sz="0" w:space="0" w:color="auto"/>
        <w:right w:val="none" w:sz="0" w:space="0" w:color="auto"/>
      </w:divBdr>
    </w:div>
    <w:div w:id="212499786">
      <w:bodyDiv w:val="1"/>
      <w:marLeft w:val="0"/>
      <w:marRight w:val="0"/>
      <w:marTop w:val="0"/>
      <w:marBottom w:val="0"/>
      <w:divBdr>
        <w:top w:val="none" w:sz="0" w:space="0" w:color="auto"/>
        <w:left w:val="none" w:sz="0" w:space="0" w:color="auto"/>
        <w:bottom w:val="none" w:sz="0" w:space="0" w:color="auto"/>
        <w:right w:val="none" w:sz="0" w:space="0" w:color="auto"/>
      </w:divBdr>
    </w:div>
    <w:div w:id="249395681">
      <w:bodyDiv w:val="1"/>
      <w:marLeft w:val="0"/>
      <w:marRight w:val="0"/>
      <w:marTop w:val="0"/>
      <w:marBottom w:val="0"/>
      <w:divBdr>
        <w:top w:val="none" w:sz="0" w:space="0" w:color="auto"/>
        <w:left w:val="none" w:sz="0" w:space="0" w:color="auto"/>
        <w:bottom w:val="none" w:sz="0" w:space="0" w:color="auto"/>
        <w:right w:val="none" w:sz="0" w:space="0" w:color="auto"/>
      </w:divBdr>
    </w:div>
    <w:div w:id="252669458">
      <w:bodyDiv w:val="1"/>
      <w:marLeft w:val="0"/>
      <w:marRight w:val="0"/>
      <w:marTop w:val="0"/>
      <w:marBottom w:val="0"/>
      <w:divBdr>
        <w:top w:val="none" w:sz="0" w:space="0" w:color="auto"/>
        <w:left w:val="none" w:sz="0" w:space="0" w:color="auto"/>
        <w:bottom w:val="none" w:sz="0" w:space="0" w:color="auto"/>
        <w:right w:val="none" w:sz="0" w:space="0" w:color="auto"/>
      </w:divBdr>
    </w:div>
    <w:div w:id="322054716">
      <w:bodyDiv w:val="1"/>
      <w:marLeft w:val="0"/>
      <w:marRight w:val="0"/>
      <w:marTop w:val="0"/>
      <w:marBottom w:val="0"/>
      <w:divBdr>
        <w:top w:val="none" w:sz="0" w:space="0" w:color="auto"/>
        <w:left w:val="none" w:sz="0" w:space="0" w:color="auto"/>
        <w:bottom w:val="none" w:sz="0" w:space="0" w:color="auto"/>
        <w:right w:val="none" w:sz="0" w:space="0" w:color="auto"/>
      </w:divBdr>
    </w:div>
    <w:div w:id="325522509">
      <w:bodyDiv w:val="1"/>
      <w:marLeft w:val="0"/>
      <w:marRight w:val="0"/>
      <w:marTop w:val="0"/>
      <w:marBottom w:val="0"/>
      <w:divBdr>
        <w:top w:val="none" w:sz="0" w:space="0" w:color="auto"/>
        <w:left w:val="none" w:sz="0" w:space="0" w:color="auto"/>
        <w:bottom w:val="none" w:sz="0" w:space="0" w:color="auto"/>
        <w:right w:val="none" w:sz="0" w:space="0" w:color="auto"/>
      </w:divBdr>
    </w:div>
    <w:div w:id="361516321">
      <w:bodyDiv w:val="1"/>
      <w:marLeft w:val="0"/>
      <w:marRight w:val="0"/>
      <w:marTop w:val="0"/>
      <w:marBottom w:val="0"/>
      <w:divBdr>
        <w:top w:val="none" w:sz="0" w:space="0" w:color="auto"/>
        <w:left w:val="none" w:sz="0" w:space="0" w:color="auto"/>
        <w:bottom w:val="none" w:sz="0" w:space="0" w:color="auto"/>
        <w:right w:val="none" w:sz="0" w:space="0" w:color="auto"/>
      </w:divBdr>
    </w:div>
    <w:div w:id="416828952">
      <w:bodyDiv w:val="1"/>
      <w:marLeft w:val="0"/>
      <w:marRight w:val="0"/>
      <w:marTop w:val="0"/>
      <w:marBottom w:val="0"/>
      <w:divBdr>
        <w:top w:val="none" w:sz="0" w:space="0" w:color="auto"/>
        <w:left w:val="none" w:sz="0" w:space="0" w:color="auto"/>
        <w:bottom w:val="none" w:sz="0" w:space="0" w:color="auto"/>
        <w:right w:val="none" w:sz="0" w:space="0" w:color="auto"/>
      </w:divBdr>
    </w:div>
    <w:div w:id="444889459">
      <w:bodyDiv w:val="1"/>
      <w:marLeft w:val="0"/>
      <w:marRight w:val="0"/>
      <w:marTop w:val="0"/>
      <w:marBottom w:val="0"/>
      <w:divBdr>
        <w:top w:val="none" w:sz="0" w:space="0" w:color="auto"/>
        <w:left w:val="none" w:sz="0" w:space="0" w:color="auto"/>
        <w:bottom w:val="none" w:sz="0" w:space="0" w:color="auto"/>
        <w:right w:val="none" w:sz="0" w:space="0" w:color="auto"/>
      </w:divBdr>
    </w:div>
    <w:div w:id="450169298">
      <w:bodyDiv w:val="1"/>
      <w:marLeft w:val="0"/>
      <w:marRight w:val="0"/>
      <w:marTop w:val="0"/>
      <w:marBottom w:val="0"/>
      <w:divBdr>
        <w:top w:val="none" w:sz="0" w:space="0" w:color="auto"/>
        <w:left w:val="none" w:sz="0" w:space="0" w:color="auto"/>
        <w:bottom w:val="none" w:sz="0" w:space="0" w:color="auto"/>
        <w:right w:val="none" w:sz="0" w:space="0" w:color="auto"/>
      </w:divBdr>
    </w:div>
    <w:div w:id="462503500">
      <w:bodyDiv w:val="1"/>
      <w:marLeft w:val="0"/>
      <w:marRight w:val="0"/>
      <w:marTop w:val="0"/>
      <w:marBottom w:val="0"/>
      <w:divBdr>
        <w:top w:val="none" w:sz="0" w:space="0" w:color="auto"/>
        <w:left w:val="none" w:sz="0" w:space="0" w:color="auto"/>
        <w:bottom w:val="none" w:sz="0" w:space="0" w:color="auto"/>
        <w:right w:val="none" w:sz="0" w:space="0" w:color="auto"/>
      </w:divBdr>
    </w:div>
    <w:div w:id="480780618">
      <w:bodyDiv w:val="1"/>
      <w:marLeft w:val="0"/>
      <w:marRight w:val="0"/>
      <w:marTop w:val="0"/>
      <w:marBottom w:val="0"/>
      <w:divBdr>
        <w:top w:val="none" w:sz="0" w:space="0" w:color="auto"/>
        <w:left w:val="none" w:sz="0" w:space="0" w:color="auto"/>
        <w:bottom w:val="none" w:sz="0" w:space="0" w:color="auto"/>
        <w:right w:val="none" w:sz="0" w:space="0" w:color="auto"/>
      </w:divBdr>
    </w:div>
    <w:div w:id="486947099">
      <w:bodyDiv w:val="1"/>
      <w:marLeft w:val="0"/>
      <w:marRight w:val="0"/>
      <w:marTop w:val="0"/>
      <w:marBottom w:val="0"/>
      <w:divBdr>
        <w:top w:val="none" w:sz="0" w:space="0" w:color="auto"/>
        <w:left w:val="none" w:sz="0" w:space="0" w:color="auto"/>
        <w:bottom w:val="none" w:sz="0" w:space="0" w:color="auto"/>
        <w:right w:val="none" w:sz="0" w:space="0" w:color="auto"/>
      </w:divBdr>
    </w:div>
    <w:div w:id="487139753">
      <w:bodyDiv w:val="1"/>
      <w:marLeft w:val="0"/>
      <w:marRight w:val="0"/>
      <w:marTop w:val="0"/>
      <w:marBottom w:val="0"/>
      <w:divBdr>
        <w:top w:val="none" w:sz="0" w:space="0" w:color="auto"/>
        <w:left w:val="none" w:sz="0" w:space="0" w:color="auto"/>
        <w:bottom w:val="none" w:sz="0" w:space="0" w:color="auto"/>
        <w:right w:val="none" w:sz="0" w:space="0" w:color="auto"/>
      </w:divBdr>
    </w:div>
    <w:div w:id="491798186">
      <w:bodyDiv w:val="1"/>
      <w:marLeft w:val="0"/>
      <w:marRight w:val="0"/>
      <w:marTop w:val="0"/>
      <w:marBottom w:val="0"/>
      <w:divBdr>
        <w:top w:val="none" w:sz="0" w:space="0" w:color="auto"/>
        <w:left w:val="none" w:sz="0" w:space="0" w:color="auto"/>
        <w:bottom w:val="none" w:sz="0" w:space="0" w:color="auto"/>
        <w:right w:val="none" w:sz="0" w:space="0" w:color="auto"/>
      </w:divBdr>
    </w:div>
    <w:div w:id="513232667">
      <w:bodyDiv w:val="1"/>
      <w:marLeft w:val="0"/>
      <w:marRight w:val="0"/>
      <w:marTop w:val="0"/>
      <w:marBottom w:val="0"/>
      <w:divBdr>
        <w:top w:val="none" w:sz="0" w:space="0" w:color="auto"/>
        <w:left w:val="none" w:sz="0" w:space="0" w:color="auto"/>
        <w:bottom w:val="none" w:sz="0" w:space="0" w:color="auto"/>
        <w:right w:val="none" w:sz="0" w:space="0" w:color="auto"/>
      </w:divBdr>
    </w:div>
    <w:div w:id="514880983">
      <w:bodyDiv w:val="1"/>
      <w:marLeft w:val="0"/>
      <w:marRight w:val="0"/>
      <w:marTop w:val="0"/>
      <w:marBottom w:val="0"/>
      <w:divBdr>
        <w:top w:val="none" w:sz="0" w:space="0" w:color="auto"/>
        <w:left w:val="none" w:sz="0" w:space="0" w:color="auto"/>
        <w:bottom w:val="none" w:sz="0" w:space="0" w:color="auto"/>
        <w:right w:val="none" w:sz="0" w:space="0" w:color="auto"/>
      </w:divBdr>
    </w:div>
    <w:div w:id="535657356">
      <w:bodyDiv w:val="1"/>
      <w:marLeft w:val="0"/>
      <w:marRight w:val="0"/>
      <w:marTop w:val="0"/>
      <w:marBottom w:val="0"/>
      <w:divBdr>
        <w:top w:val="none" w:sz="0" w:space="0" w:color="auto"/>
        <w:left w:val="none" w:sz="0" w:space="0" w:color="auto"/>
        <w:bottom w:val="none" w:sz="0" w:space="0" w:color="auto"/>
        <w:right w:val="none" w:sz="0" w:space="0" w:color="auto"/>
      </w:divBdr>
    </w:div>
    <w:div w:id="537935366">
      <w:bodyDiv w:val="1"/>
      <w:marLeft w:val="0"/>
      <w:marRight w:val="0"/>
      <w:marTop w:val="0"/>
      <w:marBottom w:val="0"/>
      <w:divBdr>
        <w:top w:val="none" w:sz="0" w:space="0" w:color="auto"/>
        <w:left w:val="none" w:sz="0" w:space="0" w:color="auto"/>
        <w:bottom w:val="none" w:sz="0" w:space="0" w:color="auto"/>
        <w:right w:val="none" w:sz="0" w:space="0" w:color="auto"/>
      </w:divBdr>
    </w:div>
    <w:div w:id="541404034">
      <w:bodyDiv w:val="1"/>
      <w:marLeft w:val="0"/>
      <w:marRight w:val="0"/>
      <w:marTop w:val="0"/>
      <w:marBottom w:val="0"/>
      <w:divBdr>
        <w:top w:val="none" w:sz="0" w:space="0" w:color="auto"/>
        <w:left w:val="none" w:sz="0" w:space="0" w:color="auto"/>
        <w:bottom w:val="none" w:sz="0" w:space="0" w:color="auto"/>
        <w:right w:val="none" w:sz="0" w:space="0" w:color="auto"/>
      </w:divBdr>
    </w:div>
    <w:div w:id="569539718">
      <w:bodyDiv w:val="1"/>
      <w:marLeft w:val="0"/>
      <w:marRight w:val="0"/>
      <w:marTop w:val="0"/>
      <w:marBottom w:val="0"/>
      <w:divBdr>
        <w:top w:val="none" w:sz="0" w:space="0" w:color="auto"/>
        <w:left w:val="none" w:sz="0" w:space="0" w:color="auto"/>
        <w:bottom w:val="none" w:sz="0" w:space="0" w:color="auto"/>
        <w:right w:val="none" w:sz="0" w:space="0" w:color="auto"/>
      </w:divBdr>
    </w:div>
    <w:div w:id="572857534">
      <w:bodyDiv w:val="1"/>
      <w:marLeft w:val="0"/>
      <w:marRight w:val="0"/>
      <w:marTop w:val="0"/>
      <w:marBottom w:val="0"/>
      <w:divBdr>
        <w:top w:val="none" w:sz="0" w:space="0" w:color="auto"/>
        <w:left w:val="none" w:sz="0" w:space="0" w:color="auto"/>
        <w:bottom w:val="none" w:sz="0" w:space="0" w:color="auto"/>
        <w:right w:val="none" w:sz="0" w:space="0" w:color="auto"/>
      </w:divBdr>
    </w:div>
    <w:div w:id="586960333">
      <w:bodyDiv w:val="1"/>
      <w:marLeft w:val="0"/>
      <w:marRight w:val="0"/>
      <w:marTop w:val="0"/>
      <w:marBottom w:val="0"/>
      <w:divBdr>
        <w:top w:val="none" w:sz="0" w:space="0" w:color="auto"/>
        <w:left w:val="none" w:sz="0" w:space="0" w:color="auto"/>
        <w:bottom w:val="none" w:sz="0" w:space="0" w:color="auto"/>
        <w:right w:val="none" w:sz="0" w:space="0" w:color="auto"/>
      </w:divBdr>
    </w:div>
    <w:div w:id="608590805">
      <w:bodyDiv w:val="1"/>
      <w:marLeft w:val="0"/>
      <w:marRight w:val="0"/>
      <w:marTop w:val="0"/>
      <w:marBottom w:val="0"/>
      <w:divBdr>
        <w:top w:val="none" w:sz="0" w:space="0" w:color="auto"/>
        <w:left w:val="none" w:sz="0" w:space="0" w:color="auto"/>
        <w:bottom w:val="none" w:sz="0" w:space="0" w:color="auto"/>
        <w:right w:val="none" w:sz="0" w:space="0" w:color="auto"/>
      </w:divBdr>
    </w:div>
    <w:div w:id="608703295">
      <w:bodyDiv w:val="1"/>
      <w:marLeft w:val="0"/>
      <w:marRight w:val="0"/>
      <w:marTop w:val="0"/>
      <w:marBottom w:val="0"/>
      <w:divBdr>
        <w:top w:val="none" w:sz="0" w:space="0" w:color="auto"/>
        <w:left w:val="none" w:sz="0" w:space="0" w:color="auto"/>
        <w:bottom w:val="none" w:sz="0" w:space="0" w:color="auto"/>
        <w:right w:val="none" w:sz="0" w:space="0" w:color="auto"/>
      </w:divBdr>
    </w:div>
    <w:div w:id="626786875">
      <w:bodyDiv w:val="1"/>
      <w:marLeft w:val="0"/>
      <w:marRight w:val="0"/>
      <w:marTop w:val="0"/>
      <w:marBottom w:val="0"/>
      <w:divBdr>
        <w:top w:val="none" w:sz="0" w:space="0" w:color="auto"/>
        <w:left w:val="none" w:sz="0" w:space="0" w:color="auto"/>
        <w:bottom w:val="none" w:sz="0" w:space="0" w:color="auto"/>
        <w:right w:val="none" w:sz="0" w:space="0" w:color="auto"/>
      </w:divBdr>
    </w:div>
    <w:div w:id="644314219">
      <w:bodyDiv w:val="1"/>
      <w:marLeft w:val="0"/>
      <w:marRight w:val="0"/>
      <w:marTop w:val="0"/>
      <w:marBottom w:val="0"/>
      <w:divBdr>
        <w:top w:val="none" w:sz="0" w:space="0" w:color="auto"/>
        <w:left w:val="none" w:sz="0" w:space="0" w:color="auto"/>
        <w:bottom w:val="none" w:sz="0" w:space="0" w:color="auto"/>
        <w:right w:val="none" w:sz="0" w:space="0" w:color="auto"/>
      </w:divBdr>
    </w:div>
    <w:div w:id="653797027">
      <w:bodyDiv w:val="1"/>
      <w:marLeft w:val="0"/>
      <w:marRight w:val="0"/>
      <w:marTop w:val="0"/>
      <w:marBottom w:val="0"/>
      <w:divBdr>
        <w:top w:val="none" w:sz="0" w:space="0" w:color="auto"/>
        <w:left w:val="none" w:sz="0" w:space="0" w:color="auto"/>
        <w:bottom w:val="none" w:sz="0" w:space="0" w:color="auto"/>
        <w:right w:val="none" w:sz="0" w:space="0" w:color="auto"/>
      </w:divBdr>
    </w:div>
    <w:div w:id="671445717">
      <w:bodyDiv w:val="1"/>
      <w:marLeft w:val="0"/>
      <w:marRight w:val="0"/>
      <w:marTop w:val="0"/>
      <w:marBottom w:val="0"/>
      <w:divBdr>
        <w:top w:val="none" w:sz="0" w:space="0" w:color="auto"/>
        <w:left w:val="none" w:sz="0" w:space="0" w:color="auto"/>
        <w:bottom w:val="none" w:sz="0" w:space="0" w:color="auto"/>
        <w:right w:val="none" w:sz="0" w:space="0" w:color="auto"/>
      </w:divBdr>
    </w:div>
    <w:div w:id="721952040">
      <w:bodyDiv w:val="1"/>
      <w:marLeft w:val="0"/>
      <w:marRight w:val="0"/>
      <w:marTop w:val="0"/>
      <w:marBottom w:val="0"/>
      <w:divBdr>
        <w:top w:val="none" w:sz="0" w:space="0" w:color="auto"/>
        <w:left w:val="none" w:sz="0" w:space="0" w:color="auto"/>
        <w:bottom w:val="none" w:sz="0" w:space="0" w:color="auto"/>
        <w:right w:val="none" w:sz="0" w:space="0" w:color="auto"/>
      </w:divBdr>
    </w:div>
    <w:div w:id="727873818">
      <w:bodyDiv w:val="1"/>
      <w:marLeft w:val="0"/>
      <w:marRight w:val="0"/>
      <w:marTop w:val="0"/>
      <w:marBottom w:val="0"/>
      <w:divBdr>
        <w:top w:val="none" w:sz="0" w:space="0" w:color="auto"/>
        <w:left w:val="none" w:sz="0" w:space="0" w:color="auto"/>
        <w:bottom w:val="none" w:sz="0" w:space="0" w:color="auto"/>
        <w:right w:val="none" w:sz="0" w:space="0" w:color="auto"/>
      </w:divBdr>
    </w:div>
    <w:div w:id="742023596">
      <w:bodyDiv w:val="1"/>
      <w:marLeft w:val="0"/>
      <w:marRight w:val="0"/>
      <w:marTop w:val="0"/>
      <w:marBottom w:val="0"/>
      <w:divBdr>
        <w:top w:val="none" w:sz="0" w:space="0" w:color="auto"/>
        <w:left w:val="none" w:sz="0" w:space="0" w:color="auto"/>
        <w:bottom w:val="none" w:sz="0" w:space="0" w:color="auto"/>
        <w:right w:val="none" w:sz="0" w:space="0" w:color="auto"/>
      </w:divBdr>
    </w:div>
    <w:div w:id="745492754">
      <w:bodyDiv w:val="1"/>
      <w:marLeft w:val="0"/>
      <w:marRight w:val="0"/>
      <w:marTop w:val="0"/>
      <w:marBottom w:val="0"/>
      <w:divBdr>
        <w:top w:val="none" w:sz="0" w:space="0" w:color="auto"/>
        <w:left w:val="none" w:sz="0" w:space="0" w:color="auto"/>
        <w:bottom w:val="none" w:sz="0" w:space="0" w:color="auto"/>
        <w:right w:val="none" w:sz="0" w:space="0" w:color="auto"/>
      </w:divBdr>
    </w:div>
    <w:div w:id="807741957">
      <w:bodyDiv w:val="1"/>
      <w:marLeft w:val="0"/>
      <w:marRight w:val="0"/>
      <w:marTop w:val="0"/>
      <w:marBottom w:val="0"/>
      <w:divBdr>
        <w:top w:val="none" w:sz="0" w:space="0" w:color="auto"/>
        <w:left w:val="none" w:sz="0" w:space="0" w:color="auto"/>
        <w:bottom w:val="none" w:sz="0" w:space="0" w:color="auto"/>
        <w:right w:val="none" w:sz="0" w:space="0" w:color="auto"/>
      </w:divBdr>
    </w:div>
    <w:div w:id="811092860">
      <w:bodyDiv w:val="1"/>
      <w:marLeft w:val="0"/>
      <w:marRight w:val="0"/>
      <w:marTop w:val="0"/>
      <w:marBottom w:val="0"/>
      <w:divBdr>
        <w:top w:val="none" w:sz="0" w:space="0" w:color="auto"/>
        <w:left w:val="none" w:sz="0" w:space="0" w:color="auto"/>
        <w:bottom w:val="none" w:sz="0" w:space="0" w:color="auto"/>
        <w:right w:val="none" w:sz="0" w:space="0" w:color="auto"/>
      </w:divBdr>
    </w:div>
    <w:div w:id="814682454">
      <w:bodyDiv w:val="1"/>
      <w:marLeft w:val="0"/>
      <w:marRight w:val="0"/>
      <w:marTop w:val="0"/>
      <w:marBottom w:val="0"/>
      <w:divBdr>
        <w:top w:val="none" w:sz="0" w:space="0" w:color="auto"/>
        <w:left w:val="none" w:sz="0" w:space="0" w:color="auto"/>
        <w:bottom w:val="none" w:sz="0" w:space="0" w:color="auto"/>
        <w:right w:val="none" w:sz="0" w:space="0" w:color="auto"/>
      </w:divBdr>
    </w:div>
    <w:div w:id="864560297">
      <w:bodyDiv w:val="1"/>
      <w:marLeft w:val="0"/>
      <w:marRight w:val="0"/>
      <w:marTop w:val="0"/>
      <w:marBottom w:val="0"/>
      <w:divBdr>
        <w:top w:val="none" w:sz="0" w:space="0" w:color="auto"/>
        <w:left w:val="none" w:sz="0" w:space="0" w:color="auto"/>
        <w:bottom w:val="none" w:sz="0" w:space="0" w:color="auto"/>
        <w:right w:val="none" w:sz="0" w:space="0" w:color="auto"/>
      </w:divBdr>
    </w:div>
    <w:div w:id="865797113">
      <w:bodyDiv w:val="1"/>
      <w:marLeft w:val="0"/>
      <w:marRight w:val="0"/>
      <w:marTop w:val="0"/>
      <w:marBottom w:val="0"/>
      <w:divBdr>
        <w:top w:val="none" w:sz="0" w:space="0" w:color="auto"/>
        <w:left w:val="none" w:sz="0" w:space="0" w:color="auto"/>
        <w:bottom w:val="none" w:sz="0" w:space="0" w:color="auto"/>
        <w:right w:val="none" w:sz="0" w:space="0" w:color="auto"/>
      </w:divBdr>
    </w:div>
    <w:div w:id="894240349">
      <w:bodyDiv w:val="1"/>
      <w:marLeft w:val="0"/>
      <w:marRight w:val="0"/>
      <w:marTop w:val="0"/>
      <w:marBottom w:val="0"/>
      <w:divBdr>
        <w:top w:val="none" w:sz="0" w:space="0" w:color="auto"/>
        <w:left w:val="none" w:sz="0" w:space="0" w:color="auto"/>
        <w:bottom w:val="none" w:sz="0" w:space="0" w:color="auto"/>
        <w:right w:val="none" w:sz="0" w:space="0" w:color="auto"/>
      </w:divBdr>
    </w:div>
    <w:div w:id="902790604">
      <w:bodyDiv w:val="1"/>
      <w:marLeft w:val="0"/>
      <w:marRight w:val="0"/>
      <w:marTop w:val="0"/>
      <w:marBottom w:val="0"/>
      <w:divBdr>
        <w:top w:val="none" w:sz="0" w:space="0" w:color="auto"/>
        <w:left w:val="none" w:sz="0" w:space="0" w:color="auto"/>
        <w:bottom w:val="none" w:sz="0" w:space="0" w:color="auto"/>
        <w:right w:val="none" w:sz="0" w:space="0" w:color="auto"/>
      </w:divBdr>
    </w:div>
    <w:div w:id="950011679">
      <w:bodyDiv w:val="1"/>
      <w:marLeft w:val="0"/>
      <w:marRight w:val="0"/>
      <w:marTop w:val="0"/>
      <w:marBottom w:val="0"/>
      <w:divBdr>
        <w:top w:val="none" w:sz="0" w:space="0" w:color="auto"/>
        <w:left w:val="none" w:sz="0" w:space="0" w:color="auto"/>
        <w:bottom w:val="none" w:sz="0" w:space="0" w:color="auto"/>
        <w:right w:val="none" w:sz="0" w:space="0" w:color="auto"/>
      </w:divBdr>
    </w:div>
    <w:div w:id="952328040">
      <w:bodyDiv w:val="1"/>
      <w:marLeft w:val="0"/>
      <w:marRight w:val="0"/>
      <w:marTop w:val="0"/>
      <w:marBottom w:val="0"/>
      <w:divBdr>
        <w:top w:val="none" w:sz="0" w:space="0" w:color="auto"/>
        <w:left w:val="none" w:sz="0" w:space="0" w:color="auto"/>
        <w:bottom w:val="none" w:sz="0" w:space="0" w:color="auto"/>
        <w:right w:val="none" w:sz="0" w:space="0" w:color="auto"/>
      </w:divBdr>
    </w:div>
    <w:div w:id="952857122">
      <w:bodyDiv w:val="1"/>
      <w:marLeft w:val="0"/>
      <w:marRight w:val="0"/>
      <w:marTop w:val="0"/>
      <w:marBottom w:val="0"/>
      <w:divBdr>
        <w:top w:val="none" w:sz="0" w:space="0" w:color="auto"/>
        <w:left w:val="none" w:sz="0" w:space="0" w:color="auto"/>
        <w:bottom w:val="none" w:sz="0" w:space="0" w:color="auto"/>
        <w:right w:val="none" w:sz="0" w:space="0" w:color="auto"/>
      </w:divBdr>
    </w:div>
    <w:div w:id="986977562">
      <w:bodyDiv w:val="1"/>
      <w:marLeft w:val="0"/>
      <w:marRight w:val="0"/>
      <w:marTop w:val="0"/>
      <w:marBottom w:val="0"/>
      <w:divBdr>
        <w:top w:val="none" w:sz="0" w:space="0" w:color="auto"/>
        <w:left w:val="none" w:sz="0" w:space="0" w:color="auto"/>
        <w:bottom w:val="none" w:sz="0" w:space="0" w:color="auto"/>
        <w:right w:val="none" w:sz="0" w:space="0" w:color="auto"/>
      </w:divBdr>
    </w:div>
    <w:div w:id="1012872834">
      <w:bodyDiv w:val="1"/>
      <w:marLeft w:val="0"/>
      <w:marRight w:val="0"/>
      <w:marTop w:val="0"/>
      <w:marBottom w:val="0"/>
      <w:divBdr>
        <w:top w:val="none" w:sz="0" w:space="0" w:color="auto"/>
        <w:left w:val="none" w:sz="0" w:space="0" w:color="auto"/>
        <w:bottom w:val="none" w:sz="0" w:space="0" w:color="auto"/>
        <w:right w:val="none" w:sz="0" w:space="0" w:color="auto"/>
      </w:divBdr>
    </w:div>
    <w:div w:id="1017659073">
      <w:bodyDiv w:val="1"/>
      <w:marLeft w:val="0"/>
      <w:marRight w:val="0"/>
      <w:marTop w:val="0"/>
      <w:marBottom w:val="0"/>
      <w:divBdr>
        <w:top w:val="none" w:sz="0" w:space="0" w:color="auto"/>
        <w:left w:val="none" w:sz="0" w:space="0" w:color="auto"/>
        <w:bottom w:val="none" w:sz="0" w:space="0" w:color="auto"/>
        <w:right w:val="none" w:sz="0" w:space="0" w:color="auto"/>
      </w:divBdr>
    </w:div>
    <w:div w:id="1020203451">
      <w:bodyDiv w:val="1"/>
      <w:marLeft w:val="0"/>
      <w:marRight w:val="0"/>
      <w:marTop w:val="0"/>
      <w:marBottom w:val="0"/>
      <w:divBdr>
        <w:top w:val="none" w:sz="0" w:space="0" w:color="auto"/>
        <w:left w:val="none" w:sz="0" w:space="0" w:color="auto"/>
        <w:bottom w:val="none" w:sz="0" w:space="0" w:color="auto"/>
        <w:right w:val="none" w:sz="0" w:space="0" w:color="auto"/>
      </w:divBdr>
    </w:div>
    <w:div w:id="1055546180">
      <w:bodyDiv w:val="1"/>
      <w:marLeft w:val="0"/>
      <w:marRight w:val="0"/>
      <w:marTop w:val="0"/>
      <w:marBottom w:val="0"/>
      <w:divBdr>
        <w:top w:val="none" w:sz="0" w:space="0" w:color="auto"/>
        <w:left w:val="none" w:sz="0" w:space="0" w:color="auto"/>
        <w:bottom w:val="none" w:sz="0" w:space="0" w:color="auto"/>
        <w:right w:val="none" w:sz="0" w:space="0" w:color="auto"/>
      </w:divBdr>
    </w:div>
    <w:div w:id="1069183317">
      <w:bodyDiv w:val="1"/>
      <w:marLeft w:val="0"/>
      <w:marRight w:val="0"/>
      <w:marTop w:val="0"/>
      <w:marBottom w:val="0"/>
      <w:divBdr>
        <w:top w:val="none" w:sz="0" w:space="0" w:color="auto"/>
        <w:left w:val="none" w:sz="0" w:space="0" w:color="auto"/>
        <w:bottom w:val="none" w:sz="0" w:space="0" w:color="auto"/>
        <w:right w:val="none" w:sz="0" w:space="0" w:color="auto"/>
      </w:divBdr>
    </w:div>
    <w:div w:id="1089811727">
      <w:bodyDiv w:val="1"/>
      <w:marLeft w:val="0"/>
      <w:marRight w:val="0"/>
      <w:marTop w:val="0"/>
      <w:marBottom w:val="0"/>
      <w:divBdr>
        <w:top w:val="none" w:sz="0" w:space="0" w:color="auto"/>
        <w:left w:val="none" w:sz="0" w:space="0" w:color="auto"/>
        <w:bottom w:val="none" w:sz="0" w:space="0" w:color="auto"/>
        <w:right w:val="none" w:sz="0" w:space="0" w:color="auto"/>
      </w:divBdr>
    </w:div>
    <w:div w:id="1093893856">
      <w:bodyDiv w:val="1"/>
      <w:marLeft w:val="0"/>
      <w:marRight w:val="0"/>
      <w:marTop w:val="0"/>
      <w:marBottom w:val="0"/>
      <w:divBdr>
        <w:top w:val="none" w:sz="0" w:space="0" w:color="auto"/>
        <w:left w:val="none" w:sz="0" w:space="0" w:color="auto"/>
        <w:bottom w:val="none" w:sz="0" w:space="0" w:color="auto"/>
        <w:right w:val="none" w:sz="0" w:space="0" w:color="auto"/>
      </w:divBdr>
    </w:div>
    <w:div w:id="1098334487">
      <w:bodyDiv w:val="1"/>
      <w:marLeft w:val="0"/>
      <w:marRight w:val="0"/>
      <w:marTop w:val="0"/>
      <w:marBottom w:val="0"/>
      <w:divBdr>
        <w:top w:val="none" w:sz="0" w:space="0" w:color="auto"/>
        <w:left w:val="none" w:sz="0" w:space="0" w:color="auto"/>
        <w:bottom w:val="none" w:sz="0" w:space="0" w:color="auto"/>
        <w:right w:val="none" w:sz="0" w:space="0" w:color="auto"/>
      </w:divBdr>
    </w:div>
    <w:div w:id="1165903234">
      <w:bodyDiv w:val="1"/>
      <w:marLeft w:val="0"/>
      <w:marRight w:val="0"/>
      <w:marTop w:val="0"/>
      <w:marBottom w:val="0"/>
      <w:divBdr>
        <w:top w:val="none" w:sz="0" w:space="0" w:color="auto"/>
        <w:left w:val="none" w:sz="0" w:space="0" w:color="auto"/>
        <w:bottom w:val="none" w:sz="0" w:space="0" w:color="auto"/>
        <w:right w:val="none" w:sz="0" w:space="0" w:color="auto"/>
      </w:divBdr>
    </w:div>
    <w:div w:id="1185747294">
      <w:bodyDiv w:val="1"/>
      <w:marLeft w:val="0"/>
      <w:marRight w:val="0"/>
      <w:marTop w:val="0"/>
      <w:marBottom w:val="0"/>
      <w:divBdr>
        <w:top w:val="none" w:sz="0" w:space="0" w:color="auto"/>
        <w:left w:val="none" w:sz="0" w:space="0" w:color="auto"/>
        <w:bottom w:val="none" w:sz="0" w:space="0" w:color="auto"/>
        <w:right w:val="none" w:sz="0" w:space="0" w:color="auto"/>
      </w:divBdr>
    </w:div>
    <w:div w:id="1206480453">
      <w:bodyDiv w:val="1"/>
      <w:marLeft w:val="0"/>
      <w:marRight w:val="0"/>
      <w:marTop w:val="0"/>
      <w:marBottom w:val="0"/>
      <w:divBdr>
        <w:top w:val="none" w:sz="0" w:space="0" w:color="auto"/>
        <w:left w:val="none" w:sz="0" w:space="0" w:color="auto"/>
        <w:bottom w:val="none" w:sz="0" w:space="0" w:color="auto"/>
        <w:right w:val="none" w:sz="0" w:space="0" w:color="auto"/>
      </w:divBdr>
    </w:div>
    <w:div w:id="1253662236">
      <w:bodyDiv w:val="1"/>
      <w:marLeft w:val="0"/>
      <w:marRight w:val="0"/>
      <w:marTop w:val="0"/>
      <w:marBottom w:val="0"/>
      <w:divBdr>
        <w:top w:val="none" w:sz="0" w:space="0" w:color="auto"/>
        <w:left w:val="none" w:sz="0" w:space="0" w:color="auto"/>
        <w:bottom w:val="none" w:sz="0" w:space="0" w:color="auto"/>
        <w:right w:val="none" w:sz="0" w:space="0" w:color="auto"/>
      </w:divBdr>
    </w:div>
    <w:div w:id="1270237095">
      <w:bodyDiv w:val="1"/>
      <w:marLeft w:val="0"/>
      <w:marRight w:val="0"/>
      <w:marTop w:val="0"/>
      <w:marBottom w:val="0"/>
      <w:divBdr>
        <w:top w:val="none" w:sz="0" w:space="0" w:color="auto"/>
        <w:left w:val="none" w:sz="0" w:space="0" w:color="auto"/>
        <w:bottom w:val="none" w:sz="0" w:space="0" w:color="auto"/>
        <w:right w:val="none" w:sz="0" w:space="0" w:color="auto"/>
      </w:divBdr>
    </w:div>
    <w:div w:id="1276518471">
      <w:bodyDiv w:val="1"/>
      <w:marLeft w:val="0"/>
      <w:marRight w:val="0"/>
      <w:marTop w:val="0"/>
      <w:marBottom w:val="0"/>
      <w:divBdr>
        <w:top w:val="none" w:sz="0" w:space="0" w:color="auto"/>
        <w:left w:val="none" w:sz="0" w:space="0" w:color="auto"/>
        <w:bottom w:val="none" w:sz="0" w:space="0" w:color="auto"/>
        <w:right w:val="none" w:sz="0" w:space="0" w:color="auto"/>
      </w:divBdr>
    </w:div>
    <w:div w:id="1286890143">
      <w:bodyDiv w:val="1"/>
      <w:marLeft w:val="0"/>
      <w:marRight w:val="0"/>
      <w:marTop w:val="0"/>
      <w:marBottom w:val="0"/>
      <w:divBdr>
        <w:top w:val="none" w:sz="0" w:space="0" w:color="auto"/>
        <w:left w:val="none" w:sz="0" w:space="0" w:color="auto"/>
        <w:bottom w:val="none" w:sz="0" w:space="0" w:color="auto"/>
        <w:right w:val="none" w:sz="0" w:space="0" w:color="auto"/>
      </w:divBdr>
    </w:div>
    <w:div w:id="1313363322">
      <w:bodyDiv w:val="1"/>
      <w:marLeft w:val="0"/>
      <w:marRight w:val="0"/>
      <w:marTop w:val="0"/>
      <w:marBottom w:val="0"/>
      <w:divBdr>
        <w:top w:val="none" w:sz="0" w:space="0" w:color="auto"/>
        <w:left w:val="none" w:sz="0" w:space="0" w:color="auto"/>
        <w:bottom w:val="none" w:sz="0" w:space="0" w:color="auto"/>
        <w:right w:val="none" w:sz="0" w:space="0" w:color="auto"/>
      </w:divBdr>
    </w:div>
    <w:div w:id="1325233081">
      <w:bodyDiv w:val="1"/>
      <w:marLeft w:val="0"/>
      <w:marRight w:val="0"/>
      <w:marTop w:val="0"/>
      <w:marBottom w:val="0"/>
      <w:divBdr>
        <w:top w:val="none" w:sz="0" w:space="0" w:color="auto"/>
        <w:left w:val="none" w:sz="0" w:space="0" w:color="auto"/>
        <w:bottom w:val="none" w:sz="0" w:space="0" w:color="auto"/>
        <w:right w:val="none" w:sz="0" w:space="0" w:color="auto"/>
      </w:divBdr>
    </w:div>
    <w:div w:id="1338002628">
      <w:bodyDiv w:val="1"/>
      <w:marLeft w:val="0"/>
      <w:marRight w:val="0"/>
      <w:marTop w:val="0"/>
      <w:marBottom w:val="0"/>
      <w:divBdr>
        <w:top w:val="none" w:sz="0" w:space="0" w:color="auto"/>
        <w:left w:val="none" w:sz="0" w:space="0" w:color="auto"/>
        <w:bottom w:val="none" w:sz="0" w:space="0" w:color="auto"/>
        <w:right w:val="none" w:sz="0" w:space="0" w:color="auto"/>
      </w:divBdr>
    </w:div>
    <w:div w:id="1346206201">
      <w:bodyDiv w:val="1"/>
      <w:marLeft w:val="0"/>
      <w:marRight w:val="0"/>
      <w:marTop w:val="0"/>
      <w:marBottom w:val="0"/>
      <w:divBdr>
        <w:top w:val="none" w:sz="0" w:space="0" w:color="auto"/>
        <w:left w:val="none" w:sz="0" w:space="0" w:color="auto"/>
        <w:bottom w:val="none" w:sz="0" w:space="0" w:color="auto"/>
        <w:right w:val="none" w:sz="0" w:space="0" w:color="auto"/>
      </w:divBdr>
    </w:div>
    <w:div w:id="1357928588">
      <w:bodyDiv w:val="1"/>
      <w:marLeft w:val="0"/>
      <w:marRight w:val="0"/>
      <w:marTop w:val="0"/>
      <w:marBottom w:val="0"/>
      <w:divBdr>
        <w:top w:val="none" w:sz="0" w:space="0" w:color="auto"/>
        <w:left w:val="none" w:sz="0" w:space="0" w:color="auto"/>
        <w:bottom w:val="none" w:sz="0" w:space="0" w:color="auto"/>
        <w:right w:val="none" w:sz="0" w:space="0" w:color="auto"/>
      </w:divBdr>
    </w:div>
    <w:div w:id="1375228265">
      <w:bodyDiv w:val="1"/>
      <w:marLeft w:val="0"/>
      <w:marRight w:val="0"/>
      <w:marTop w:val="0"/>
      <w:marBottom w:val="0"/>
      <w:divBdr>
        <w:top w:val="none" w:sz="0" w:space="0" w:color="auto"/>
        <w:left w:val="none" w:sz="0" w:space="0" w:color="auto"/>
        <w:bottom w:val="none" w:sz="0" w:space="0" w:color="auto"/>
        <w:right w:val="none" w:sz="0" w:space="0" w:color="auto"/>
      </w:divBdr>
    </w:div>
    <w:div w:id="1406955816">
      <w:bodyDiv w:val="1"/>
      <w:marLeft w:val="0"/>
      <w:marRight w:val="0"/>
      <w:marTop w:val="0"/>
      <w:marBottom w:val="0"/>
      <w:divBdr>
        <w:top w:val="none" w:sz="0" w:space="0" w:color="auto"/>
        <w:left w:val="none" w:sz="0" w:space="0" w:color="auto"/>
        <w:bottom w:val="none" w:sz="0" w:space="0" w:color="auto"/>
        <w:right w:val="none" w:sz="0" w:space="0" w:color="auto"/>
      </w:divBdr>
    </w:div>
    <w:div w:id="1407997113">
      <w:bodyDiv w:val="1"/>
      <w:marLeft w:val="0"/>
      <w:marRight w:val="0"/>
      <w:marTop w:val="0"/>
      <w:marBottom w:val="0"/>
      <w:divBdr>
        <w:top w:val="none" w:sz="0" w:space="0" w:color="auto"/>
        <w:left w:val="none" w:sz="0" w:space="0" w:color="auto"/>
        <w:bottom w:val="none" w:sz="0" w:space="0" w:color="auto"/>
        <w:right w:val="none" w:sz="0" w:space="0" w:color="auto"/>
      </w:divBdr>
    </w:div>
    <w:div w:id="1408918783">
      <w:bodyDiv w:val="1"/>
      <w:marLeft w:val="0"/>
      <w:marRight w:val="0"/>
      <w:marTop w:val="0"/>
      <w:marBottom w:val="0"/>
      <w:divBdr>
        <w:top w:val="none" w:sz="0" w:space="0" w:color="auto"/>
        <w:left w:val="none" w:sz="0" w:space="0" w:color="auto"/>
        <w:bottom w:val="none" w:sz="0" w:space="0" w:color="auto"/>
        <w:right w:val="none" w:sz="0" w:space="0" w:color="auto"/>
      </w:divBdr>
    </w:div>
    <w:div w:id="1435441854">
      <w:bodyDiv w:val="1"/>
      <w:marLeft w:val="0"/>
      <w:marRight w:val="0"/>
      <w:marTop w:val="0"/>
      <w:marBottom w:val="0"/>
      <w:divBdr>
        <w:top w:val="none" w:sz="0" w:space="0" w:color="auto"/>
        <w:left w:val="none" w:sz="0" w:space="0" w:color="auto"/>
        <w:bottom w:val="none" w:sz="0" w:space="0" w:color="auto"/>
        <w:right w:val="none" w:sz="0" w:space="0" w:color="auto"/>
      </w:divBdr>
    </w:div>
    <w:div w:id="1484853975">
      <w:bodyDiv w:val="1"/>
      <w:marLeft w:val="0"/>
      <w:marRight w:val="0"/>
      <w:marTop w:val="0"/>
      <w:marBottom w:val="0"/>
      <w:divBdr>
        <w:top w:val="none" w:sz="0" w:space="0" w:color="auto"/>
        <w:left w:val="none" w:sz="0" w:space="0" w:color="auto"/>
        <w:bottom w:val="none" w:sz="0" w:space="0" w:color="auto"/>
        <w:right w:val="none" w:sz="0" w:space="0" w:color="auto"/>
      </w:divBdr>
    </w:div>
    <w:div w:id="1499538232">
      <w:bodyDiv w:val="1"/>
      <w:marLeft w:val="0"/>
      <w:marRight w:val="0"/>
      <w:marTop w:val="0"/>
      <w:marBottom w:val="0"/>
      <w:divBdr>
        <w:top w:val="none" w:sz="0" w:space="0" w:color="auto"/>
        <w:left w:val="none" w:sz="0" w:space="0" w:color="auto"/>
        <w:bottom w:val="none" w:sz="0" w:space="0" w:color="auto"/>
        <w:right w:val="none" w:sz="0" w:space="0" w:color="auto"/>
      </w:divBdr>
    </w:div>
    <w:div w:id="1508979045">
      <w:bodyDiv w:val="1"/>
      <w:marLeft w:val="0"/>
      <w:marRight w:val="0"/>
      <w:marTop w:val="0"/>
      <w:marBottom w:val="0"/>
      <w:divBdr>
        <w:top w:val="none" w:sz="0" w:space="0" w:color="auto"/>
        <w:left w:val="none" w:sz="0" w:space="0" w:color="auto"/>
        <w:bottom w:val="none" w:sz="0" w:space="0" w:color="auto"/>
        <w:right w:val="none" w:sz="0" w:space="0" w:color="auto"/>
      </w:divBdr>
    </w:div>
    <w:div w:id="1515269258">
      <w:bodyDiv w:val="1"/>
      <w:marLeft w:val="0"/>
      <w:marRight w:val="0"/>
      <w:marTop w:val="0"/>
      <w:marBottom w:val="0"/>
      <w:divBdr>
        <w:top w:val="none" w:sz="0" w:space="0" w:color="auto"/>
        <w:left w:val="none" w:sz="0" w:space="0" w:color="auto"/>
        <w:bottom w:val="none" w:sz="0" w:space="0" w:color="auto"/>
        <w:right w:val="none" w:sz="0" w:space="0" w:color="auto"/>
      </w:divBdr>
    </w:div>
    <w:div w:id="1593977823">
      <w:bodyDiv w:val="1"/>
      <w:marLeft w:val="0"/>
      <w:marRight w:val="0"/>
      <w:marTop w:val="0"/>
      <w:marBottom w:val="0"/>
      <w:divBdr>
        <w:top w:val="none" w:sz="0" w:space="0" w:color="auto"/>
        <w:left w:val="none" w:sz="0" w:space="0" w:color="auto"/>
        <w:bottom w:val="none" w:sz="0" w:space="0" w:color="auto"/>
        <w:right w:val="none" w:sz="0" w:space="0" w:color="auto"/>
      </w:divBdr>
    </w:div>
    <w:div w:id="1639384974">
      <w:bodyDiv w:val="1"/>
      <w:marLeft w:val="0"/>
      <w:marRight w:val="0"/>
      <w:marTop w:val="0"/>
      <w:marBottom w:val="0"/>
      <w:divBdr>
        <w:top w:val="none" w:sz="0" w:space="0" w:color="auto"/>
        <w:left w:val="none" w:sz="0" w:space="0" w:color="auto"/>
        <w:bottom w:val="none" w:sz="0" w:space="0" w:color="auto"/>
        <w:right w:val="none" w:sz="0" w:space="0" w:color="auto"/>
      </w:divBdr>
    </w:div>
    <w:div w:id="1666665554">
      <w:bodyDiv w:val="1"/>
      <w:marLeft w:val="0"/>
      <w:marRight w:val="0"/>
      <w:marTop w:val="0"/>
      <w:marBottom w:val="0"/>
      <w:divBdr>
        <w:top w:val="none" w:sz="0" w:space="0" w:color="auto"/>
        <w:left w:val="none" w:sz="0" w:space="0" w:color="auto"/>
        <w:bottom w:val="none" w:sz="0" w:space="0" w:color="auto"/>
        <w:right w:val="none" w:sz="0" w:space="0" w:color="auto"/>
      </w:divBdr>
    </w:div>
    <w:div w:id="1748647160">
      <w:bodyDiv w:val="1"/>
      <w:marLeft w:val="0"/>
      <w:marRight w:val="0"/>
      <w:marTop w:val="0"/>
      <w:marBottom w:val="0"/>
      <w:divBdr>
        <w:top w:val="none" w:sz="0" w:space="0" w:color="auto"/>
        <w:left w:val="none" w:sz="0" w:space="0" w:color="auto"/>
        <w:bottom w:val="none" w:sz="0" w:space="0" w:color="auto"/>
        <w:right w:val="none" w:sz="0" w:space="0" w:color="auto"/>
      </w:divBdr>
    </w:div>
    <w:div w:id="1757628572">
      <w:bodyDiv w:val="1"/>
      <w:marLeft w:val="0"/>
      <w:marRight w:val="0"/>
      <w:marTop w:val="0"/>
      <w:marBottom w:val="0"/>
      <w:divBdr>
        <w:top w:val="none" w:sz="0" w:space="0" w:color="auto"/>
        <w:left w:val="none" w:sz="0" w:space="0" w:color="auto"/>
        <w:bottom w:val="none" w:sz="0" w:space="0" w:color="auto"/>
        <w:right w:val="none" w:sz="0" w:space="0" w:color="auto"/>
      </w:divBdr>
    </w:div>
    <w:div w:id="1813138585">
      <w:bodyDiv w:val="1"/>
      <w:marLeft w:val="0"/>
      <w:marRight w:val="0"/>
      <w:marTop w:val="0"/>
      <w:marBottom w:val="0"/>
      <w:divBdr>
        <w:top w:val="none" w:sz="0" w:space="0" w:color="auto"/>
        <w:left w:val="none" w:sz="0" w:space="0" w:color="auto"/>
        <w:bottom w:val="none" w:sz="0" w:space="0" w:color="auto"/>
        <w:right w:val="none" w:sz="0" w:space="0" w:color="auto"/>
      </w:divBdr>
    </w:div>
    <w:div w:id="1897810997">
      <w:bodyDiv w:val="1"/>
      <w:marLeft w:val="0"/>
      <w:marRight w:val="0"/>
      <w:marTop w:val="0"/>
      <w:marBottom w:val="0"/>
      <w:divBdr>
        <w:top w:val="none" w:sz="0" w:space="0" w:color="auto"/>
        <w:left w:val="none" w:sz="0" w:space="0" w:color="auto"/>
        <w:bottom w:val="none" w:sz="0" w:space="0" w:color="auto"/>
        <w:right w:val="none" w:sz="0" w:space="0" w:color="auto"/>
      </w:divBdr>
    </w:div>
    <w:div w:id="1906522788">
      <w:bodyDiv w:val="1"/>
      <w:marLeft w:val="0"/>
      <w:marRight w:val="0"/>
      <w:marTop w:val="0"/>
      <w:marBottom w:val="0"/>
      <w:divBdr>
        <w:top w:val="none" w:sz="0" w:space="0" w:color="auto"/>
        <w:left w:val="none" w:sz="0" w:space="0" w:color="auto"/>
        <w:bottom w:val="none" w:sz="0" w:space="0" w:color="auto"/>
        <w:right w:val="none" w:sz="0" w:space="0" w:color="auto"/>
      </w:divBdr>
    </w:div>
    <w:div w:id="1938362079">
      <w:bodyDiv w:val="1"/>
      <w:marLeft w:val="0"/>
      <w:marRight w:val="0"/>
      <w:marTop w:val="0"/>
      <w:marBottom w:val="0"/>
      <w:divBdr>
        <w:top w:val="none" w:sz="0" w:space="0" w:color="auto"/>
        <w:left w:val="none" w:sz="0" w:space="0" w:color="auto"/>
        <w:bottom w:val="none" w:sz="0" w:space="0" w:color="auto"/>
        <w:right w:val="none" w:sz="0" w:space="0" w:color="auto"/>
      </w:divBdr>
    </w:div>
    <w:div w:id="1963077318">
      <w:bodyDiv w:val="1"/>
      <w:marLeft w:val="0"/>
      <w:marRight w:val="0"/>
      <w:marTop w:val="0"/>
      <w:marBottom w:val="0"/>
      <w:divBdr>
        <w:top w:val="none" w:sz="0" w:space="0" w:color="auto"/>
        <w:left w:val="none" w:sz="0" w:space="0" w:color="auto"/>
        <w:bottom w:val="none" w:sz="0" w:space="0" w:color="auto"/>
        <w:right w:val="none" w:sz="0" w:space="0" w:color="auto"/>
      </w:divBdr>
    </w:div>
    <w:div w:id="1966543263">
      <w:bodyDiv w:val="1"/>
      <w:marLeft w:val="0"/>
      <w:marRight w:val="0"/>
      <w:marTop w:val="0"/>
      <w:marBottom w:val="0"/>
      <w:divBdr>
        <w:top w:val="none" w:sz="0" w:space="0" w:color="auto"/>
        <w:left w:val="none" w:sz="0" w:space="0" w:color="auto"/>
        <w:bottom w:val="none" w:sz="0" w:space="0" w:color="auto"/>
        <w:right w:val="none" w:sz="0" w:space="0" w:color="auto"/>
      </w:divBdr>
    </w:div>
    <w:div w:id="1977180747">
      <w:bodyDiv w:val="1"/>
      <w:marLeft w:val="0"/>
      <w:marRight w:val="0"/>
      <w:marTop w:val="0"/>
      <w:marBottom w:val="0"/>
      <w:divBdr>
        <w:top w:val="none" w:sz="0" w:space="0" w:color="auto"/>
        <w:left w:val="none" w:sz="0" w:space="0" w:color="auto"/>
        <w:bottom w:val="none" w:sz="0" w:space="0" w:color="auto"/>
        <w:right w:val="none" w:sz="0" w:space="0" w:color="auto"/>
      </w:divBdr>
    </w:div>
    <w:div w:id="2004114565">
      <w:bodyDiv w:val="1"/>
      <w:marLeft w:val="0"/>
      <w:marRight w:val="0"/>
      <w:marTop w:val="0"/>
      <w:marBottom w:val="0"/>
      <w:divBdr>
        <w:top w:val="none" w:sz="0" w:space="0" w:color="auto"/>
        <w:left w:val="none" w:sz="0" w:space="0" w:color="auto"/>
        <w:bottom w:val="none" w:sz="0" w:space="0" w:color="auto"/>
        <w:right w:val="none" w:sz="0" w:space="0" w:color="auto"/>
      </w:divBdr>
    </w:div>
    <w:div w:id="2029283505">
      <w:bodyDiv w:val="1"/>
      <w:marLeft w:val="0"/>
      <w:marRight w:val="0"/>
      <w:marTop w:val="0"/>
      <w:marBottom w:val="0"/>
      <w:divBdr>
        <w:top w:val="none" w:sz="0" w:space="0" w:color="auto"/>
        <w:left w:val="none" w:sz="0" w:space="0" w:color="auto"/>
        <w:bottom w:val="none" w:sz="0" w:space="0" w:color="auto"/>
        <w:right w:val="none" w:sz="0" w:space="0" w:color="auto"/>
      </w:divBdr>
    </w:div>
    <w:div w:id="2064936943">
      <w:bodyDiv w:val="1"/>
      <w:marLeft w:val="0"/>
      <w:marRight w:val="0"/>
      <w:marTop w:val="0"/>
      <w:marBottom w:val="0"/>
      <w:divBdr>
        <w:top w:val="none" w:sz="0" w:space="0" w:color="auto"/>
        <w:left w:val="none" w:sz="0" w:space="0" w:color="auto"/>
        <w:bottom w:val="none" w:sz="0" w:space="0" w:color="auto"/>
        <w:right w:val="none" w:sz="0" w:space="0" w:color="auto"/>
      </w:divBdr>
    </w:div>
    <w:div w:id="2093116846">
      <w:bodyDiv w:val="1"/>
      <w:marLeft w:val="0"/>
      <w:marRight w:val="0"/>
      <w:marTop w:val="0"/>
      <w:marBottom w:val="0"/>
      <w:divBdr>
        <w:top w:val="none" w:sz="0" w:space="0" w:color="auto"/>
        <w:left w:val="none" w:sz="0" w:space="0" w:color="auto"/>
        <w:bottom w:val="none" w:sz="0" w:space="0" w:color="auto"/>
        <w:right w:val="none" w:sz="0" w:space="0" w:color="auto"/>
      </w:divBdr>
    </w:div>
    <w:div w:id="2096976337">
      <w:bodyDiv w:val="1"/>
      <w:marLeft w:val="0"/>
      <w:marRight w:val="0"/>
      <w:marTop w:val="0"/>
      <w:marBottom w:val="0"/>
      <w:divBdr>
        <w:top w:val="none" w:sz="0" w:space="0" w:color="auto"/>
        <w:left w:val="none" w:sz="0" w:space="0" w:color="auto"/>
        <w:bottom w:val="none" w:sz="0" w:space="0" w:color="auto"/>
        <w:right w:val="none" w:sz="0" w:space="0" w:color="auto"/>
      </w:divBdr>
    </w:div>
    <w:div w:id="2119331388">
      <w:bodyDiv w:val="1"/>
      <w:marLeft w:val="0"/>
      <w:marRight w:val="0"/>
      <w:marTop w:val="0"/>
      <w:marBottom w:val="0"/>
      <w:divBdr>
        <w:top w:val="none" w:sz="0" w:space="0" w:color="auto"/>
        <w:left w:val="none" w:sz="0" w:space="0" w:color="auto"/>
        <w:bottom w:val="none" w:sz="0" w:space="0" w:color="auto"/>
        <w:right w:val="none" w:sz="0" w:space="0" w:color="auto"/>
      </w:divBdr>
    </w:div>
    <w:div w:id="2126806387">
      <w:bodyDiv w:val="1"/>
      <w:marLeft w:val="0"/>
      <w:marRight w:val="0"/>
      <w:marTop w:val="0"/>
      <w:marBottom w:val="0"/>
      <w:divBdr>
        <w:top w:val="none" w:sz="0" w:space="0" w:color="auto"/>
        <w:left w:val="none" w:sz="0" w:space="0" w:color="auto"/>
        <w:bottom w:val="none" w:sz="0" w:space="0" w:color="auto"/>
        <w:right w:val="none" w:sz="0" w:space="0" w:color="auto"/>
      </w:divBdr>
    </w:div>
    <w:div w:id="2132047184">
      <w:bodyDiv w:val="1"/>
      <w:marLeft w:val="0"/>
      <w:marRight w:val="0"/>
      <w:marTop w:val="0"/>
      <w:marBottom w:val="0"/>
      <w:divBdr>
        <w:top w:val="none" w:sz="0" w:space="0" w:color="auto"/>
        <w:left w:val="none" w:sz="0" w:space="0" w:color="auto"/>
        <w:bottom w:val="none" w:sz="0" w:space="0" w:color="auto"/>
        <w:right w:val="none" w:sz="0" w:space="0" w:color="auto"/>
      </w:divBdr>
    </w:div>
    <w:div w:id="2144275054">
      <w:bodyDiv w:val="1"/>
      <w:marLeft w:val="0"/>
      <w:marRight w:val="0"/>
      <w:marTop w:val="0"/>
      <w:marBottom w:val="0"/>
      <w:divBdr>
        <w:top w:val="none" w:sz="0" w:space="0" w:color="auto"/>
        <w:left w:val="none" w:sz="0" w:space="0" w:color="auto"/>
        <w:bottom w:val="none" w:sz="0" w:space="0" w:color="auto"/>
        <w:right w:val="none" w:sz="0" w:space="0" w:color="auto"/>
      </w:divBdr>
    </w:div>
    <w:div w:id="2145150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sekretariat@mops.kutno.pl" TargetMode="External"/><Relationship Id="rId17" Type="http://schemas.openxmlformats.org/officeDocument/2006/relationships/hyperlink" Target="mailto:a.urbaniak@mops.kutno.pl" TargetMode="External"/><Relationship Id="rId2" Type="http://schemas.openxmlformats.org/officeDocument/2006/relationships/numbering" Target="numbering.xml"/><Relationship Id="rId16" Type="http://schemas.openxmlformats.org/officeDocument/2006/relationships/hyperlink" Target="mailto:e.krzesicka@mops.kutno.pl"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p.mops.kutno.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iod@mops.kutno.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19F6C-2A0A-4E9E-9854-35A42D5BB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15896</Words>
  <Characters>95378</Characters>
  <Application>Microsoft Office Word</Application>
  <DocSecurity>0</DocSecurity>
  <Lines>794</Lines>
  <Paragraphs>222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Jatczak</dc:creator>
  <cp:lastModifiedBy>Marta Jatczak</cp:lastModifiedBy>
  <cp:revision>2</cp:revision>
  <cp:lastPrinted>2025-11-28T10:11:00Z</cp:lastPrinted>
  <dcterms:created xsi:type="dcterms:W3CDTF">2025-11-28T10:25:00Z</dcterms:created>
  <dcterms:modified xsi:type="dcterms:W3CDTF">2025-11-28T10:25:00Z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